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8259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723E65AC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5ECF736A" w14:textId="33BD48CE" w:rsidR="0078412C" w:rsidRPr="0008170F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r w:rsidRPr="0008170F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08170F" w:rsidRPr="0008170F">
        <w:rPr>
          <w:rFonts w:ascii="Bookman Old Style" w:hAnsi="Bookman Old Style"/>
          <w:b/>
          <w:bCs/>
          <w:sz w:val="24"/>
          <w:szCs w:val="20"/>
        </w:rPr>
        <w:t>1</w:t>
      </w:r>
      <w:r w:rsidR="00484001">
        <w:rPr>
          <w:rFonts w:ascii="Bookman Old Style" w:hAnsi="Bookman Old Style"/>
          <w:b/>
          <w:bCs/>
          <w:sz w:val="24"/>
          <w:szCs w:val="20"/>
        </w:rPr>
        <w:t>17</w:t>
      </w:r>
      <w:r w:rsidR="00D02017" w:rsidRPr="0008170F">
        <w:rPr>
          <w:rFonts w:ascii="Bookman Old Style" w:hAnsi="Bookman Old Style"/>
          <w:b/>
          <w:bCs/>
          <w:sz w:val="24"/>
          <w:szCs w:val="20"/>
        </w:rPr>
        <w:t>/2025</w:t>
      </w:r>
      <w:r w:rsidRPr="0008170F">
        <w:rPr>
          <w:rFonts w:ascii="Bookman Old Style" w:hAnsi="Bookman Old Style"/>
          <w:b/>
          <w:bCs/>
          <w:sz w:val="24"/>
          <w:szCs w:val="20"/>
        </w:rPr>
        <w:t xml:space="preserve">  </w:t>
      </w:r>
    </w:p>
    <w:p w14:paraId="578B9421" w14:textId="7FC55827"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840AB4">
        <w:rPr>
          <w:rFonts w:ascii="Bookman Old Style" w:hAnsi="Bookman Old Style"/>
          <w:sz w:val="24"/>
          <w:szCs w:val="20"/>
        </w:rPr>
        <w:t xml:space="preserve"> Vargeão SC, </w:t>
      </w:r>
      <w:r w:rsidR="00484001">
        <w:rPr>
          <w:rFonts w:ascii="Bookman Old Style" w:hAnsi="Bookman Old Style"/>
          <w:sz w:val="24"/>
          <w:szCs w:val="20"/>
        </w:rPr>
        <w:t>04 de março</w:t>
      </w:r>
      <w:r w:rsidRPr="00840AB4">
        <w:rPr>
          <w:rFonts w:ascii="Bookman Old Style" w:hAnsi="Bookman Old Style"/>
          <w:sz w:val="24"/>
          <w:szCs w:val="20"/>
        </w:rPr>
        <w:t xml:space="preserve"> de 202</w:t>
      </w:r>
      <w:r w:rsidR="00D02017" w:rsidRPr="00840AB4">
        <w:rPr>
          <w:rFonts w:ascii="Bookman Old Style" w:hAnsi="Bookman Old Style"/>
          <w:sz w:val="24"/>
          <w:szCs w:val="20"/>
        </w:rPr>
        <w:t>5</w:t>
      </w:r>
      <w:r w:rsidRPr="00840AB4">
        <w:rPr>
          <w:rFonts w:ascii="Bookman Old Style" w:hAnsi="Bookman Old Style"/>
          <w:sz w:val="24"/>
          <w:szCs w:val="20"/>
        </w:rPr>
        <w:t>.</w:t>
      </w:r>
    </w:p>
    <w:p w14:paraId="20BEA20A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14:paraId="4C5B0A43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5BA581C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776FCC03" w14:textId="32857805" w:rsidR="005D0EFF" w:rsidRPr="005D0EFF" w:rsidRDefault="00D02017" w:rsidP="005D0EF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  <w:r w:rsidR="005D0EFF" w:rsidRPr="005D0EFF">
        <w:rPr>
          <w:rFonts w:ascii="Bookman Old Style" w:hAnsi="Bookman Old Style"/>
          <w:sz w:val="24"/>
          <w:szCs w:val="24"/>
        </w:rPr>
        <w:t xml:space="preserve">, Prefeito Municipal de Vargeão, Estado de Santa Catarina, no uso de suas atribuições legais </w:t>
      </w:r>
      <w:r w:rsidR="000D4C0F" w:rsidRPr="000D4C0F">
        <w:rPr>
          <w:rFonts w:ascii="Bookman Old Style" w:hAnsi="Bookman Old Style"/>
          <w:sz w:val="24"/>
          <w:szCs w:val="24"/>
        </w:rPr>
        <w:t>e na forma da Lei Complementar nº 1</w:t>
      </w:r>
      <w:r w:rsidR="00E24E0A">
        <w:rPr>
          <w:rFonts w:ascii="Bookman Old Style" w:hAnsi="Bookman Old Style"/>
          <w:sz w:val="24"/>
          <w:szCs w:val="24"/>
        </w:rPr>
        <w:t>2</w:t>
      </w:r>
      <w:r w:rsidR="000D4C0F" w:rsidRPr="000D4C0F">
        <w:rPr>
          <w:rFonts w:ascii="Bookman Old Style" w:hAnsi="Bookman Old Style"/>
          <w:sz w:val="24"/>
          <w:szCs w:val="24"/>
        </w:rPr>
        <w:t xml:space="preserve">/2005 de </w:t>
      </w:r>
      <w:r w:rsidR="00E24E0A">
        <w:rPr>
          <w:rFonts w:ascii="Bookman Old Style" w:hAnsi="Bookman Old Style"/>
          <w:sz w:val="24"/>
          <w:szCs w:val="24"/>
        </w:rPr>
        <w:t>2</w:t>
      </w:r>
      <w:r w:rsidR="000D4C0F" w:rsidRPr="000D4C0F">
        <w:rPr>
          <w:rFonts w:ascii="Bookman Old Style" w:hAnsi="Bookman Old Style"/>
          <w:sz w:val="24"/>
          <w:szCs w:val="24"/>
        </w:rPr>
        <w:t>3 de dezembro de 2005 e suas alterações e Lei Complementar nº 065/2014, de 07 de agosto de 2014;</w:t>
      </w:r>
    </w:p>
    <w:p w14:paraId="16F27572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6E904EAF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31277939" w14:textId="77777777" w:rsidR="005D0EFF" w:rsidRP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14:paraId="52625E0A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22BE99C6" w14:textId="77777777" w:rsidR="005D0EFF" w:rsidRPr="00840AB4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051E093D" w14:textId="4C9328F7" w:rsidR="00F24983" w:rsidRPr="000D4C0F" w:rsidRDefault="000D4C0F" w:rsidP="00F2498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840AB4">
        <w:rPr>
          <w:rFonts w:ascii="Bookman Old Style" w:hAnsi="Bookman Old Style"/>
          <w:sz w:val="24"/>
          <w:szCs w:val="24"/>
        </w:rPr>
        <w:t xml:space="preserve">Contratar por tempo determinado, de </w:t>
      </w:r>
      <w:r w:rsidR="00484001">
        <w:rPr>
          <w:rFonts w:ascii="Bookman Old Style" w:hAnsi="Bookman Old Style"/>
          <w:sz w:val="24"/>
          <w:szCs w:val="24"/>
        </w:rPr>
        <w:t>04/03</w:t>
      </w:r>
      <w:r w:rsidRPr="00840AB4">
        <w:rPr>
          <w:rFonts w:ascii="Bookman Old Style" w:hAnsi="Bookman Old Style"/>
          <w:sz w:val="24"/>
          <w:szCs w:val="24"/>
        </w:rPr>
        <w:t xml:space="preserve">/2025 até </w:t>
      </w:r>
      <w:r w:rsidR="00484001">
        <w:rPr>
          <w:rFonts w:ascii="Bookman Old Style" w:hAnsi="Bookman Old Style"/>
          <w:sz w:val="24"/>
          <w:szCs w:val="24"/>
        </w:rPr>
        <w:t>31</w:t>
      </w:r>
      <w:r w:rsidRPr="00840AB4">
        <w:rPr>
          <w:rFonts w:ascii="Bookman Old Style" w:hAnsi="Bookman Old Style"/>
          <w:sz w:val="24"/>
          <w:szCs w:val="24"/>
        </w:rPr>
        <w:t xml:space="preserve">/12/2025, conforme </w:t>
      </w:r>
      <w:r w:rsidR="00484001">
        <w:rPr>
          <w:rFonts w:ascii="Bookman Old Style" w:hAnsi="Bookman Old Style"/>
          <w:sz w:val="24"/>
          <w:szCs w:val="24"/>
        </w:rPr>
        <w:t>Processo Seletivo</w:t>
      </w:r>
      <w:r w:rsidRPr="00840AB4">
        <w:rPr>
          <w:rFonts w:ascii="Bookman Old Style" w:hAnsi="Bookman Old Style"/>
          <w:sz w:val="24"/>
          <w:szCs w:val="24"/>
        </w:rPr>
        <w:t xml:space="preserve"> nº 01/202</w:t>
      </w:r>
      <w:r w:rsidR="00484001">
        <w:rPr>
          <w:rFonts w:ascii="Bookman Old Style" w:hAnsi="Bookman Old Style"/>
          <w:sz w:val="24"/>
          <w:szCs w:val="24"/>
        </w:rPr>
        <w:t>4</w:t>
      </w:r>
      <w:r w:rsidRPr="00840AB4">
        <w:rPr>
          <w:rFonts w:ascii="Bookman Old Style" w:hAnsi="Bookman Old Style"/>
          <w:sz w:val="24"/>
          <w:szCs w:val="24"/>
        </w:rPr>
        <w:t xml:space="preserve">, </w:t>
      </w:r>
      <w:r w:rsidR="00484001">
        <w:rPr>
          <w:rFonts w:ascii="Bookman Old Style" w:hAnsi="Bookman Old Style"/>
          <w:b/>
          <w:bCs/>
          <w:sz w:val="24"/>
          <w:szCs w:val="24"/>
        </w:rPr>
        <w:t>LEIZINARA AMARAL</w:t>
      </w:r>
      <w:r w:rsidRPr="00840AB4">
        <w:rPr>
          <w:rFonts w:ascii="Bookman Old Style" w:hAnsi="Bookman Old Style"/>
          <w:bCs/>
          <w:sz w:val="24"/>
          <w:szCs w:val="24"/>
        </w:rPr>
        <w:t xml:space="preserve">, inscrita no CPF nº </w:t>
      </w:r>
      <w:r w:rsidR="00484001" w:rsidRPr="00484001">
        <w:rPr>
          <w:rFonts w:ascii="Bookman Old Style" w:hAnsi="Bookman Old Style"/>
          <w:bCs/>
          <w:sz w:val="24"/>
          <w:szCs w:val="24"/>
        </w:rPr>
        <w:t>089.809.629-40</w:t>
      </w:r>
      <w:r w:rsidRPr="00840AB4">
        <w:rPr>
          <w:rFonts w:ascii="Bookman Old Style" w:hAnsi="Bookman Old Style"/>
          <w:sz w:val="24"/>
          <w:szCs w:val="24"/>
        </w:rPr>
        <w:t>,</w:t>
      </w:r>
      <w:r w:rsidRPr="00840AB4">
        <w:rPr>
          <w:rFonts w:ascii="Book Antiqua" w:hAnsi="Book Antiqua"/>
          <w:sz w:val="24"/>
          <w:szCs w:val="24"/>
        </w:rPr>
        <w:t xml:space="preserve"> </w:t>
      </w:r>
      <w:r w:rsidRPr="00840AB4">
        <w:rPr>
          <w:rFonts w:ascii="Bookman Old Style" w:hAnsi="Bookman Old Style"/>
          <w:sz w:val="24"/>
          <w:szCs w:val="24"/>
        </w:rPr>
        <w:t xml:space="preserve">para exercer as funções do cargo de </w:t>
      </w:r>
      <w:r w:rsidR="00484001">
        <w:rPr>
          <w:rFonts w:ascii="Bookman Old Style" w:hAnsi="Bookman Old Style"/>
          <w:sz w:val="24"/>
          <w:szCs w:val="24"/>
        </w:rPr>
        <w:t>TÉCNICA DE ENFERMAGEM</w:t>
      </w:r>
      <w:r w:rsidRPr="00840AB4">
        <w:rPr>
          <w:rFonts w:ascii="Bookman Old Style" w:hAnsi="Bookman Old Style"/>
          <w:sz w:val="24"/>
          <w:szCs w:val="24"/>
        </w:rPr>
        <w:t xml:space="preserve">, </w:t>
      </w:r>
      <w:r w:rsidR="00484001">
        <w:rPr>
          <w:rFonts w:ascii="Bookman Old Style" w:hAnsi="Bookman Old Style"/>
          <w:sz w:val="24"/>
          <w:szCs w:val="24"/>
        </w:rPr>
        <w:t>2</w:t>
      </w:r>
      <w:r w:rsidRPr="00840AB4">
        <w:rPr>
          <w:rFonts w:ascii="Bookman Old Style" w:hAnsi="Bookman Old Style"/>
          <w:sz w:val="24"/>
          <w:szCs w:val="24"/>
        </w:rPr>
        <w:t xml:space="preserve">0h, lotada na Secretaria Municipal de </w:t>
      </w:r>
      <w:r w:rsidR="00484001">
        <w:rPr>
          <w:rFonts w:ascii="Bookman Old Style" w:hAnsi="Bookman Old Style"/>
          <w:sz w:val="24"/>
          <w:szCs w:val="24"/>
        </w:rPr>
        <w:t>Saúde</w:t>
      </w:r>
      <w:r w:rsidRPr="00840AB4">
        <w:rPr>
          <w:rFonts w:ascii="Bookman Old Style" w:hAnsi="Bookman Old Style"/>
          <w:sz w:val="24"/>
          <w:szCs w:val="24"/>
        </w:rPr>
        <w:t xml:space="preserve">, com a competência, atribuições e vencimento previstos na Lei Complementar n° </w:t>
      </w:r>
      <w:r w:rsidRPr="000D4C0F">
        <w:rPr>
          <w:rFonts w:ascii="Bookman Old Style" w:hAnsi="Bookman Old Style"/>
          <w:sz w:val="24"/>
          <w:szCs w:val="24"/>
        </w:rPr>
        <w:t>01</w:t>
      </w:r>
      <w:r w:rsidR="00E24E0A">
        <w:rPr>
          <w:rFonts w:ascii="Bookman Old Style" w:hAnsi="Bookman Old Style"/>
          <w:sz w:val="24"/>
          <w:szCs w:val="24"/>
        </w:rPr>
        <w:t>2</w:t>
      </w:r>
      <w:r w:rsidRPr="000D4C0F">
        <w:rPr>
          <w:rFonts w:ascii="Bookman Old Style" w:hAnsi="Bookman Old Style"/>
          <w:sz w:val="24"/>
          <w:szCs w:val="24"/>
        </w:rPr>
        <w:t>/2005, suas alterações e demais disposições aplicáveis.</w:t>
      </w:r>
    </w:p>
    <w:p w14:paraId="6C552780" w14:textId="77777777" w:rsidR="0078412C" w:rsidRPr="0078412C" w:rsidRDefault="0078412C" w:rsidP="00F976DF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19D93823" w14:textId="77777777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3D4B5A13" w14:textId="77777777"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14:paraId="0ECB700F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2D96AB2B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831618C" w14:textId="7369A133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484001">
        <w:rPr>
          <w:rFonts w:ascii="Bookman Old Style" w:hAnsi="Bookman Old Style"/>
          <w:sz w:val="24"/>
          <w:szCs w:val="24"/>
        </w:rPr>
        <w:t>04 de março</w:t>
      </w:r>
      <w:bookmarkStart w:id="0" w:name="_GoBack"/>
      <w:bookmarkEnd w:id="0"/>
      <w:r w:rsidRPr="0078412C">
        <w:rPr>
          <w:rFonts w:ascii="Bookman Old Style" w:hAnsi="Bookman Old Style"/>
          <w:sz w:val="24"/>
          <w:szCs w:val="24"/>
        </w:rPr>
        <w:t xml:space="preserve"> de 202</w:t>
      </w:r>
      <w:r w:rsidR="00D02017">
        <w:rPr>
          <w:rFonts w:ascii="Bookman Old Style" w:hAnsi="Bookman Old Style"/>
          <w:sz w:val="24"/>
          <w:szCs w:val="24"/>
        </w:rPr>
        <w:t>5</w:t>
      </w:r>
      <w:r w:rsidRPr="0078412C">
        <w:rPr>
          <w:rFonts w:ascii="Bookman Old Style" w:hAnsi="Bookman Old Style"/>
          <w:sz w:val="24"/>
          <w:szCs w:val="24"/>
        </w:rPr>
        <w:t>.</w:t>
      </w:r>
    </w:p>
    <w:p w14:paraId="6977F1ED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9890889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591937C6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67F5126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FCEFB64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28EF13E" w14:textId="77777777" w:rsidR="0078412C" w:rsidRPr="0078412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AMARILDO PAGLIA</w:t>
      </w:r>
    </w:p>
    <w:p w14:paraId="40C976B2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14:paraId="0BDB53BA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7827AE8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55E83F3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5F8C92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2448FE9C" w14:textId="77777777"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1F5C77AC" w14:textId="77777777"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3CAE3" w14:textId="77777777" w:rsidR="00261D11" w:rsidRDefault="00261D11" w:rsidP="00D93D84">
      <w:pPr>
        <w:spacing w:after="0" w:line="240" w:lineRule="auto"/>
      </w:pPr>
      <w:r>
        <w:separator/>
      </w:r>
    </w:p>
  </w:endnote>
  <w:endnote w:type="continuationSeparator" w:id="0">
    <w:p w14:paraId="1C307776" w14:textId="77777777" w:rsidR="00261D11" w:rsidRDefault="00261D11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D837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0F528A6E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649B2" w14:textId="77777777" w:rsidR="00261D11" w:rsidRDefault="00261D11" w:rsidP="00D93D84">
      <w:pPr>
        <w:spacing w:after="0" w:line="240" w:lineRule="auto"/>
      </w:pPr>
      <w:r>
        <w:separator/>
      </w:r>
    </w:p>
  </w:footnote>
  <w:footnote w:type="continuationSeparator" w:id="0">
    <w:p w14:paraId="4D5486F5" w14:textId="77777777" w:rsidR="00261D11" w:rsidRDefault="00261D11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F3EC" w14:textId="77777777" w:rsidR="009D5066" w:rsidRDefault="009D5066">
    <w:pPr>
      <w:pStyle w:val="Cabealho"/>
    </w:pPr>
  </w:p>
  <w:p w14:paraId="024D7B35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767C4"/>
    <w:rsid w:val="0008170F"/>
    <w:rsid w:val="00086ED9"/>
    <w:rsid w:val="00096A36"/>
    <w:rsid w:val="000A1367"/>
    <w:rsid w:val="000D4C0F"/>
    <w:rsid w:val="000D6B99"/>
    <w:rsid w:val="0012558F"/>
    <w:rsid w:val="00183B16"/>
    <w:rsid w:val="00195670"/>
    <w:rsid w:val="0019614C"/>
    <w:rsid w:val="001F726F"/>
    <w:rsid w:val="00205D2B"/>
    <w:rsid w:val="002138C9"/>
    <w:rsid w:val="00261D11"/>
    <w:rsid w:val="002B3F71"/>
    <w:rsid w:val="003242EE"/>
    <w:rsid w:val="00344244"/>
    <w:rsid w:val="0035077D"/>
    <w:rsid w:val="0037526A"/>
    <w:rsid w:val="003A7B7F"/>
    <w:rsid w:val="003D63E7"/>
    <w:rsid w:val="003F5425"/>
    <w:rsid w:val="00402417"/>
    <w:rsid w:val="00426EAA"/>
    <w:rsid w:val="00441357"/>
    <w:rsid w:val="004530AA"/>
    <w:rsid w:val="0045521C"/>
    <w:rsid w:val="00484001"/>
    <w:rsid w:val="004961A6"/>
    <w:rsid w:val="004B02B9"/>
    <w:rsid w:val="004D5BA4"/>
    <w:rsid w:val="004E18F9"/>
    <w:rsid w:val="004F1808"/>
    <w:rsid w:val="004F7239"/>
    <w:rsid w:val="00560FD9"/>
    <w:rsid w:val="00564D11"/>
    <w:rsid w:val="00577176"/>
    <w:rsid w:val="005A6E40"/>
    <w:rsid w:val="005B10C3"/>
    <w:rsid w:val="005C4536"/>
    <w:rsid w:val="005D0EFF"/>
    <w:rsid w:val="005E2DFA"/>
    <w:rsid w:val="00647902"/>
    <w:rsid w:val="00726DE1"/>
    <w:rsid w:val="007321A0"/>
    <w:rsid w:val="0074609F"/>
    <w:rsid w:val="007664D1"/>
    <w:rsid w:val="0078412C"/>
    <w:rsid w:val="00785AA9"/>
    <w:rsid w:val="007D5BEA"/>
    <w:rsid w:val="00807105"/>
    <w:rsid w:val="00831A8E"/>
    <w:rsid w:val="00840AB4"/>
    <w:rsid w:val="00880281"/>
    <w:rsid w:val="00883DC6"/>
    <w:rsid w:val="008B468A"/>
    <w:rsid w:val="008B6D3A"/>
    <w:rsid w:val="008C4B4D"/>
    <w:rsid w:val="008E0610"/>
    <w:rsid w:val="008F2557"/>
    <w:rsid w:val="00912ACD"/>
    <w:rsid w:val="00921247"/>
    <w:rsid w:val="009333F8"/>
    <w:rsid w:val="00933703"/>
    <w:rsid w:val="00937BC0"/>
    <w:rsid w:val="00961923"/>
    <w:rsid w:val="00983DAA"/>
    <w:rsid w:val="0098675F"/>
    <w:rsid w:val="009B1974"/>
    <w:rsid w:val="009D5066"/>
    <w:rsid w:val="00A02F9B"/>
    <w:rsid w:val="00A06F89"/>
    <w:rsid w:val="00A8146B"/>
    <w:rsid w:val="00A97222"/>
    <w:rsid w:val="00AD2471"/>
    <w:rsid w:val="00B57B71"/>
    <w:rsid w:val="00B90637"/>
    <w:rsid w:val="00B97324"/>
    <w:rsid w:val="00BE3B15"/>
    <w:rsid w:val="00BF656A"/>
    <w:rsid w:val="00C74A0C"/>
    <w:rsid w:val="00C90209"/>
    <w:rsid w:val="00D02017"/>
    <w:rsid w:val="00D4196F"/>
    <w:rsid w:val="00D46F73"/>
    <w:rsid w:val="00D75A90"/>
    <w:rsid w:val="00D87837"/>
    <w:rsid w:val="00D93D84"/>
    <w:rsid w:val="00DF16CE"/>
    <w:rsid w:val="00E14E2A"/>
    <w:rsid w:val="00E24E0A"/>
    <w:rsid w:val="00E307B8"/>
    <w:rsid w:val="00E42661"/>
    <w:rsid w:val="00E971A0"/>
    <w:rsid w:val="00EE365C"/>
    <w:rsid w:val="00EE52A5"/>
    <w:rsid w:val="00F16AEF"/>
    <w:rsid w:val="00F24983"/>
    <w:rsid w:val="00F33444"/>
    <w:rsid w:val="00F976DF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09F8473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AA8C9-3E50-4E36-A44A-A3FD88C40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2025-02-12T13:00:00Z</cp:lastPrinted>
  <dcterms:created xsi:type="dcterms:W3CDTF">2025-03-04T17:33:00Z</dcterms:created>
  <dcterms:modified xsi:type="dcterms:W3CDTF">2025-03-04T17:36:00Z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