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5FD278BD" w:rsidR="0078412C" w:rsidRPr="0008170F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bookmarkStart w:id="0" w:name="_GoBack"/>
      <w:r w:rsidRPr="0008170F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08170F" w:rsidRPr="0008170F">
        <w:rPr>
          <w:rFonts w:ascii="Bookman Old Style" w:hAnsi="Bookman Old Style"/>
          <w:b/>
          <w:bCs/>
          <w:sz w:val="24"/>
          <w:szCs w:val="20"/>
        </w:rPr>
        <w:t>105</w:t>
      </w:r>
      <w:r w:rsidR="00D02017" w:rsidRPr="0008170F">
        <w:rPr>
          <w:rFonts w:ascii="Bookman Old Style" w:hAnsi="Bookman Old Style"/>
          <w:b/>
          <w:bCs/>
          <w:sz w:val="24"/>
          <w:szCs w:val="20"/>
        </w:rPr>
        <w:t>/2025</w:t>
      </w:r>
      <w:r w:rsidRPr="0008170F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bookmarkEnd w:id="0"/>
    <w:p w14:paraId="578B9421" w14:textId="33A905E4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840AB4">
        <w:rPr>
          <w:rFonts w:ascii="Bookman Old Style" w:hAnsi="Bookman Old Style"/>
          <w:sz w:val="24"/>
          <w:szCs w:val="20"/>
        </w:rPr>
        <w:t xml:space="preserve"> Vargeão SC, </w:t>
      </w:r>
      <w:r w:rsidR="002138C9" w:rsidRPr="00840AB4">
        <w:rPr>
          <w:rFonts w:ascii="Bookman Old Style" w:hAnsi="Bookman Old Style"/>
          <w:sz w:val="24"/>
          <w:szCs w:val="20"/>
        </w:rPr>
        <w:t>1</w:t>
      </w:r>
      <w:r w:rsidR="004961A6">
        <w:rPr>
          <w:rFonts w:ascii="Bookman Old Style" w:hAnsi="Bookman Old Style"/>
          <w:sz w:val="24"/>
          <w:szCs w:val="20"/>
        </w:rPr>
        <w:t>9</w:t>
      </w:r>
      <w:r w:rsidR="000A1367" w:rsidRPr="00840AB4">
        <w:rPr>
          <w:rFonts w:ascii="Bookman Old Style" w:hAnsi="Bookman Old Style"/>
          <w:sz w:val="24"/>
          <w:szCs w:val="20"/>
        </w:rPr>
        <w:t xml:space="preserve"> de fevereiro</w:t>
      </w:r>
      <w:r w:rsidRPr="00840AB4">
        <w:rPr>
          <w:rFonts w:ascii="Bookman Old Style" w:hAnsi="Bookman Old Style"/>
          <w:sz w:val="24"/>
          <w:szCs w:val="20"/>
        </w:rPr>
        <w:t xml:space="preserve"> de 202</w:t>
      </w:r>
      <w:r w:rsidR="00D02017" w:rsidRPr="00840AB4">
        <w:rPr>
          <w:rFonts w:ascii="Bookman Old Style" w:hAnsi="Bookman Old Style"/>
          <w:sz w:val="24"/>
          <w:szCs w:val="20"/>
        </w:rPr>
        <w:t>5</w:t>
      </w:r>
      <w:r w:rsidRPr="00840AB4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32857805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E24E0A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E24E0A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840AB4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74395263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B4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2B3F71" w:rsidRPr="00840AB4">
        <w:rPr>
          <w:rFonts w:ascii="Bookman Old Style" w:hAnsi="Bookman Old Style"/>
          <w:sz w:val="24"/>
          <w:szCs w:val="24"/>
        </w:rPr>
        <w:t>1</w:t>
      </w:r>
      <w:r w:rsidR="004961A6">
        <w:rPr>
          <w:rFonts w:ascii="Bookman Old Style" w:hAnsi="Bookman Old Style"/>
          <w:sz w:val="24"/>
          <w:szCs w:val="24"/>
        </w:rPr>
        <w:t>9</w:t>
      </w:r>
      <w:r w:rsidRPr="00840AB4">
        <w:rPr>
          <w:rFonts w:ascii="Bookman Old Style" w:hAnsi="Bookman Old Style"/>
          <w:sz w:val="24"/>
          <w:szCs w:val="24"/>
        </w:rPr>
        <w:t xml:space="preserve">/02/2025 até </w:t>
      </w:r>
      <w:r w:rsidR="00426EAA" w:rsidRPr="00840AB4">
        <w:rPr>
          <w:rFonts w:ascii="Bookman Old Style" w:hAnsi="Bookman Old Style"/>
          <w:sz w:val="24"/>
          <w:szCs w:val="24"/>
        </w:rPr>
        <w:t>19</w:t>
      </w:r>
      <w:r w:rsidRPr="00840AB4">
        <w:rPr>
          <w:rFonts w:ascii="Bookman Old Style" w:hAnsi="Bookman Old Style"/>
          <w:sz w:val="24"/>
          <w:szCs w:val="24"/>
        </w:rPr>
        <w:t xml:space="preserve">/12/2025, conforme </w:t>
      </w:r>
      <w:r w:rsidR="00E24E0A">
        <w:rPr>
          <w:rFonts w:ascii="Bookman Old Style" w:hAnsi="Bookman Old Style"/>
          <w:sz w:val="24"/>
          <w:szCs w:val="24"/>
        </w:rPr>
        <w:t>Chamamento Público</w:t>
      </w:r>
      <w:r w:rsidRPr="00840AB4">
        <w:rPr>
          <w:rFonts w:ascii="Bookman Old Style" w:hAnsi="Bookman Old Style"/>
          <w:sz w:val="24"/>
          <w:szCs w:val="24"/>
        </w:rPr>
        <w:t xml:space="preserve"> nº 01/202</w:t>
      </w:r>
      <w:r w:rsidR="00E24E0A">
        <w:rPr>
          <w:rFonts w:ascii="Bookman Old Style" w:hAnsi="Bookman Old Style"/>
          <w:sz w:val="24"/>
          <w:szCs w:val="24"/>
        </w:rPr>
        <w:t>5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E24E0A">
        <w:rPr>
          <w:rFonts w:ascii="Bookman Old Style" w:hAnsi="Bookman Old Style"/>
          <w:b/>
          <w:bCs/>
          <w:sz w:val="24"/>
          <w:szCs w:val="24"/>
        </w:rPr>
        <w:t>GIOVANNA DE LURDES CREMA</w:t>
      </w:r>
      <w:r w:rsidRPr="00840AB4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E24E0A">
        <w:rPr>
          <w:rFonts w:ascii="Bookman Old Style" w:hAnsi="Bookman Old Style"/>
          <w:bCs/>
          <w:sz w:val="24"/>
          <w:szCs w:val="24"/>
        </w:rPr>
        <w:t>133.313.579-36</w:t>
      </w:r>
      <w:r w:rsidRPr="00840AB4">
        <w:rPr>
          <w:rFonts w:ascii="Bookman Old Style" w:hAnsi="Bookman Old Style"/>
          <w:sz w:val="24"/>
          <w:szCs w:val="24"/>
        </w:rPr>
        <w:t>,</w:t>
      </w:r>
      <w:r w:rsidRPr="00840AB4">
        <w:rPr>
          <w:rFonts w:ascii="Book Antiqua" w:hAnsi="Book Antiqua"/>
          <w:sz w:val="24"/>
          <w:szCs w:val="24"/>
        </w:rPr>
        <w:t xml:space="preserve"> </w:t>
      </w:r>
      <w:r w:rsidRPr="00840AB4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E24E0A">
        <w:rPr>
          <w:rFonts w:ascii="Bookman Old Style" w:hAnsi="Bookman Old Style"/>
          <w:sz w:val="24"/>
          <w:szCs w:val="24"/>
        </w:rPr>
        <w:t>MERENDEIRA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35077D" w:rsidRPr="00840AB4">
        <w:rPr>
          <w:rFonts w:ascii="Bookman Old Style" w:hAnsi="Bookman Old Style"/>
          <w:sz w:val="24"/>
          <w:szCs w:val="24"/>
        </w:rPr>
        <w:t>4</w:t>
      </w:r>
      <w:r w:rsidRPr="00840AB4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E24E0A">
        <w:rPr>
          <w:rFonts w:ascii="Bookman Old Style" w:hAnsi="Bookman Old Style"/>
          <w:sz w:val="24"/>
          <w:szCs w:val="24"/>
        </w:rPr>
        <w:t>Assistência Social</w:t>
      </w:r>
      <w:r w:rsidRPr="00840AB4">
        <w:rPr>
          <w:rFonts w:ascii="Bookman Old Style" w:hAnsi="Bookman Old Style"/>
          <w:sz w:val="24"/>
          <w:szCs w:val="24"/>
        </w:rPr>
        <w:t xml:space="preserve">, com a competência, atribuições e vencimento previstos na Lei Complementar n° </w:t>
      </w:r>
      <w:r w:rsidRPr="000D4C0F">
        <w:rPr>
          <w:rFonts w:ascii="Bookman Old Style" w:hAnsi="Bookman Old Style"/>
          <w:sz w:val="24"/>
          <w:szCs w:val="24"/>
        </w:rPr>
        <w:t>01</w:t>
      </w:r>
      <w:r w:rsidR="00E24E0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3A0D2A92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138C9">
        <w:rPr>
          <w:rFonts w:ascii="Bookman Old Style" w:hAnsi="Bookman Old Style"/>
          <w:sz w:val="24"/>
          <w:szCs w:val="24"/>
        </w:rPr>
        <w:t>1</w:t>
      </w:r>
      <w:r w:rsidR="004961A6">
        <w:rPr>
          <w:rFonts w:ascii="Bookman Old Style" w:hAnsi="Bookman Old Style"/>
          <w:sz w:val="24"/>
          <w:szCs w:val="24"/>
        </w:rPr>
        <w:t>9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CAE3" w14:textId="77777777" w:rsidR="00261D11" w:rsidRDefault="00261D11" w:rsidP="00D93D84">
      <w:pPr>
        <w:spacing w:after="0" w:line="240" w:lineRule="auto"/>
      </w:pPr>
      <w:r>
        <w:separator/>
      </w:r>
    </w:p>
  </w:endnote>
  <w:endnote w:type="continuationSeparator" w:id="0">
    <w:p w14:paraId="1C307776" w14:textId="77777777" w:rsidR="00261D11" w:rsidRDefault="00261D11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49B2" w14:textId="77777777" w:rsidR="00261D11" w:rsidRDefault="00261D11" w:rsidP="00D93D84">
      <w:pPr>
        <w:spacing w:after="0" w:line="240" w:lineRule="auto"/>
      </w:pPr>
      <w:r>
        <w:separator/>
      </w:r>
    </w:p>
  </w:footnote>
  <w:footnote w:type="continuationSeparator" w:id="0">
    <w:p w14:paraId="4D5486F5" w14:textId="77777777" w:rsidR="00261D11" w:rsidRDefault="00261D11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170F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2138C9"/>
    <w:rsid w:val="00261D11"/>
    <w:rsid w:val="002B3F71"/>
    <w:rsid w:val="003242EE"/>
    <w:rsid w:val="00344244"/>
    <w:rsid w:val="0035077D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961A6"/>
    <w:rsid w:val="004B02B9"/>
    <w:rsid w:val="004D5BA4"/>
    <w:rsid w:val="004E18F9"/>
    <w:rsid w:val="004F1808"/>
    <w:rsid w:val="004F7239"/>
    <w:rsid w:val="00560FD9"/>
    <w:rsid w:val="00564D11"/>
    <w:rsid w:val="00577176"/>
    <w:rsid w:val="005A6E40"/>
    <w:rsid w:val="005B10C3"/>
    <w:rsid w:val="005C4536"/>
    <w:rsid w:val="005D0EFF"/>
    <w:rsid w:val="005E2DFA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40AB4"/>
    <w:rsid w:val="00880281"/>
    <w:rsid w:val="00883DC6"/>
    <w:rsid w:val="008B468A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B1974"/>
    <w:rsid w:val="009D5066"/>
    <w:rsid w:val="00A02F9B"/>
    <w:rsid w:val="00A06F89"/>
    <w:rsid w:val="00A8146B"/>
    <w:rsid w:val="00A97222"/>
    <w:rsid w:val="00AD2471"/>
    <w:rsid w:val="00B57B71"/>
    <w:rsid w:val="00B90637"/>
    <w:rsid w:val="00B97324"/>
    <w:rsid w:val="00BE3B15"/>
    <w:rsid w:val="00BF656A"/>
    <w:rsid w:val="00C74A0C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24E0A"/>
    <w:rsid w:val="00E42661"/>
    <w:rsid w:val="00E971A0"/>
    <w:rsid w:val="00EE365C"/>
    <w:rsid w:val="00EE52A5"/>
    <w:rsid w:val="00F16AEF"/>
    <w:rsid w:val="00F24983"/>
    <w:rsid w:val="00F33444"/>
    <w:rsid w:val="00F976D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89D0-9E97-43E7-AADE-D26AEB93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2025-02-12T13:00:00Z</cp:lastPrinted>
  <dcterms:created xsi:type="dcterms:W3CDTF">2025-02-18T20:34:00Z</dcterms:created>
  <dcterms:modified xsi:type="dcterms:W3CDTF">2025-02-19T16:37:00Z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