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4F55" w:rsidRDefault="00F04F55" w:rsidP="00F04F55">
      <w:pPr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GoBack"/>
      <w:bookmarkEnd w:id="0"/>
    </w:p>
    <w:p w:rsidR="00147163" w:rsidRPr="00F04F55" w:rsidRDefault="00147163" w:rsidP="00A35B93">
      <w:pPr>
        <w:spacing w:after="200" w:line="30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b/>
          <w:sz w:val="22"/>
          <w:szCs w:val="22"/>
          <w:lang w:eastAsia="en-US"/>
        </w:rPr>
        <w:t xml:space="preserve">DECRETO Nº </w:t>
      </w:r>
      <w:r w:rsidR="00C45A27">
        <w:rPr>
          <w:rFonts w:ascii="Arial" w:eastAsia="Calibri" w:hAnsi="Arial" w:cs="Arial"/>
          <w:b/>
          <w:sz w:val="22"/>
          <w:szCs w:val="22"/>
          <w:lang w:eastAsia="en-US"/>
        </w:rPr>
        <w:t>23</w:t>
      </w:r>
      <w:r w:rsidR="00F04F55" w:rsidRPr="00F04F55">
        <w:rPr>
          <w:rFonts w:ascii="Arial" w:eastAsia="Calibri" w:hAnsi="Arial" w:cs="Arial"/>
          <w:b/>
          <w:sz w:val="22"/>
          <w:szCs w:val="22"/>
          <w:lang w:eastAsia="en-US"/>
        </w:rPr>
        <w:t>3/2024</w:t>
      </w:r>
      <w:r w:rsidRPr="00F04F55">
        <w:rPr>
          <w:rFonts w:ascii="Arial" w:eastAsia="Calibri" w:hAnsi="Arial" w:cs="Arial"/>
          <w:b/>
          <w:sz w:val="22"/>
          <w:szCs w:val="22"/>
          <w:lang w:eastAsia="en-US"/>
        </w:rPr>
        <w:t xml:space="preserve">, DE </w:t>
      </w:r>
      <w:r w:rsidR="00C45A27">
        <w:rPr>
          <w:rFonts w:ascii="Arial" w:eastAsia="Calibri" w:hAnsi="Arial" w:cs="Arial"/>
          <w:b/>
          <w:sz w:val="22"/>
          <w:szCs w:val="22"/>
          <w:lang w:eastAsia="en-US"/>
        </w:rPr>
        <w:t>09 DE DEZEMBRO</w:t>
      </w:r>
      <w:r w:rsidR="00F04F55" w:rsidRPr="00F04F55">
        <w:rPr>
          <w:rFonts w:ascii="Arial" w:eastAsia="Calibri" w:hAnsi="Arial" w:cs="Arial"/>
          <w:b/>
          <w:sz w:val="22"/>
          <w:szCs w:val="22"/>
          <w:lang w:eastAsia="en-US"/>
        </w:rPr>
        <w:t xml:space="preserve"> DE 2024</w:t>
      </w:r>
      <w:r w:rsidRPr="00F04F55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D94A23" w:rsidRPr="00F04F55" w:rsidRDefault="00147163" w:rsidP="00147163">
      <w:pPr>
        <w:spacing w:line="300" w:lineRule="auto"/>
        <w:ind w:left="3402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b/>
          <w:sz w:val="22"/>
          <w:szCs w:val="22"/>
          <w:lang w:eastAsia="en-US"/>
        </w:rPr>
        <w:t xml:space="preserve">NOMEIA MEMBROS PARA COMPOR A COMISSÃO </w:t>
      </w:r>
      <w:r w:rsidR="00D94A23" w:rsidRPr="00F04F55">
        <w:rPr>
          <w:rFonts w:ascii="Arial" w:eastAsia="Calibri" w:hAnsi="Arial" w:cs="Arial"/>
          <w:b/>
          <w:sz w:val="22"/>
          <w:szCs w:val="22"/>
          <w:lang w:eastAsia="en-US"/>
        </w:rPr>
        <w:t>QUE SERÁ RESPONSÁVEL PELA AVALIAÇÃO ANUAL DOS DIRETORES</w:t>
      </w:r>
      <w:r w:rsidR="00D94A23" w:rsidRPr="00F04F55">
        <w:rPr>
          <w:rFonts w:ascii="Arial" w:hAnsi="Arial" w:cs="Arial"/>
        </w:rPr>
        <w:t xml:space="preserve"> </w:t>
      </w:r>
      <w:r w:rsidR="00D94A23" w:rsidRPr="00F04F55">
        <w:rPr>
          <w:rFonts w:ascii="Arial" w:eastAsia="Calibri" w:hAnsi="Arial" w:cs="Arial"/>
          <w:b/>
          <w:sz w:val="22"/>
          <w:szCs w:val="22"/>
          <w:lang w:eastAsia="en-US"/>
        </w:rPr>
        <w:t xml:space="preserve">DE ESCOLAS, CENTRO DE EDUCAÇÃO INFANTIL E CRECHE DA REDE MUNICIPAL DE ENSINO DE VARGEÃO/SC, CONFORME LEI Nº 095/2022, QUE REGULAMENTARÁ E ELABORARÁ FICHA COM CRITÉRIOS TÉCNICOS, DE MÉRITO E DE DESEMPENHO, E DÁ OUTRAS PROVIDÊNCIAS. </w:t>
      </w:r>
    </w:p>
    <w:p w:rsidR="00D94A23" w:rsidRPr="00F04F55" w:rsidRDefault="00D94A23" w:rsidP="00147163">
      <w:pPr>
        <w:spacing w:line="300" w:lineRule="auto"/>
        <w:ind w:left="3402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147163" w:rsidRPr="00F04F55" w:rsidRDefault="00EA0705" w:rsidP="00D94A23">
      <w:pPr>
        <w:spacing w:line="300" w:lineRule="auto"/>
        <w:ind w:firstLine="851"/>
        <w:jc w:val="both"/>
        <w:rPr>
          <w:rFonts w:ascii="Arial" w:hAnsi="Arial" w:cs="Arial"/>
        </w:rPr>
      </w:pPr>
      <w:r w:rsidRPr="00F04F55">
        <w:rPr>
          <w:rFonts w:ascii="Arial" w:eastAsia="Calibri" w:hAnsi="Arial" w:cs="Arial"/>
          <w:b/>
          <w:bCs/>
          <w:sz w:val="22"/>
          <w:szCs w:val="22"/>
          <w:lang w:eastAsia="en-US"/>
        </w:rPr>
        <w:t>VOLMIR FELIPE</w:t>
      </w:r>
      <w:r w:rsidR="00147163" w:rsidRPr="00F04F55">
        <w:rPr>
          <w:rFonts w:ascii="Arial" w:eastAsia="Calibri" w:hAnsi="Arial" w:cs="Arial"/>
          <w:sz w:val="22"/>
          <w:szCs w:val="22"/>
          <w:lang w:eastAsia="en-US"/>
        </w:rPr>
        <w:t xml:space="preserve"> Prefeito Municipal de </w:t>
      </w:r>
      <w:r w:rsidRPr="00F04F55">
        <w:rPr>
          <w:rFonts w:ascii="Arial" w:eastAsia="Calibri" w:hAnsi="Arial" w:cs="Arial"/>
          <w:sz w:val="22"/>
          <w:szCs w:val="22"/>
          <w:lang w:eastAsia="en-US"/>
        </w:rPr>
        <w:t>Vargeão</w:t>
      </w:r>
      <w:r w:rsidR="00147163" w:rsidRPr="00F04F55">
        <w:rPr>
          <w:rFonts w:ascii="Arial" w:eastAsia="Calibri" w:hAnsi="Arial" w:cs="Arial"/>
          <w:sz w:val="22"/>
          <w:szCs w:val="22"/>
          <w:lang w:eastAsia="en-US"/>
        </w:rPr>
        <w:t>, Estado de Santa Catarina, no uso das atribuições que lhe são conferidas por Lei</w:t>
      </w:r>
      <w:r w:rsidR="00D94A23" w:rsidRPr="00F04F55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D94A23" w:rsidRPr="00F04F55" w:rsidRDefault="00D94A23" w:rsidP="00D94A23">
      <w:pPr>
        <w:spacing w:line="300" w:lineRule="auto"/>
        <w:ind w:firstLine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sz w:val="22"/>
          <w:szCs w:val="22"/>
          <w:lang w:eastAsia="en-US"/>
        </w:rPr>
        <w:t>Considerando a Lei Complementar Nº 095/2022, Capitulo I, Art.2º, § 3° O Diretor Escolar e sua Gestão serão monitorados e avaliados, anualmente, por uma Comissão, nomeada pelo Chefe do Executivo, conforme regulamentação.</w:t>
      </w:r>
    </w:p>
    <w:p w:rsidR="00D94A23" w:rsidRPr="00F04F55" w:rsidRDefault="00D94A23" w:rsidP="00D94A23">
      <w:pPr>
        <w:spacing w:line="300" w:lineRule="auto"/>
        <w:ind w:firstLine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sz w:val="22"/>
          <w:szCs w:val="22"/>
          <w:lang w:eastAsia="en-US"/>
        </w:rPr>
        <w:t>Considerando o Capítulo II, Art. 11° Os dirigentes escolares terão seus desempenhos avaliados segundo os critérios e procedimentos regulamentados em norma própria.</w:t>
      </w:r>
    </w:p>
    <w:p w:rsidR="00D94A23" w:rsidRPr="00F04F55" w:rsidRDefault="00D94A23" w:rsidP="00D94A23">
      <w:pPr>
        <w:spacing w:line="300" w:lineRule="auto"/>
        <w:ind w:firstLine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sz w:val="22"/>
          <w:szCs w:val="22"/>
          <w:lang w:eastAsia="en-US"/>
        </w:rPr>
        <w:t>Considerando a Sessão V § 2º Ao final de cada Ano Letivo, os resultados do Plano de Gestão do Diretor Escolar em exercício, serão submetidos para Consulta Pública pela Comunidade Escolar.</w:t>
      </w:r>
    </w:p>
    <w:p w:rsidR="00D94A23" w:rsidRPr="00F04F55" w:rsidRDefault="00D94A23" w:rsidP="00D94A23">
      <w:pPr>
        <w:spacing w:line="300" w:lineRule="auto"/>
        <w:ind w:firstLine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sz w:val="22"/>
          <w:szCs w:val="22"/>
          <w:lang w:eastAsia="en-US"/>
        </w:rPr>
        <w:t>Considerando Art. 28º O Diretor Escolar e sua Gestão serão monitorados e avaliados anualmente, a partir dos indicadores apontados em quatro Dimensões: Gestão Pedagógica (peso 5,0), Gestão Democrática e de Pessoas (peso 2,0), Gestão Administrativa (peso 1,5) e Gestão Financeira (peso 1,5).</w:t>
      </w:r>
    </w:p>
    <w:p w:rsidR="00D94A23" w:rsidRPr="00F04F55" w:rsidRDefault="00D94A23" w:rsidP="00D94A23">
      <w:pPr>
        <w:spacing w:line="300" w:lineRule="auto"/>
        <w:ind w:firstLine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sz w:val="22"/>
          <w:szCs w:val="22"/>
          <w:lang w:eastAsia="en-US"/>
        </w:rPr>
        <w:t>Considerando § 1º O Monitoramento e a Avaliação serão realizados por uma Comissão, a ser instituída pelo Chefe do Executivo por Decreto, que deverão ter livre acesso às dependências da Unidade de Ensino, à documentação e a todas as pessoas envolvidas no Processo Educativo;</w:t>
      </w:r>
    </w:p>
    <w:p w:rsidR="00D94A23" w:rsidRPr="00F04F55" w:rsidRDefault="00D94A23" w:rsidP="00D94A23">
      <w:pPr>
        <w:spacing w:line="300" w:lineRule="auto"/>
        <w:ind w:firstLine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sz w:val="22"/>
          <w:szCs w:val="22"/>
          <w:lang w:eastAsia="en-US"/>
        </w:rPr>
        <w:t>Considerando § 2º Ao final do Ano Letivo, será retomada a Avaliação anterior para verificação dos avanços nos Indicadores de cada Dimensão;</w:t>
      </w:r>
    </w:p>
    <w:p w:rsidR="00D94A23" w:rsidRPr="00F04F55" w:rsidRDefault="00D94A23" w:rsidP="00D94A23">
      <w:pPr>
        <w:spacing w:line="300" w:lineRule="auto"/>
        <w:ind w:firstLine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sz w:val="22"/>
          <w:szCs w:val="22"/>
          <w:lang w:eastAsia="en-US"/>
        </w:rPr>
        <w:t>Considerando § 3º A partir dos resultados, ao final do Ano Letivo, a Avaliação indicará, ou não, a permanência do Profissional na Função de Diretor Escolar;</w:t>
      </w:r>
    </w:p>
    <w:p w:rsidR="00D94A23" w:rsidRPr="00F04F55" w:rsidRDefault="00D94A23" w:rsidP="00D94A23">
      <w:pPr>
        <w:spacing w:line="300" w:lineRule="auto"/>
        <w:ind w:firstLine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sz w:val="22"/>
          <w:szCs w:val="22"/>
          <w:lang w:eastAsia="en-US"/>
        </w:rPr>
        <w:t>Considerando § 4º Os resultados do Plano de Gestão do Diretor Escolar em exercício deverão ser submetidos para Consulta Pública pela Comunidade Escolar.</w:t>
      </w:r>
    </w:p>
    <w:p w:rsidR="00147163" w:rsidRPr="00F04F55" w:rsidRDefault="00147163" w:rsidP="00147163">
      <w:pPr>
        <w:spacing w:line="300" w:lineRule="auto"/>
        <w:ind w:firstLine="851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47163" w:rsidRPr="00F04F55" w:rsidRDefault="00147163" w:rsidP="00147163">
      <w:pPr>
        <w:spacing w:line="300" w:lineRule="auto"/>
        <w:ind w:firstLine="851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b/>
          <w:sz w:val="22"/>
          <w:szCs w:val="22"/>
          <w:lang w:eastAsia="en-US"/>
        </w:rPr>
        <w:t>DECRETA:</w:t>
      </w:r>
    </w:p>
    <w:p w:rsidR="00147163" w:rsidRPr="00F04F55" w:rsidRDefault="00147163" w:rsidP="00147163">
      <w:pPr>
        <w:spacing w:line="300" w:lineRule="auto"/>
        <w:ind w:firstLine="851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147163" w:rsidRPr="00F04F55" w:rsidRDefault="00147163" w:rsidP="00147163">
      <w:pPr>
        <w:spacing w:line="300" w:lineRule="auto"/>
        <w:ind w:firstLine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b/>
          <w:bCs/>
          <w:sz w:val="22"/>
          <w:szCs w:val="22"/>
          <w:lang w:eastAsia="en-US"/>
        </w:rPr>
        <w:t>Art. 1º</w:t>
      </w:r>
      <w:r w:rsidRPr="00F04F55">
        <w:rPr>
          <w:rFonts w:ascii="Arial" w:eastAsia="Calibri" w:hAnsi="Arial" w:cs="Arial"/>
          <w:sz w:val="22"/>
          <w:szCs w:val="22"/>
          <w:lang w:eastAsia="en-US"/>
        </w:rPr>
        <w:t xml:space="preserve"> Ficam nomeados os seguintes membros para constituírem a Comissão </w:t>
      </w:r>
      <w:r w:rsidR="00D94A23" w:rsidRPr="00F04F55">
        <w:rPr>
          <w:rFonts w:ascii="Arial" w:eastAsia="Calibri" w:hAnsi="Arial" w:cs="Arial"/>
          <w:sz w:val="22"/>
          <w:szCs w:val="22"/>
          <w:lang w:eastAsia="en-US"/>
        </w:rPr>
        <w:t>RESPONSÁVEL PELA AVALIAÇÃO ANUAL DOS DIRETORES DE ESCOLAS, CENTRO DE EDUCAÇÃO INFANTIL E CRECHE DA REDE MUNICIPAL DE ENSINO DE VARGEÃO/SC</w:t>
      </w:r>
      <w:r w:rsidRPr="00F04F55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:rsidR="00147163" w:rsidRPr="00F04F55" w:rsidRDefault="00147163" w:rsidP="00147163">
      <w:pPr>
        <w:spacing w:line="300" w:lineRule="auto"/>
        <w:ind w:firstLine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I - André Luiz </w:t>
      </w:r>
      <w:proofErr w:type="spellStart"/>
      <w:r w:rsidRPr="00F04F55">
        <w:rPr>
          <w:rFonts w:ascii="Arial" w:eastAsia="Calibri" w:hAnsi="Arial" w:cs="Arial"/>
          <w:sz w:val="22"/>
          <w:szCs w:val="22"/>
          <w:lang w:eastAsia="en-US"/>
        </w:rPr>
        <w:t>Panizzi</w:t>
      </w:r>
      <w:proofErr w:type="spellEnd"/>
    </w:p>
    <w:p w:rsidR="00147163" w:rsidRPr="00F04F55" w:rsidRDefault="00147163" w:rsidP="00147163">
      <w:pPr>
        <w:spacing w:line="300" w:lineRule="auto"/>
        <w:ind w:firstLine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sz w:val="22"/>
          <w:szCs w:val="22"/>
          <w:lang w:eastAsia="en-US"/>
        </w:rPr>
        <w:t xml:space="preserve">II </w:t>
      </w:r>
      <w:r w:rsidR="00EA0705" w:rsidRPr="00F04F55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F04F5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A0705" w:rsidRPr="00F04F55">
        <w:rPr>
          <w:rFonts w:ascii="Arial" w:eastAsia="Calibri" w:hAnsi="Arial" w:cs="Arial"/>
          <w:sz w:val="22"/>
          <w:szCs w:val="22"/>
          <w:lang w:eastAsia="en-US"/>
        </w:rPr>
        <w:t xml:space="preserve">Magali </w:t>
      </w:r>
      <w:r w:rsidR="00C45A27">
        <w:rPr>
          <w:rFonts w:ascii="Arial" w:eastAsia="Calibri" w:hAnsi="Arial" w:cs="Arial"/>
          <w:sz w:val="22"/>
          <w:szCs w:val="22"/>
          <w:lang w:eastAsia="en-US"/>
        </w:rPr>
        <w:t xml:space="preserve">Cecilia </w:t>
      </w:r>
      <w:r w:rsidR="00EA0705" w:rsidRPr="00F04F55">
        <w:rPr>
          <w:rFonts w:ascii="Arial" w:eastAsia="Calibri" w:hAnsi="Arial" w:cs="Arial"/>
          <w:sz w:val="22"/>
          <w:szCs w:val="22"/>
          <w:lang w:eastAsia="en-US"/>
        </w:rPr>
        <w:t>Cadini</w:t>
      </w:r>
    </w:p>
    <w:p w:rsidR="00147163" w:rsidRPr="00F04F55" w:rsidRDefault="00147163" w:rsidP="00147163">
      <w:pPr>
        <w:spacing w:line="300" w:lineRule="auto"/>
        <w:ind w:firstLine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sz w:val="22"/>
          <w:szCs w:val="22"/>
          <w:lang w:eastAsia="en-US"/>
        </w:rPr>
        <w:t xml:space="preserve">III </w:t>
      </w:r>
      <w:r w:rsidR="00B32F88" w:rsidRPr="00F04F55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F04F5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45A27">
        <w:rPr>
          <w:rFonts w:ascii="Arial" w:eastAsia="Calibri" w:hAnsi="Arial" w:cs="Arial"/>
          <w:sz w:val="22"/>
          <w:szCs w:val="22"/>
          <w:lang w:eastAsia="en-US"/>
        </w:rPr>
        <w:t xml:space="preserve">Débora Mascarello </w:t>
      </w:r>
      <w:proofErr w:type="spellStart"/>
      <w:r w:rsidR="00C45A27">
        <w:rPr>
          <w:rFonts w:ascii="Arial" w:eastAsia="Calibri" w:hAnsi="Arial" w:cs="Arial"/>
          <w:sz w:val="22"/>
          <w:szCs w:val="22"/>
          <w:lang w:eastAsia="en-US"/>
        </w:rPr>
        <w:t>Onzi</w:t>
      </w:r>
      <w:proofErr w:type="spellEnd"/>
      <w:r w:rsidRPr="00F04F5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D94A23" w:rsidRPr="00F04F55" w:rsidRDefault="00D94A23" w:rsidP="00147163">
      <w:pPr>
        <w:spacing w:line="300" w:lineRule="auto"/>
        <w:ind w:firstLine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sz w:val="22"/>
          <w:szCs w:val="22"/>
          <w:lang w:eastAsia="en-US"/>
        </w:rPr>
        <w:t xml:space="preserve">IV – </w:t>
      </w:r>
      <w:r w:rsidR="00F04F55" w:rsidRPr="00F04F55">
        <w:rPr>
          <w:rFonts w:ascii="Arial" w:eastAsia="Calibri" w:hAnsi="Arial" w:cs="Arial"/>
          <w:sz w:val="22"/>
          <w:szCs w:val="22"/>
          <w:lang w:eastAsia="en-US"/>
        </w:rPr>
        <w:t>Carina Tamanho</w:t>
      </w:r>
    </w:p>
    <w:p w:rsidR="006F4D5D" w:rsidRPr="00F04F55" w:rsidRDefault="006F4D5D" w:rsidP="00147163">
      <w:pPr>
        <w:spacing w:line="300" w:lineRule="auto"/>
        <w:ind w:firstLine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sz w:val="22"/>
          <w:szCs w:val="22"/>
          <w:lang w:eastAsia="en-US"/>
        </w:rPr>
        <w:t xml:space="preserve">V – </w:t>
      </w:r>
      <w:r w:rsidR="00F04F55" w:rsidRPr="00F04F55">
        <w:rPr>
          <w:rFonts w:ascii="Arial" w:eastAsia="Calibri" w:hAnsi="Arial" w:cs="Arial"/>
          <w:sz w:val="22"/>
          <w:szCs w:val="22"/>
          <w:lang w:eastAsia="en-US"/>
        </w:rPr>
        <w:t>Jessé Ribeiro Bueno</w:t>
      </w:r>
    </w:p>
    <w:p w:rsidR="006F4D5D" w:rsidRPr="00F04F55" w:rsidRDefault="006F4D5D" w:rsidP="00147163">
      <w:pPr>
        <w:spacing w:line="300" w:lineRule="auto"/>
        <w:ind w:firstLine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sz w:val="22"/>
          <w:szCs w:val="22"/>
          <w:lang w:eastAsia="en-US"/>
        </w:rPr>
        <w:t xml:space="preserve">VI – Rita de Cássia </w:t>
      </w:r>
      <w:proofErr w:type="spellStart"/>
      <w:r w:rsidRPr="00F04F55">
        <w:rPr>
          <w:rFonts w:ascii="Arial" w:eastAsia="Calibri" w:hAnsi="Arial" w:cs="Arial"/>
          <w:sz w:val="22"/>
          <w:szCs w:val="22"/>
          <w:lang w:eastAsia="en-US"/>
        </w:rPr>
        <w:t>Palla</w:t>
      </w:r>
      <w:proofErr w:type="spellEnd"/>
      <w:r w:rsidRPr="00F04F55">
        <w:rPr>
          <w:rFonts w:ascii="Arial" w:eastAsia="Calibri" w:hAnsi="Arial" w:cs="Arial"/>
          <w:sz w:val="22"/>
          <w:szCs w:val="22"/>
          <w:lang w:eastAsia="en-US"/>
        </w:rPr>
        <w:t xml:space="preserve"> Barbieri</w:t>
      </w:r>
    </w:p>
    <w:p w:rsidR="0064183A" w:rsidRPr="00F04F55" w:rsidRDefault="0064183A" w:rsidP="00147163">
      <w:pPr>
        <w:spacing w:line="300" w:lineRule="auto"/>
        <w:ind w:firstLine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sz w:val="22"/>
          <w:szCs w:val="22"/>
          <w:lang w:eastAsia="en-US"/>
        </w:rPr>
        <w:t>VII – Elaine Calais Mascarello</w:t>
      </w:r>
    </w:p>
    <w:p w:rsidR="00147163" w:rsidRPr="00F04F55" w:rsidRDefault="00147163" w:rsidP="00147163">
      <w:pPr>
        <w:spacing w:line="300" w:lineRule="auto"/>
        <w:ind w:firstLine="851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147163" w:rsidRPr="00F04F55" w:rsidRDefault="00147163" w:rsidP="00147163">
      <w:pPr>
        <w:spacing w:line="300" w:lineRule="auto"/>
        <w:ind w:firstLine="851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Art. 2° </w:t>
      </w:r>
      <w:r w:rsidRPr="00F04F55">
        <w:rPr>
          <w:rFonts w:ascii="Arial" w:eastAsia="Calibri" w:hAnsi="Arial" w:cs="Arial"/>
          <w:bCs/>
          <w:sz w:val="22"/>
          <w:szCs w:val="22"/>
          <w:lang w:eastAsia="en-US"/>
        </w:rPr>
        <w:t xml:space="preserve">A Comissão será responsável por organizar os atos necessários ao desenvolvimento do Processo de </w:t>
      </w:r>
      <w:r w:rsidR="006F4D5D" w:rsidRPr="00F04F55">
        <w:rPr>
          <w:rFonts w:ascii="Arial" w:eastAsia="Calibri" w:hAnsi="Arial" w:cs="Arial"/>
          <w:bCs/>
          <w:sz w:val="22"/>
          <w:szCs w:val="22"/>
          <w:lang w:eastAsia="en-US"/>
        </w:rPr>
        <w:t>Avaliação</w:t>
      </w:r>
      <w:r w:rsidRPr="00F04F55">
        <w:rPr>
          <w:rFonts w:ascii="Arial" w:eastAsia="Calibri" w:hAnsi="Arial" w:cs="Arial"/>
          <w:bCs/>
          <w:sz w:val="22"/>
          <w:szCs w:val="22"/>
          <w:lang w:eastAsia="en-US"/>
        </w:rPr>
        <w:t xml:space="preserve">, bem como resolver os casos omissos do Edital. </w:t>
      </w:r>
    </w:p>
    <w:p w:rsidR="00147163" w:rsidRPr="00F04F55" w:rsidRDefault="00147163" w:rsidP="00147163">
      <w:pPr>
        <w:spacing w:line="300" w:lineRule="auto"/>
        <w:ind w:firstLine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b/>
          <w:bCs/>
          <w:sz w:val="22"/>
          <w:szCs w:val="22"/>
          <w:lang w:eastAsia="en-US"/>
        </w:rPr>
        <w:t>Art. 3º</w:t>
      </w:r>
      <w:r w:rsidRPr="00F04F5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 Comissão terá amplos poderes para requisitar documentos e desenvolver outros procedimentos destinados à bem desempenhar a função que lhes é conferida. </w:t>
      </w:r>
    </w:p>
    <w:p w:rsidR="00147163" w:rsidRPr="00F04F55" w:rsidRDefault="00147163" w:rsidP="00147163">
      <w:pPr>
        <w:spacing w:line="300" w:lineRule="auto"/>
        <w:ind w:firstLine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Parágrafo único: </w:t>
      </w:r>
      <w:r w:rsidRPr="00F04F55">
        <w:rPr>
          <w:rFonts w:ascii="Arial" w:eastAsia="Calibri" w:hAnsi="Arial" w:cs="Arial"/>
          <w:sz w:val="22"/>
          <w:szCs w:val="22"/>
          <w:lang w:eastAsia="en-US"/>
        </w:rPr>
        <w:t>Pela relevância dos serviços prestados os Membros da Comissão não receberão remuneração de qualquer espécie ou natureza pelo desempenho de suas funções, prestando seus serviços em forma de colaboração.</w:t>
      </w:r>
    </w:p>
    <w:p w:rsidR="00147163" w:rsidRPr="00F04F55" w:rsidRDefault="00147163" w:rsidP="00147163">
      <w:pPr>
        <w:spacing w:line="300" w:lineRule="auto"/>
        <w:ind w:firstLine="851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147163" w:rsidRPr="00F04F55" w:rsidRDefault="00147163" w:rsidP="00147163">
      <w:pPr>
        <w:spacing w:line="300" w:lineRule="auto"/>
        <w:ind w:firstLine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Art. 4º </w:t>
      </w:r>
      <w:r w:rsidRPr="00F04F55">
        <w:rPr>
          <w:rFonts w:ascii="Arial" w:eastAsia="Calibri" w:hAnsi="Arial" w:cs="Arial"/>
          <w:sz w:val="22"/>
          <w:szCs w:val="22"/>
          <w:lang w:eastAsia="en-US"/>
        </w:rPr>
        <w:t xml:space="preserve">Este Decreto entra em vigor da </w:t>
      </w:r>
      <w:r w:rsidR="00137C91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F04F55">
        <w:rPr>
          <w:rFonts w:ascii="Arial" w:eastAsia="Calibri" w:hAnsi="Arial" w:cs="Arial"/>
          <w:sz w:val="22"/>
          <w:szCs w:val="22"/>
          <w:lang w:eastAsia="en-US"/>
        </w:rPr>
        <w:t xml:space="preserve">ata de sua </w:t>
      </w:r>
      <w:r w:rsidR="00137C91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F04F55">
        <w:rPr>
          <w:rFonts w:ascii="Arial" w:eastAsia="Calibri" w:hAnsi="Arial" w:cs="Arial"/>
          <w:sz w:val="22"/>
          <w:szCs w:val="22"/>
          <w:lang w:eastAsia="en-US"/>
        </w:rPr>
        <w:t>ublicação</w:t>
      </w:r>
      <w:r w:rsidR="00137C91">
        <w:rPr>
          <w:rFonts w:ascii="Arial" w:eastAsia="Calibri" w:hAnsi="Arial" w:cs="Arial"/>
          <w:sz w:val="22"/>
          <w:szCs w:val="22"/>
          <w:lang w:eastAsia="en-US"/>
        </w:rPr>
        <w:t xml:space="preserve"> revogando o Decreto nº </w:t>
      </w:r>
      <w:r w:rsidR="00C45A27">
        <w:rPr>
          <w:rFonts w:ascii="Arial" w:eastAsia="Calibri" w:hAnsi="Arial" w:cs="Arial"/>
          <w:sz w:val="22"/>
          <w:szCs w:val="22"/>
          <w:lang w:eastAsia="en-US"/>
        </w:rPr>
        <w:t>113/2024</w:t>
      </w:r>
      <w:r w:rsidR="00137C91">
        <w:rPr>
          <w:rFonts w:ascii="Arial" w:eastAsia="Calibri" w:hAnsi="Arial" w:cs="Arial"/>
          <w:sz w:val="22"/>
          <w:szCs w:val="22"/>
          <w:lang w:eastAsia="en-US"/>
        </w:rPr>
        <w:t xml:space="preserve"> de </w:t>
      </w:r>
      <w:r w:rsidR="00C45A27">
        <w:rPr>
          <w:rFonts w:ascii="Arial" w:eastAsia="Calibri" w:hAnsi="Arial" w:cs="Arial"/>
          <w:sz w:val="22"/>
          <w:szCs w:val="22"/>
          <w:lang w:eastAsia="en-US"/>
        </w:rPr>
        <w:t>07 de agosto de 2024</w:t>
      </w:r>
      <w:r w:rsidR="00137C91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147163" w:rsidRPr="00F04F55" w:rsidRDefault="00147163" w:rsidP="00147163">
      <w:pPr>
        <w:spacing w:line="300" w:lineRule="auto"/>
        <w:ind w:firstLine="851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7163" w:rsidRPr="00F04F55" w:rsidRDefault="00147163" w:rsidP="008F2CC6">
      <w:pPr>
        <w:spacing w:line="300" w:lineRule="auto"/>
        <w:ind w:firstLine="851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bCs/>
          <w:sz w:val="22"/>
          <w:szCs w:val="22"/>
          <w:lang w:eastAsia="en-US"/>
        </w:rPr>
        <w:t xml:space="preserve">GABINETE DO PREFEITO MUNICIPAL DE </w:t>
      </w:r>
      <w:r w:rsidR="00B32F88" w:rsidRPr="00F04F55">
        <w:rPr>
          <w:rFonts w:ascii="Arial" w:eastAsia="Calibri" w:hAnsi="Arial" w:cs="Arial"/>
          <w:bCs/>
          <w:sz w:val="22"/>
          <w:szCs w:val="22"/>
          <w:lang w:eastAsia="en-US"/>
        </w:rPr>
        <w:t>VARGEÃO</w:t>
      </w:r>
      <w:r w:rsidRPr="00F04F55">
        <w:rPr>
          <w:rFonts w:ascii="Arial" w:eastAsia="Calibri" w:hAnsi="Arial" w:cs="Arial"/>
          <w:bCs/>
          <w:sz w:val="22"/>
          <w:szCs w:val="22"/>
          <w:lang w:eastAsia="en-US"/>
        </w:rPr>
        <w:t xml:space="preserve"> (SC), EM </w:t>
      </w:r>
      <w:r w:rsidR="00C45A27">
        <w:rPr>
          <w:rFonts w:ascii="Arial" w:eastAsia="Calibri" w:hAnsi="Arial" w:cs="Arial"/>
          <w:bCs/>
          <w:sz w:val="22"/>
          <w:szCs w:val="22"/>
          <w:lang w:eastAsia="en-US"/>
        </w:rPr>
        <w:t>09 DE DEZEMBRO</w:t>
      </w:r>
      <w:r w:rsidR="00F04F55" w:rsidRPr="00F04F55">
        <w:rPr>
          <w:rFonts w:ascii="Arial" w:eastAsia="Calibri" w:hAnsi="Arial" w:cs="Arial"/>
          <w:bCs/>
          <w:sz w:val="22"/>
          <w:szCs w:val="22"/>
          <w:lang w:eastAsia="en-US"/>
        </w:rPr>
        <w:t xml:space="preserve"> DE 2024</w:t>
      </w:r>
      <w:r w:rsidRPr="00F04F55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147163" w:rsidRPr="00F04F55" w:rsidRDefault="00147163" w:rsidP="00147163">
      <w:pPr>
        <w:spacing w:line="300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8E2176" w:rsidRPr="00F04F55" w:rsidRDefault="008E2176" w:rsidP="00147163">
      <w:pPr>
        <w:spacing w:line="30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E2176" w:rsidRPr="00F04F55" w:rsidRDefault="008E2176" w:rsidP="00147163">
      <w:pPr>
        <w:spacing w:line="30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47163" w:rsidRPr="00F04F55" w:rsidRDefault="00B32F88" w:rsidP="008E2176">
      <w:pPr>
        <w:spacing w:line="30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b/>
          <w:sz w:val="22"/>
          <w:szCs w:val="22"/>
          <w:lang w:eastAsia="en-US"/>
        </w:rPr>
        <w:t>VOLMIR FELIPE</w:t>
      </w:r>
    </w:p>
    <w:p w:rsidR="00147163" w:rsidRPr="00F04F55" w:rsidRDefault="00147163" w:rsidP="008E2176">
      <w:pPr>
        <w:spacing w:line="300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04F55">
        <w:rPr>
          <w:rFonts w:ascii="Arial" w:eastAsia="Calibri" w:hAnsi="Arial" w:cs="Arial"/>
          <w:bCs/>
          <w:sz w:val="22"/>
          <w:szCs w:val="22"/>
          <w:lang w:eastAsia="en-US"/>
        </w:rPr>
        <w:t>Prefeito Municipal</w:t>
      </w:r>
    </w:p>
    <w:p w:rsidR="008E2176" w:rsidRPr="00F04F55" w:rsidRDefault="008E2176" w:rsidP="008E2176">
      <w:pPr>
        <w:spacing w:line="30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E2176" w:rsidRPr="00F04F55" w:rsidRDefault="008E2176" w:rsidP="008E2176">
      <w:pPr>
        <w:spacing w:line="30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E2176" w:rsidRPr="00F04F55" w:rsidRDefault="008E2176" w:rsidP="008E2176">
      <w:pPr>
        <w:spacing w:line="30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95E25" w:rsidRPr="00F04F55" w:rsidRDefault="00695E25" w:rsidP="008E2176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04F55">
        <w:rPr>
          <w:rFonts w:ascii="Arial" w:eastAsia="Calibri" w:hAnsi="Arial" w:cs="Arial"/>
          <w:sz w:val="20"/>
          <w:szCs w:val="20"/>
          <w:lang w:eastAsia="en-US"/>
        </w:rPr>
        <w:t>Certifico que o Decreto foi publicado em data supra</w:t>
      </w:r>
    </w:p>
    <w:p w:rsidR="00695E25" w:rsidRPr="00F04F55" w:rsidRDefault="00F04F55" w:rsidP="008E2176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04F55">
        <w:rPr>
          <w:rFonts w:ascii="Arial" w:eastAsia="Calibri" w:hAnsi="Arial" w:cs="Arial"/>
          <w:sz w:val="20"/>
          <w:szCs w:val="20"/>
          <w:lang w:eastAsia="en-US"/>
        </w:rPr>
        <w:t>CRISTIANO ROBERTO PIEROG</w:t>
      </w:r>
    </w:p>
    <w:p w:rsidR="00695E25" w:rsidRPr="00F04F55" w:rsidRDefault="00695E25" w:rsidP="008E2176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04F55">
        <w:rPr>
          <w:rFonts w:ascii="Arial" w:eastAsia="Calibri" w:hAnsi="Arial" w:cs="Arial"/>
          <w:sz w:val="20"/>
          <w:szCs w:val="20"/>
          <w:lang w:eastAsia="en-US"/>
        </w:rPr>
        <w:t>Secretário Municipal de Administração e Fazenda</w:t>
      </w:r>
    </w:p>
    <w:p w:rsidR="007261C6" w:rsidRPr="00F04F55" w:rsidRDefault="007261C6" w:rsidP="00147163">
      <w:pPr>
        <w:spacing w:after="200" w:line="30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34145" w:rsidRPr="00F04F55" w:rsidRDefault="00234145" w:rsidP="00147163">
      <w:pPr>
        <w:rPr>
          <w:rFonts w:ascii="Arial" w:hAnsi="Arial" w:cs="Arial"/>
        </w:rPr>
      </w:pPr>
    </w:p>
    <w:sectPr w:rsidR="00234145" w:rsidRPr="00F04F55" w:rsidSect="00F04F55">
      <w:pgSz w:w="11907" w:h="16840" w:code="9"/>
      <w:pgMar w:top="2268" w:right="1134" w:bottom="993" w:left="1701" w:header="567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51F1" w:rsidRDefault="006151F1">
      <w:r>
        <w:separator/>
      </w:r>
    </w:p>
  </w:endnote>
  <w:endnote w:type="continuationSeparator" w:id="0">
    <w:p w:rsidR="006151F1" w:rsidRDefault="0061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51F1" w:rsidRDefault="006151F1">
      <w:r>
        <w:separator/>
      </w:r>
    </w:p>
  </w:footnote>
  <w:footnote w:type="continuationSeparator" w:id="0">
    <w:p w:rsidR="006151F1" w:rsidRDefault="00615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452825"/>
    <w:multiLevelType w:val="hybridMultilevel"/>
    <w:tmpl w:val="FB92CA28"/>
    <w:lvl w:ilvl="0" w:tplc="5E0EDC1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AD3F65"/>
    <w:multiLevelType w:val="multilevel"/>
    <w:tmpl w:val="DA18804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13289F"/>
    <w:multiLevelType w:val="hybridMultilevel"/>
    <w:tmpl w:val="868892F4"/>
    <w:lvl w:ilvl="0" w:tplc="0816AE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34EF1"/>
    <w:multiLevelType w:val="hybridMultilevel"/>
    <w:tmpl w:val="2258EF9A"/>
    <w:lvl w:ilvl="0" w:tplc="8578C0B2">
      <w:start w:val="1"/>
      <w:numFmt w:val="lowerLetter"/>
      <w:lvlText w:val="%1."/>
      <w:lvlJc w:val="left"/>
      <w:pPr>
        <w:ind w:left="78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627EF"/>
    <w:multiLevelType w:val="hybridMultilevel"/>
    <w:tmpl w:val="CACCB3B4"/>
    <w:lvl w:ilvl="0" w:tplc="B0344DB0">
      <w:start w:val="1"/>
      <w:numFmt w:val="upperRoman"/>
      <w:lvlText w:val="%1."/>
      <w:lvlJc w:val="left"/>
      <w:pPr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B0E85"/>
    <w:multiLevelType w:val="hybridMultilevel"/>
    <w:tmpl w:val="FB92CA28"/>
    <w:lvl w:ilvl="0" w:tplc="5E0EDC16">
      <w:start w:val="1"/>
      <w:numFmt w:val="lowerLetter"/>
      <w:pStyle w:val="Ttulo1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5C0169C"/>
    <w:multiLevelType w:val="multilevel"/>
    <w:tmpl w:val="3A1A724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0B3E09"/>
    <w:multiLevelType w:val="hybridMultilevel"/>
    <w:tmpl w:val="D5AE2B16"/>
    <w:lvl w:ilvl="0" w:tplc="D54A27EC">
      <w:numFmt w:val="bullet"/>
      <w:lvlText w:val="•"/>
      <w:lvlJc w:val="left"/>
      <w:pPr>
        <w:ind w:left="1136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9" w15:restartNumberingAfterBreak="0">
    <w:nsid w:val="202E4991"/>
    <w:multiLevelType w:val="multilevel"/>
    <w:tmpl w:val="FF68FC9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544AA3"/>
    <w:multiLevelType w:val="multilevel"/>
    <w:tmpl w:val="43B4AC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FB66DB"/>
    <w:multiLevelType w:val="multilevel"/>
    <w:tmpl w:val="D10AE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000A9D"/>
    <w:multiLevelType w:val="multilevel"/>
    <w:tmpl w:val="9ACC21C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EC2AFC"/>
    <w:multiLevelType w:val="multilevel"/>
    <w:tmpl w:val="C57A8A84"/>
    <w:lvl w:ilvl="0">
      <w:start w:val="8"/>
      <w:numFmt w:val="decimal"/>
      <w:lvlText w:val="%1"/>
      <w:lvlJc w:val="left"/>
      <w:pPr>
        <w:ind w:left="132" w:hanging="413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13"/>
      </w:pPr>
      <w:rPr>
        <w:rFonts w:ascii="Arial" w:eastAsia="Times New Roman" w:hAnsi="Arial" w:cs="Arial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5" w:hanging="413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087" w:hanging="41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70" w:hanging="41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52" w:hanging="41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35" w:hanging="41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17" w:hanging="41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00" w:hanging="413"/>
      </w:pPr>
      <w:rPr>
        <w:lang w:val="pt-PT" w:eastAsia="en-US" w:bidi="ar-SA"/>
      </w:rPr>
    </w:lvl>
  </w:abstractNum>
  <w:abstractNum w:abstractNumId="14" w15:restartNumberingAfterBreak="0">
    <w:nsid w:val="6DC62654"/>
    <w:multiLevelType w:val="multilevel"/>
    <w:tmpl w:val="327C4280"/>
    <w:lvl w:ilvl="0">
      <w:start w:val="1"/>
      <w:numFmt w:val="decimal"/>
      <w:lvlText w:val="%1."/>
      <w:lvlJc w:val="left"/>
      <w:pPr>
        <w:ind w:left="372" w:hanging="24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1" w:hanging="361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445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1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5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79FD3CE1"/>
    <w:multiLevelType w:val="multilevel"/>
    <w:tmpl w:val="A8EABC4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14"/>
  </w:num>
  <w:num w:numId="6">
    <w:abstractNumId w:val="11"/>
  </w:num>
  <w:num w:numId="7">
    <w:abstractNumId w:val="5"/>
  </w:num>
  <w:num w:numId="8">
    <w:abstractNumId w:val="4"/>
  </w:num>
  <w:num w:numId="9">
    <w:abstractNumId w:val="8"/>
  </w:num>
  <w:num w:numId="10">
    <w:abstractNumId w:val="1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5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31"/>
    <w:rsid w:val="00026DF8"/>
    <w:rsid w:val="00030409"/>
    <w:rsid w:val="0003695C"/>
    <w:rsid w:val="000427BA"/>
    <w:rsid w:val="00087392"/>
    <w:rsid w:val="00087A17"/>
    <w:rsid w:val="000C2349"/>
    <w:rsid w:val="000D104A"/>
    <w:rsid w:val="000D73ED"/>
    <w:rsid w:val="000F16FC"/>
    <w:rsid w:val="000F3CD2"/>
    <w:rsid w:val="0011123A"/>
    <w:rsid w:val="00115558"/>
    <w:rsid w:val="00136C36"/>
    <w:rsid w:val="00137C91"/>
    <w:rsid w:val="00143BAF"/>
    <w:rsid w:val="00147163"/>
    <w:rsid w:val="00153A04"/>
    <w:rsid w:val="00162D19"/>
    <w:rsid w:val="00192E8B"/>
    <w:rsid w:val="001B30F8"/>
    <w:rsid w:val="001B4803"/>
    <w:rsid w:val="00210384"/>
    <w:rsid w:val="00234145"/>
    <w:rsid w:val="00254A10"/>
    <w:rsid w:val="002803F6"/>
    <w:rsid w:val="002D2659"/>
    <w:rsid w:val="003066BD"/>
    <w:rsid w:val="00314608"/>
    <w:rsid w:val="00336635"/>
    <w:rsid w:val="003441DC"/>
    <w:rsid w:val="003A0417"/>
    <w:rsid w:val="003A25B1"/>
    <w:rsid w:val="003B30F9"/>
    <w:rsid w:val="00407D9F"/>
    <w:rsid w:val="004168C7"/>
    <w:rsid w:val="00432B24"/>
    <w:rsid w:val="00466E67"/>
    <w:rsid w:val="00477B7F"/>
    <w:rsid w:val="00490FA5"/>
    <w:rsid w:val="004A347B"/>
    <w:rsid w:val="004D2DA2"/>
    <w:rsid w:val="004D5550"/>
    <w:rsid w:val="004E1112"/>
    <w:rsid w:val="00510704"/>
    <w:rsid w:val="005361F8"/>
    <w:rsid w:val="0054668E"/>
    <w:rsid w:val="00582687"/>
    <w:rsid w:val="005A7013"/>
    <w:rsid w:val="005B6875"/>
    <w:rsid w:val="005D32B4"/>
    <w:rsid w:val="005D43D4"/>
    <w:rsid w:val="005E4CEB"/>
    <w:rsid w:val="006151F1"/>
    <w:rsid w:val="00632685"/>
    <w:rsid w:val="00634376"/>
    <w:rsid w:val="0064183A"/>
    <w:rsid w:val="00690867"/>
    <w:rsid w:val="00690DCE"/>
    <w:rsid w:val="00695E25"/>
    <w:rsid w:val="006A0946"/>
    <w:rsid w:val="006C5D73"/>
    <w:rsid w:val="006E558A"/>
    <w:rsid w:val="006F4D5D"/>
    <w:rsid w:val="00721CF7"/>
    <w:rsid w:val="00724EBE"/>
    <w:rsid w:val="007261C6"/>
    <w:rsid w:val="00731FC6"/>
    <w:rsid w:val="00752AC7"/>
    <w:rsid w:val="00771B8A"/>
    <w:rsid w:val="007875C0"/>
    <w:rsid w:val="007979DD"/>
    <w:rsid w:val="007C1844"/>
    <w:rsid w:val="0080483C"/>
    <w:rsid w:val="00894BCD"/>
    <w:rsid w:val="008C57CB"/>
    <w:rsid w:val="008E2176"/>
    <w:rsid w:val="008E27AA"/>
    <w:rsid w:val="008F2CC6"/>
    <w:rsid w:val="008F32AE"/>
    <w:rsid w:val="00900459"/>
    <w:rsid w:val="00902740"/>
    <w:rsid w:val="00931915"/>
    <w:rsid w:val="009346CB"/>
    <w:rsid w:val="00946F4B"/>
    <w:rsid w:val="009A0D9F"/>
    <w:rsid w:val="009D18B2"/>
    <w:rsid w:val="009D21BF"/>
    <w:rsid w:val="009E36C0"/>
    <w:rsid w:val="00A35B93"/>
    <w:rsid w:val="00A401C1"/>
    <w:rsid w:val="00AB6431"/>
    <w:rsid w:val="00AF2A51"/>
    <w:rsid w:val="00B20C8D"/>
    <w:rsid w:val="00B23674"/>
    <w:rsid w:val="00B32F88"/>
    <w:rsid w:val="00B8653D"/>
    <w:rsid w:val="00B90581"/>
    <w:rsid w:val="00BC09F0"/>
    <w:rsid w:val="00BF482A"/>
    <w:rsid w:val="00C11792"/>
    <w:rsid w:val="00C1193E"/>
    <w:rsid w:val="00C42A77"/>
    <w:rsid w:val="00C45A27"/>
    <w:rsid w:val="00CA580C"/>
    <w:rsid w:val="00CC7652"/>
    <w:rsid w:val="00CD316E"/>
    <w:rsid w:val="00D24859"/>
    <w:rsid w:val="00D5277C"/>
    <w:rsid w:val="00D758EB"/>
    <w:rsid w:val="00D94A23"/>
    <w:rsid w:val="00D978DA"/>
    <w:rsid w:val="00DA3B86"/>
    <w:rsid w:val="00DB1F88"/>
    <w:rsid w:val="00DD7CDC"/>
    <w:rsid w:val="00E02C80"/>
    <w:rsid w:val="00E31D33"/>
    <w:rsid w:val="00E42706"/>
    <w:rsid w:val="00E5124C"/>
    <w:rsid w:val="00E5474B"/>
    <w:rsid w:val="00E67EA1"/>
    <w:rsid w:val="00E71225"/>
    <w:rsid w:val="00E82FD5"/>
    <w:rsid w:val="00E93C70"/>
    <w:rsid w:val="00EA0705"/>
    <w:rsid w:val="00ED4ACF"/>
    <w:rsid w:val="00EF1B93"/>
    <w:rsid w:val="00F04F55"/>
    <w:rsid w:val="00F14A34"/>
    <w:rsid w:val="00F44379"/>
    <w:rsid w:val="00F447A5"/>
    <w:rsid w:val="00F44A4A"/>
    <w:rsid w:val="00F472C1"/>
    <w:rsid w:val="00F55835"/>
    <w:rsid w:val="00F60907"/>
    <w:rsid w:val="00F63D6E"/>
    <w:rsid w:val="00F651C1"/>
    <w:rsid w:val="00FB3A28"/>
    <w:rsid w:val="00FB3E12"/>
    <w:rsid w:val="00FC156E"/>
    <w:rsid w:val="00FC3D69"/>
    <w:rsid w:val="00FD0E00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DB33D9D"/>
  <w15:docId w15:val="{AD9B9FB8-3919-40BD-985F-2AFEEAD7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24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B6875"/>
    <w:pPr>
      <w:keepNext/>
      <w:numPr>
        <w:numId w:val="1"/>
      </w:numPr>
      <w:suppressAutoHyphens/>
      <w:outlineLvl w:val="0"/>
    </w:pPr>
    <w:rPr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5124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5124C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5124C"/>
    <w:rPr>
      <w:color w:val="0000FF"/>
      <w:u w:val="single"/>
    </w:rPr>
  </w:style>
  <w:style w:type="paragraph" w:styleId="SemEspaamento">
    <w:name w:val="No Spacing"/>
    <w:uiPriority w:val="1"/>
    <w:qFormat/>
    <w:rsid w:val="006C5D7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9D18B2"/>
    <w:pPr>
      <w:ind w:left="720"/>
      <w:contextualSpacing/>
    </w:pPr>
  </w:style>
  <w:style w:type="table" w:styleId="Tabelacomgrade">
    <w:name w:val="Table Grid"/>
    <w:basedOn w:val="Tabelanormal"/>
    <w:rsid w:val="009D1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B6875"/>
    <w:rPr>
      <w:sz w:val="24"/>
      <w:szCs w:val="24"/>
      <w:u w:val="single"/>
      <w:lang w:eastAsia="zh-CN"/>
    </w:rPr>
  </w:style>
  <w:style w:type="paragraph" w:styleId="Corpodetexto">
    <w:name w:val="Body Text"/>
    <w:basedOn w:val="Normal"/>
    <w:link w:val="CorpodetextoChar"/>
    <w:rsid w:val="005B6875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5B6875"/>
    <w:rPr>
      <w:rFonts w:ascii="Calibri" w:hAnsi="Calibri" w:cs="Calibri"/>
      <w:sz w:val="22"/>
      <w:szCs w:val="22"/>
      <w:lang w:eastAsia="zh-CN"/>
    </w:rPr>
  </w:style>
  <w:style w:type="paragraph" w:customStyle="1" w:styleId="TableParagraph">
    <w:name w:val="Table Paragraph"/>
    <w:basedOn w:val="Normal"/>
    <w:uiPriority w:val="1"/>
    <w:qFormat/>
    <w:rsid w:val="00D978DA"/>
    <w:pPr>
      <w:suppressAutoHyphens/>
      <w:spacing w:after="200" w:line="276" w:lineRule="auto"/>
    </w:pPr>
    <w:rPr>
      <w:rFonts w:ascii="Arial" w:eastAsia="Arial" w:hAnsi="Arial" w:cs="Arial"/>
      <w:sz w:val="22"/>
      <w:szCs w:val="22"/>
      <w:lang w:eastAsia="zh-CN"/>
    </w:rPr>
  </w:style>
  <w:style w:type="character" w:customStyle="1" w:styleId="pgetitle1">
    <w:name w:val="pge_title1"/>
    <w:basedOn w:val="Fontepargpadro"/>
    <w:rsid w:val="00D978DA"/>
  </w:style>
  <w:style w:type="character" w:customStyle="1" w:styleId="readonlyattribute">
    <w:name w:val="readonlyattribute"/>
    <w:basedOn w:val="Fontepargpadro"/>
    <w:rsid w:val="00D978DA"/>
  </w:style>
  <w:style w:type="character" w:customStyle="1" w:styleId="textblock">
    <w:name w:val="textblock"/>
    <w:basedOn w:val="Fontepargpadro"/>
    <w:rsid w:val="00D9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folha%20timbrad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C39CB-EC89-415E-AC77-7EA90F49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</Template>
  <TotalTime>3</TotalTime>
  <Pages>2</Pages>
  <Words>522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http://www.vargeao.sc.gov.br/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Município Vargeão</cp:lastModifiedBy>
  <cp:revision>3</cp:revision>
  <cp:lastPrinted>2024-08-07T19:50:00Z</cp:lastPrinted>
  <dcterms:created xsi:type="dcterms:W3CDTF">2024-12-09T12:51:00Z</dcterms:created>
  <dcterms:modified xsi:type="dcterms:W3CDTF">2024-12-09T12:53:00Z</dcterms:modified>
</cp:coreProperties>
</file>