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DE2" w:rsidRDefault="00E87DE2" w:rsidP="00E87DE2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  <w:bCs/>
          <w:sz w:val="22"/>
          <w:szCs w:val="22"/>
        </w:rPr>
      </w:pPr>
      <w:bookmarkStart w:id="0" w:name="_GoBack"/>
      <w:bookmarkEnd w:id="0"/>
    </w:p>
    <w:p w:rsidR="003A47FB" w:rsidRPr="00E87DE2" w:rsidRDefault="00F3205F" w:rsidP="00E87DE2">
      <w:pPr>
        <w:pStyle w:val="Cabealho"/>
        <w:tabs>
          <w:tab w:val="clear" w:pos="4419"/>
          <w:tab w:val="clear" w:pos="8838"/>
        </w:tabs>
        <w:rPr>
          <w:rFonts w:ascii="Bookman Old Style" w:hAnsi="Bookman Old Style"/>
          <w:b/>
        </w:rPr>
      </w:pPr>
      <w:r w:rsidRPr="00E87DE2">
        <w:rPr>
          <w:rFonts w:ascii="Bookman Old Style" w:hAnsi="Bookman Old Style"/>
          <w:b/>
          <w:bCs/>
        </w:rPr>
        <w:t xml:space="preserve">DECRETO </w:t>
      </w:r>
      <w:r w:rsidR="004037B4" w:rsidRPr="00E87DE2">
        <w:rPr>
          <w:rFonts w:ascii="Bookman Old Style" w:hAnsi="Bookman Old Style"/>
          <w:b/>
          <w:bCs/>
        </w:rPr>
        <w:t xml:space="preserve">Nº </w:t>
      </w:r>
      <w:r w:rsidR="00E87DE2">
        <w:rPr>
          <w:rFonts w:ascii="Bookman Old Style" w:hAnsi="Bookman Old Style"/>
          <w:b/>
          <w:bCs/>
        </w:rPr>
        <w:t>164/2024</w:t>
      </w:r>
      <w:r w:rsidR="00E31FBF" w:rsidRPr="00E87DE2">
        <w:rPr>
          <w:rFonts w:ascii="Bookman Old Style" w:hAnsi="Bookman Old Style"/>
          <w:b/>
          <w:bCs/>
        </w:rPr>
        <w:t>, DE</w:t>
      </w:r>
      <w:r w:rsidR="003A47FB" w:rsidRPr="00E87DE2">
        <w:rPr>
          <w:rFonts w:ascii="Bookman Old Style" w:hAnsi="Bookman Old Style"/>
          <w:b/>
        </w:rPr>
        <w:t xml:space="preserve"> </w:t>
      </w:r>
      <w:r w:rsidR="00E87DE2">
        <w:rPr>
          <w:rFonts w:ascii="Bookman Old Style" w:hAnsi="Bookman Old Style"/>
          <w:b/>
        </w:rPr>
        <w:t>07 DE OUTUBRO DE 2024</w:t>
      </w:r>
      <w:r w:rsidR="003A47FB" w:rsidRPr="00E87DE2">
        <w:rPr>
          <w:rFonts w:ascii="Bookman Old Style" w:hAnsi="Bookman Old Style"/>
          <w:b/>
        </w:rPr>
        <w:t>.</w:t>
      </w:r>
    </w:p>
    <w:p w:rsidR="00E31FBF" w:rsidRPr="007E51E3" w:rsidRDefault="00E31FBF" w:rsidP="00E87DE2">
      <w:pPr>
        <w:jc w:val="both"/>
        <w:rPr>
          <w:rFonts w:ascii="Bookman Old Style" w:hAnsi="Bookman Old Style"/>
          <w:sz w:val="22"/>
          <w:szCs w:val="22"/>
        </w:rPr>
      </w:pPr>
    </w:p>
    <w:p w:rsidR="008F13B8" w:rsidRPr="00E31FBF" w:rsidRDefault="008F13B8" w:rsidP="00E87DE2">
      <w:pPr>
        <w:ind w:left="4962"/>
        <w:jc w:val="both"/>
        <w:rPr>
          <w:rFonts w:ascii="Bookman Old Style" w:hAnsi="Bookman Old Style"/>
          <w:b/>
          <w:sz w:val="23"/>
          <w:szCs w:val="23"/>
        </w:rPr>
      </w:pPr>
      <w:r>
        <w:rPr>
          <w:rFonts w:ascii="Bookman Old Style" w:hAnsi="Bookman Old Style"/>
          <w:b/>
          <w:sz w:val="23"/>
          <w:szCs w:val="23"/>
        </w:rPr>
        <w:t>“</w:t>
      </w:r>
      <w:r w:rsidRPr="00E31FBF">
        <w:rPr>
          <w:rFonts w:ascii="Bookman Old Style" w:hAnsi="Bookman Old Style"/>
          <w:b/>
          <w:sz w:val="23"/>
          <w:szCs w:val="23"/>
        </w:rPr>
        <w:t>FIXA HORÁRIO DE</w:t>
      </w:r>
      <w:r w:rsidR="00E87DE2">
        <w:rPr>
          <w:rFonts w:ascii="Bookman Old Style" w:hAnsi="Bookman Old Style"/>
          <w:b/>
          <w:sz w:val="23"/>
          <w:szCs w:val="23"/>
        </w:rPr>
        <w:t xml:space="preserve"> </w:t>
      </w:r>
      <w:r w:rsidRPr="00E31FBF">
        <w:rPr>
          <w:rFonts w:ascii="Bookman Old Style" w:hAnsi="Bookman Old Style"/>
          <w:b/>
          <w:sz w:val="23"/>
          <w:szCs w:val="23"/>
        </w:rPr>
        <w:t xml:space="preserve">EXPEDIENTE </w:t>
      </w:r>
      <w:r w:rsidR="00270F77">
        <w:rPr>
          <w:rFonts w:ascii="Bookman Old Style" w:hAnsi="Bookman Old Style"/>
          <w:b/>
          <w:sz w:val="23"/>
          <w:szCs w:val="23"/>
        </w:rPr>
        <w:t>DE SERVIDOR</w:t>
      </w:r>
      <w:r w:rsidR="00E87DE2">
        <w:rPr>
          <w:rFonts w:ascii="Bookman Old Style" w:hAnsi="Bookman Old Style"/>
          <w:b/>
          <w:sz w:val="23"/>
          <w:szCs w:val="23"/>
        </w:rPr>
        <w:t xml:space="preserve"> </w:t>
      </w:r>
      <w:r w:rsidR="00270F77">
        <w:rPr>
          <w:rFonts w:ascii="Bookman Old Style" w:hAnsi="Bookman Old Style"/>
          <w:b/>
          <w:sz w:val="23"/>
          <w:szCs w:val="23"/>
        </w:rPr>
        <w:t>PÚBLICO</w:t>
      </w:r>
      <w:r>
        <w:rPr>
          <w:rFonts w:ascii="Bookman Old Style" w:hAnsi="Bookman Old Style"/>
          <w:b/>
          <w:sz w:val="23"/>
          <w:szCs w:val="23"/>
        </w:rPr>
        <w:t>”</w:t>
      </w:r>
    </w:p>
    <w:p w:rsidR="008F13B8" w:rsidRDefault="008F13B8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8F13B8" w:rsidRPr="00E31FBF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31FBF">
        <w:rPr>
          <w:rFonts w:ascii="Bookman Old Style" w:hAnsi="Bookman Old Style"/>
          <w:b/>
          <w:bCs/>
          <w:sz w:val="23"/>
          <w:szCs w:val="23"/>
        </w:rPr>
        <w:t>VOLMIR FELIPE</w:t>
      </w:r>
      <w:r w:rsidRPr="00E31FBF">
        <w:rPr>
          <w:rFonts w:ascii="Bookman Old Style" w:hAnsi="Bookman Old Style"/>
          <w:sz w:val="23"/>
          <w:szCs w:val="23"/>
        </w:rPr>
        <w:t>, Prefeito Municipal de Vargeão, Estado de Santa Catarina, no uso de suas atribuições legais e na forma da Lei Complementar nº 006/2003 de 25 de agosto de 2003 e suas alterações;</w:t>
      </w:r>
    </w:p>
    <w:p w:rsidR="008F13B8" w:rsidRPr="00E31FBF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E87DE2" w:rsidRPr="00E31FBF" w:rsidRDefault="00E87DE2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87DE2">
        <w:rPr>
          <w:rFonts w:ascii="Bookman Old Style" w:hAnsi="Bookman Old Style"/>
          <w:bCs/>
          <w:sz w:val="23"/>
          <w:szCs w:val="23"/>
        </w:rPr>
        <w:t>CONSIDERANDO</w:t>
      </w:r>
      <w:r w:rsidRPr="00E31FBF">
        <w:rPr>
          <w:rFonts w:ascii="Bookman Old Style" w:hAnsi="Bookman Old Style"/>
          <w:sz w:val="23"/>
          <w:szCs w:val="23"/>
        </w:rPr>
        <w:t>, o trabalho de assessoria de imprensa é realizado conforme a necessidade de trabalhos a serem realizados em horário comercial ou mesmo em horários extraordinários;</w:t>
      </w:r>
    </w:p>
    <w:p w:rsidR="00E87DE2" w:rsidRPr="00E31FBF" w:rsidRDefault="00E87DE2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E87DE2" w:rsidRPr="00E31FBF" w:rsidRDefault="00E87DE2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87DE2">
        <w:rPr>
          <w:rFonts w:ascii="Bookman Old Style" w:hAnsi="Bookman Old Style"/>
          <w:bCs/>
          <w:sz w:val="23"/>
          <w:szCs w:val="23"/>
        </w:rPr>
        <w:t>CONSIDERANDO</w:t>
      </w:r>
      <w:r w:rsidRPr="00E31FBF">
        <w:rPr>
          <w:rFonts w:ascii="Bookman Old Style" w:hAnsi="Bookman Old Style"/>
          <w:sz w:val="23"/>
          <w:szCs w:val="23"/>
        </w:rPr>
        <w:t>, que assessoria de imprensa é necessária em atividades fora do local de expediente normal da Prefeitura Municipal;</w:t>
      </w:r>
    </w:p>
    <w:p w:rsidR="00E87DE2" w:rsidRPr="00E31FBF" w:rsidRDefault="00E87DE2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E87DE2" w:rsidRPr="00E31FBF" w:rsidRDefault="00E87DE2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87DE2">
        <w:rPr>
          <w:rFonts w:ascii="Bookman Old Style" w:hAnsi="Bookman Old Style"/>
          <w:bCs/>
          <w:sz w:val="23"/>
          <w:szCs w:val="23"/>
        </w:rPr>
        <w:t>CONSIDERANDO</w:t>
      </w:r>
      <w:r w:rsidRPr="00E31FBF">
        <w:rPr>
          <w:rFonts w:ascii="Bookman Old Style" w:hAnsi="Bookman Old Style"/>
          <w:sz w:val="23"/>
          <w:szCs w:val="23"/>
        </w:rPr>
        <w:t xml:space="preserve">, que o Chefe do Poder Executivo pode determinar o melhor horário de realização dos trabalhos a serem prestados ao Poder Público. </w:t>
      </w:r>
    </w:p>
    <w:p w:rsidR="00AD719F" w:rsidRPr="00E31FBF" w:rsidRDefault="00AD719F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8F13B8" w:rsidRPr="00E31FBF" w:rsidRDefault="008F13B8" w:rsidP="00E87DE2">
      <w:pPr>
        <w:spacing w:before="120" w:after="12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DECRETA</w:t>
      </w:r>
      <w:r w:rsidRPr="00E31FBF">
        <w:rPr>
          <w:rFonts w:ascii="Bookman Old Style" w:hAnsi="Bookman Old Style"/>
          <w:b/>
          <w:bCs/>
          <w:sz w:val="23"/>
          <w:szCs w:val="23"/>
        </w:rPr>
        <w:t>:</w:t>
      </w:r>
    </w:p>
    <w:p w:rsidR="008F13B8" w:rsidRPr="00E31FBF" w:rsidRDefault="008F13B8" w:rsidP="00E87DE2">
      <w:pPr>
        <w:jc w:val="both"/>
        <w:rPr>
          <w:rFonts w:ascii="Bookman Old Style" w:hAnsi="Bookman Old Style"/>
          <w:sz w:val="23"/>
          <w:szCs w:val="23"/>
        </w:rPr>
      </w:pPr>
    </w:p>
    <w:p w:rsidR="008F13B8" w:rsidRPr="00E31FBF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31FBF">
        <w:rPr>
          <w:rFonts w:ascii="Bookman Old Style" w:hAnsi="Bookman Old Style"/>
          <w:b/>
          <w:sz w:val="23"/>
          <w:szCs w:val="23"/>
        </w:rPr>
        <w:t>Art. 1º</w:t>
      </w:r>
      <w:r>
        <w:rPr>
          <w:rFonts w:ascii="Bookman Old Style" w:hAnsi="Bookman Old Style"/>
          <w:sz w:val="23"/>
          <w:szCs w:val="23"/>
        </w:rPr>
        <w:t xml:space="preserve"> Fica fixado</w:t>
      </w:r>
      <w:r w:rsidRPr="00E31FBF">
        <w:rPr>
          <w:rFonts w:ascii="Bookman Old Style" w:hAnsi="Bookman Old Style"/>
          <w:sz w:val="23"/>
          <w:szCs w:val="23"/>
        </w:rPr>
        <w:t xml:space="preserve"> o horário de expediente do servidor </w:t>
      </w:r>
      <w:r w:rsidR="00270F77" w:rsidRPr="00270F77">
        <w:rPr>
          <w:rFonts w:ascii="Bookman Old Style" w:hAnsi="Bookman Old Style"/>
          <w:b/>
          <w:bCs/>
          <w:sz w:val="23"/>
          <w:szCs w:val="23"/>
        </w:rPr>
        <w:t>Vagner Roberto da Silva</w:t>
      </w:r>
      <w:r w:rsidRPr="00E31FBF">
        <w:rPr>
          <w:rFonts w:ascii="Bookman Old Style" w:hAnsi="Bookman Old Style"/>
          <w:sz w:val="23"/>
          <w:szCs w:val="23"/>
        </w:rPr>
        <w:t xml:space="preserve">, matrícula nº </w:t>
      </w:r>
      <w:r w:rsidR="00270F77">
        <w:rPr>
          <w:rFonts w:ascii="Bookman Old Style" w:hAnsi="Bookman Old Style"/>
          <w:sz w:val="23"/>
          <w:szCs w:val="23"/>
        </w:rPr>
        <w:t>51</w:t>
      </w:r>
      <w:r w:rsidR="00E87DE2">
        <w:rPr>
          <w:rFonts w:ascii="Bookman Old Style" w:hAnsi="Bookman Old Style"/>
          <w:sz w:val="23"/>
          <w:szCs w:val="23"/>
        </w:rPr>
        <w:t>177</w:t>
      </w:r>
      <w:r w:rsidRPr="00E31FBF">
        <w:rPr>
          <w:rFonts w:ascii="Bookman Old Style" w:hAnsi="Bookman Old Style"/>
          <w:sz w:val="23"/>
          <w:szCs w:val="23"/>
        </w:rPr>
        <w:t xml:space="preserve">, ocupante do cargo de </w:t>
      </w:r>
      <w:r w:rsidR="00E87DE2">
        <w:rPr>
          <w:rFonts w:ascii="Bookman Old Style" w:hAnsi="Bookman Old Style"/>
          <w:sz w:val="23"/>
          <w:szCs w:val="23"/>
        </w:rPr>
        <w:t>Assessor de Imprensa e Comunicação Social</w:t>
      </w:r>
      <w:r w:rsidRPr="00E31FBF">
        <w:rPr>
          <w:rFonts w:ascii="Bookman Old Style" w:hAnsi="Bookman Old Style"/>
          <w:sz w:val="23"/>
          <w:szCs w:val="23"/>
        </w:rPr>
        <w:t>, de segunda a sexta-feira das 0</w:t>
      </w:r>
      <w:r>
        <w:rPr>
          <w:rFonts w:ascii="Bookman Old Style" w:hAnsi="Bookman Old Style"/>
          <w:sz w:val="23"/>
          <w:szCs w:val="23"/>
        </w:rPr>
        <w:t>6</w:t>
      </w:r>
      <w:r w:rsidRPr="00E31FBF">
        <w:rPr>
          <w:rFonts w:ascii="Bookman Old Style" w:hAnsi="Bookman Old Style"/>
          <w:sz w:val="23"/>
          <w:szCs w:val="23"/>
        </w:rPr>
        <w:t>h às 1</w:t>
      </w:r>
      <w:r>
        <w:rPr>
          <w:rFonts w:ascii="Bookman Old Style" w:hAnsi="Bookman Old Style"/>
          <w:sz w:val="23"/>
          <w:szCs w:val="23"/>
        </w:rPr>
        <w:t>2</w:t>
      </w:r>
      <w:r w:rsidRPr="00E31FBF">
        <w:rPr>
          <w:rFonts w:ascii="Bookman Old Style" w:hAnsi="Bookman Old Style"/>
          <w:sz w:val="23"/>
          <w:szCs w:val="23"/>
        </w:rPr>
        <w:t xml:space="preserve">h, (06h </w:t>
      </w:r>
      <w:r>
        <w:rPr>
          <w:rFonts w:ascii="Bookman Old Style" w:hAnsi="Bookman Old Style"/>
          <w:sz w:val="23"/>
          <w:szCs w:val="23"/>
        </w:rPr>
        <w:t>(</w:t>
      </w:r>
      <w:r w:rsidRPr="00E31FBF">
        <w:rPr>
          <w:rFonts w:ascii="Bookman Old Style" w:hAnsi="Bookman Old Style"/>
          <w:sz w:val="23"/>
          <w:szCs w:val="23"/>
        </w:rPr>
        <w:t>seis horas</w:t>
      </w:r>
      <w:r>
        <w:rPr>
          <w:rFonts w:ascii="Bookman Old Style" w:hAnsi="Bookman Old Style"/>
          <w:sz w:val="23"/>
          <w:szCs w:val="23"/>
        </w:rPr>
        <w:t>)</w:t>
      </w:r>
      <w:r w:rsidRPr="00E31FBF">
        <w:rPr>
          <w:rFonts w:ascii="Bookman Old Style" w:hAnsi="Bookman Old Style"/>
          <w:sz w:val="23"/>
          <w:szCs w:val="23"/>
        </w:rPr>
        <w:t xml:space="preserve"> ininterruptas) nas dependências da Prefeitura Municipal.</w:t>
      </w:r>
    </w:p>
    <w:p w:rsidR="008F13B8" w:rsidRPr="00E31FBF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8F13B8" w:rsidRPr="00E31FBF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E31FBF">
        <w:rPr>
          <w:rFonts w:ascii="Bookman Old Style" w:hAnsi="Bookman Old Style"/>
          <w:b/>
          <w:sz w:val="23"/>
          <w:szCs w:val="23"/>
        </w:rPr>
        <w:t>Art. 2º</w:t>
      </w:r>
      <w:r w:rsidRPr="00E31FBF">
        <w:rPr>
          <w:rFonts w:ascii="Bookman Old Style" w:hAnsi="Bookman Old Style"/>
          <w:sz w:val="23"/>
          <w:szCs w:val="23"/>
        </w:rPr>
        <w:t xml:space="preserve"> As horas que prestar serviços fora deste horário, serão computadas como horas de trabalho para fins de compensação, mas não serão remuneradas.   </w:t>
      </w:r>
    </w:p>
    <w:p w:rsidR="008F13B8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</w:p>
    <w:p w:rsidR="008F13B8" w:rsidRDefault="008F13B8" w:rsidP="00E87DE2">
      <w:pPr>
        <w:pStyle w:val="Recuodecorpodetexto"/>
        <w:ind w:left="0"/>
        <w:rPr>
          <w:rFonts w:ascii="Bookman Old Style" w:hAnsi="Bookman Old Style"/>
          <w:sz w:val="23"/>
          <w:szCs w:val="23"/>
        </w:rPr>
      </w:pPr>
      <w:r w:rsidRPr="002B289B">
        <w:rPr>
          <w:rFonts w:ascii="Bookman Old Style" w:hAnsi="Bookman Old Style"/>
          <w:b/>
          <w:sz w:val="23"/>
          <w:szCs w:val="23"/>
        </w:rPr>
        <w:t xml:space="preserve">Art. </w:t>
      </w:r>
      <w:r>
        <w:rPr>
          <w:rFonts w:ascii="Bookman Old Style" w:hAnsi="Bookman Old Style"/>
          <w:b/>
          <w:sz w:val="23"/>
          <w:szCs w:val="23"/>
        </w:rPr>
        <w:t>3</w:t>
      </w:r>
      <w:r w:rsidRPr="002B289B">
        <w:rPr>
          <w:rFonts w:ascii="Bookman Old Style" w:hAnsi="Bookman Old Style"/>
          <w:b/>
          <w:sz w:val="23"/>
          <w:szCs w:val="23"/>
        </w:rPr>
        <w:t>º</w:t>
      </w:r>
      <w:r w:rsidRPr="002B289B">
        <w:rPr>
          <w:rFonts w:ascii="Bookman Old Style" w:hAnsi="Bookman Old Style"/>
          <w:sz w:val="23"/>
          <w:szCs w:val="23"/>
        </w:rPr>
        <w:t xml:space="preserve"> </w:t>
      </w:r>
      <w:r w:rsidR="00270F77" w:rsidRPr="00270F77">
        <w:rPr>
          <w:rFonts w:ascii="Bookman Old Style" w:hAnsi="Bookman Old Style"/>
          <w:sz w:val="23"/>
          <w:szCs w:val="23"/>
        </w:rPr>
        <w:t>Este Decreto entra em vigor na data de sua publicação, revogando as disposições em contrário</w:t>
      </w:r>
      <w:r w:rsidRPr="002B289B">
        <w:rPr>
          <w:rFonts w:ascii="Bookman Old Style" w:hAnsi="Bookman Old Style"/>
          <w:sz w:val="23"/>
          <w:szCs w:val="23"/>
        </w:rPr>
        <w:t>.</w:t>
      </w:r>
    </w:p>
    <w:p w:rsidR="002B289B" w:rsidRPr="007E51E3" w:rsidRDefault="002B289B" w:rsidP="00E87DE2">
      <w:pPr>
        <w:pStyle w:val="Recuodecorpodetexto"/>
        <w:ind w:left="0"/>
        <w:rPr>
          <w:rFonts w:ascii="Bookman Old Style" w:hAnsi="Bookman Old Style"/>
          <w:sz w:val="22"/>
          <w:szCs w:val="22"/>
        </w:rPr>
      </w:pPr>
    </w:p>
    <w:p w:rsidR="003A47FB" w:rsidRPr="007E51E3" w:rsidRDefault="003A47FB" w:rsidP="00E87DE2">
      <w:pPr>
        <w:jc w:val="center"/>
        <w:rPr>
          <w:rFonts w:ascii="Bookman Old Style" w:hAnsi="Bookman Old Style"/>
          <w:sz w:val="22"/>
          <w:szCs w:val="22"/>
        </w:rPr>
      </w:pPr>
    </w:p>
    <w:p w:rsidR="003A47FB" w:rsidRPr="00E87DE2" w:rsidRDefault="003A47FB" w:rsidP="00E87DE2">
      <w:pPr>
        <w:pStyle w:val="Recuodecorpodetexto2"/>
        <w:ind w:left="0"/>
        <w:rPr>
          <w:sz w:val="23"/>
          <w:szCs w:val="23"/>
        </w:rPr>
      </w:pPr>
      <w:r w:rsidRPr="00E87DE2">
        <w:rPr>
          <w:sz w:val="23"/>
          <w:szCs w:val="23"/>
        </w:rPr>
        <w:t xml:space="preserve">GABINETE DO PREFEITO MUNICIPAL, </w:t>
      </w:r>
      <w:r w:rsidR="00E87DE2" w:rsidRPr="00E87DE2">
        <w:rPr>
          <w:sz w:val="23"/>
          <w:szCs w:val="23"/>
        </w:rPr>
        <w:t>07 DE OUTUBRO</w:t>
      </w:r>
      <w:r w:rsidR="00270F77" w:rsidRPr="00E87DE2">
        <w:rPr>
          <w:sz w:val="23"/>
          <w:szCs w:val="23"/>
        </w:rPr>
        <w:t xml:space="preserve"> DE 202</w:t>
      </w:r>
      <w:r w:rsidR="00E87DE2" w:rsidRPr="00E87DE2">
        <w:rPr>
          <w:sz w:val="23"/>
          <w:szCs w:val="23"/>
        </w:rPr>
        <w:t>4</w:t>
      </w:r>
      <w:r w:rsidRPr="00E87DE2">
        <w:rPr>
          <w:sz w:val="23"/>
          <w:szCs w:val="23"/>
        </w:rPr>
        <w:t>.</w:t>
      </w:r>
    </w:p>
    <w:p w:rsidR="003A47FB" w:rsidRPr="00E87DE2" w:rsidRDefault="003A47FB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9A3E0B" w:rsidRPr="00E87DE2" w:rsidRDefault="009A3E0B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3A47FB" w:rsidRPr="00E87DE2" w:rsidRDefault="003A47FB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E87DE2" w:rsidRPr="00E87DE2" w:rsidRDefault="00E87DE2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161ABC" w:rsidRPr="00E87DE2" w:rsidRDefault="00161ABC" w:rsidP="00E87DE2">
      <w:pPr>
        <w:jc w:val="center"/>
        <w:rPr>
          <w:rFonts w:ascii="Bookman Old Style" w:hAnsi="Bookman Old Style"/>
          <w:sz w:val="23"/>
          <w:szCs w:val="23"/>
        </w:rPr>
      </w:pPr>
    </w:p>
    <w:p w:rsidR="003A47FB" w:rsidRPr="00E87DE2" w:rsidRDefault="009A3E0B" w:rsidP="00E87DE2">
      <w:pPr>
        <w:pStyle w:val="Ttulo2"/>
        <w:rPr>
          <w:sz w:val="23"/>
          <w:szCs w:val="23"/>
        </w:rPr>
      </w:pPr>
      <w:r w:rsidRPr="00E87DE2">
        <w:rPr>
          <w:sz w:val="23"/>
          <w:szCs w:val="23"/>
        </w:rPr>
        <w:t>VOLMIR FELIPE</w:t>
      </w:r>
    </w:p>
    <w:p w:rsidR="003A47FB" w:rsidRPr="00E87DE2" w:rsidRDefault="003A47FB" w:rsidP="00E87DE2">
      <w:pPr>
        <w:jc w:val="center"/>
        <w:rPr>
          <w:rFonts w:ascii="Bookman Old Style" w:hAnsi="Bookman Old Style"/>
          <w:sz w:val="23"/>
          <w:szCs w:val="23"/>
        </w:rPr>
      </w:pPr>
      <w:r w:rsidRPr="00E87DE2">
        <w:rPr>
          <w:rFonts w:ascii="Bookman Old Style" w:hAnsi="Bookman Old Style"/>
          <w:sz w:val="23"/>
          <w:szCs w:val="23"/>
        </w:rPr>
        <w:t xml:space="preserve">Prefeito </w:t>
      </w:r>
      <w:r w:rsidR="00E05275" w:rsidRPr="00E87DE2">
        <w:rPr>
          <w:rFonts w:ascii="Bookman Old Style" w:hAnsi="Bookman Old Style"/>
          <w:sz w:val="23"/>
          <w:szCs w:val="23"/>
        </w:rPr>
        <w:t>Municipal</w:t>
      </w:r>
    </w:p>
    <w:p w:rsidR="007E51E3" w:rsidRDefault="007E51E3" w:rsidP="00E87DE2">
      <w:pPr>
        <w:jc w:val="center"/>
        <w:rPr>
          <w:rFonts w:ascii="Bookman Old Style" w:hAnsi="Bookman Old Style"/>
          <w:sz w:val="22"/>
          <w:szCs w:val="22"/>
        </w:rPr>
      </w:pPr>
    </w:p>
    <w:p w:rsidR="003A47FB" w:rsidRDefault="003A47FB" w:rsidP="00E87DE2">
      <w:pPr>
        <w:rPr>
          <w:rFonts w:ascii="Bookman Old Style" w:hAnsi="Bookman Old Style"/>
          <w:sz w:val="22"/>
          <w:szCs w:val="22"/>
        </w:rPr>
      </w:pPr>
    </w:p>
    <w:p w:rsidR="00E87DE2" w:rsidRPr="007E51E3" w:rsidRDefault="00E87DE2" w:rsidP="00E87DE2">
      <w:pPr>
        <w:rPr>
          <w:rFonts w:ascii="Bookman Old Style" w:hAnsi="Bookman Old Style"/>
          <w:sz w:val="22"/>
          <w:szCs w:val="22"/>
        </w:rPr>
      </w:pPr>
    </w:p>
    <w:p w:rsidR="00BD3EF8" w:rsidRPr="007E51E3" w:rsidRDefault="00BD3EF8" w:rsidP="00E87DE2">
      <w:pPr>
        <w:rPr>
          <w:rFonts w:ascii="Bookman Old Style" w:hAnsi="Bookman Old Style"/>
          <w:sz w:val="20"/>
          <w:szCs w:val="20"/>
        </w:rPr>
      </w:pPr>
      <w:r w:rsidRPr="007E51E3">
        <w:rPr>
          <w:rFonts w:ascii="Bookman Old Style" w:hAnsi="Bookman Old Style"/>
          <w:sz w:val="20"/>
          <w:szCs w:val="20"/>
        </w:rPr>
        <w:t>Certifico que o Decreto foi publicado em data supra</w:t>
      </w:r>
    </w:p>
    <w:p w:rsidR="00BD3EF8" w:rsidRPr="007E51E3" w:rsidRDefault="00E87DE2" w:rsidP="00E87DE2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475BA7" w:rsidRPr="007E51E3" w:rsidRDefault="00BD3EF8" w:rsidP="00E87DE2">
      <w:pPr>
        <w:rPr>
          <w:rFonts w:ascii="Bookman Old Style" w:hAnsi="Bookman Old Style"/>
          <w:sz w:val="20"/>
          <w:szCs w:val="20"/>
        </w:rPr>
      </w:pPr>
      <w:r w:rsidRPr="007E51E3"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75BA7" w:rsidRPr="007E51E3" w:rsidSect="00E87DE2">
      <w:footerReference w:type="default" r:id="rId7"/>
      <w:pgSz w:w="11907" w:h="16840" w:code="9"/>
      <w:pgMar w:top="2268" w:right="1134" w:bottom="1134" w:left="1701" w:header="567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815" w:rsidRDefault="00216815">
      <w:r>
        <w:separator/>
      </w:r>
    </w:p>
  </w:endnote>
  <w:endnote w:type="continuationSeparator" w:id="0">
    <w:p w:rsidR="00216815" w:rsidRDefault="0021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87DE2" w:rsidRDefault="00E87DE2">
    <w:pPr>
      <w:pStyle w:val="Rodap"/>
    </w:pPr>
  </w:p>
  <w:p w:rsidR="009665BF" w:rsidRDefault="009665BF">
    <w:pPr>
      <w:pStyle w:val="Rodap"/>
      <w:rPr>
        <w:rFonts w:ascii="Tahoma" w:hAnsi="Tahoma" w:cs="Tahoma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815" w:rsidRDefault="00216815">
      <w:r>
        <w:separator/>
      </w:r>
    </w:p>
  </w:footnote>
  <w:footnote w:type="continuationSeparator" w:id="0">
    <w:p w:rsidR="00216815" w:rsidRDefault="0021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A145AD"/>
    <w:multiLevelType w:val="hybridMultilevel"/>
    <w:tmpl w:val="7B76F4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67"/>
    <w:rsid w:val="00033EFC"/>
    <w:rsid w:val="00035376"/>
    <w:rsid w:val="000368B2"/>
    <w:rsid w:val="000417CB"/>
    <w:rsid w:val="00054390"/>
    <w:rsid w:val="00066193"/>
    <w:rsid w:val="00075665"/>
    <w:rsid w:val="00080F66"/>
    <w:rsid w:val="000810E9"/>
    <w:rsid w:val="00094483"/>
    <w:rsid w:val="000A5281"/>
    <w:rsid w:val="000B33B3"/>
    <w:rsid w:val="000C2755"/>
    <w:rsid w:val="000C3E5E"/>
    <w:rsid w:val="000E2C5C"/>
    <w:rsid w:val="00104E80"/>
    <w:rsid w:val="00106D57"/>
    <w:rsid w:val="001332CF"/>
    <w:rsid w:val="00146126"/>
    <w:rsid w:val="00150703"/>
    <w:rsid w:val="00156318"/>
    <w:rsid w:val="00161ABC"/>
    <w:rsid w:val="00174A02"/>
    <w:rsid w:val="001820A1"/>
    <w:rsid w:val="00194BB5"/>
    <w:rsid w:val="001C1320"/>
    <w:rsid w:val="001C5020"/>
    <w:rsid w:val="001E6204"/>
    <w:rsid w:val="001F1C1A"/>
    <w:rsid w:val="001F2844"/>
    <w:rsid w:val="001F78AA"/>
    <w:rsid w:val="00206F13"/>
    <w:rsid w:val="00216815"/>
    <w:rsid w:val="00226F81"/>
    <w:rsid w:val="00231FAE"/>
    <w:rsid w:val="00240F90"/>
    <w:rsid w:val="00255503"/>
    <w:rsid w:val="00263D5B"/>
    <w:rsid w:val="00270F77"/>
    <w:rsid w:val="00282EE1"/>
    <w:rsid w:val="00291588"/>
    <w:rsid w:val="002A6EB2"/>
    <w:rsid w:val="002B00AB"/>
    <w:rsid w:val="002B289B"/>
    <w:rsid w:val="002B3611"/>
    <w:rsid w:val="002C40F1"/>
    <w:rsid w:val="002D06E1"/>
    <w:rsid w:val="002D5A96"/>
    <w:rsid w:val="0031444B"/>
    <w:rsid w:val="00317446"/>
    <w:rsid w:val="003262CF"/>
    <w:rsid w:val="00326466"/>
    <w:rsid w:val="00336CA5"/>
    <w:rsid w:val="00344161"/>
    <w:rsid w:val="00355466"/>
    <w:rsid w:val="00363465"/>
    <w:rsid w:val="003A1FC8"/>
    <w:rsid w:val="003A47FB"/>
    <w:rsid w:val="003B2DF8"/>
    <w:rsid w:val="003D5C34"/>
    <w:rsid w:val="004037B4"/>
    <w:rsid w:val="0041736E"/>
    <w:rsid w:val="00431FD7"/>
    <w:rsid w:val="004607D6"/>
    <w:rsid w:val="00475BA7"/>
    <w:rsid w:val="0047614F"/>
    <w:rsid w:val="004C4F65"/>
    <w:rsid w:val="004C620D"/>
    <w:rsid w:val="004E762D"/>
    <w:rsid w:val="00504B73"/>
    <w:rsid w:val="00527DDF"/>
    <w:rsid w:val="00527E78"/>
    <w:rsid w:val="00543EE2"/>
    <w:rsid w:val="0057757C"/>
    <w:rsid w:val="00586BA8"/>
    <w:rsid w:val="005C3F7C"/>
    <w:rsid w:val="005D257E"/>
    <w:rsid w:val="005E240E"/>
    <w:rsid w:val="005F1734"/>
    <w:rsid w:val="005F26E0"/>
    <w:rsid w:val="006039AA"/>
    <w:rsid w:val="006148DB"/>
    <w:rsid w:val="00641550"/>
    <w:rsid w:val="00646598"/>
    <w:rsid w:val="006A59DE"/>
    <w:rsid w:val="006C3DD5"/>
    <w:rsid w:val="006C616A"/>
    <w:rsid w:val="006D51AC"/>
    <w:rsid w:val="006D5A7E"/>
    <w:rsid w:val="006E6C89"/>
    <w:rsid w:val="006F37C2"/>
    <w:rsid w:val="006F6107"/>
    <w:rsid w:val="0070441F"/>
    <w:rsid w:val="00705CF8"/>
    <w:rsid w:val="00732752"/>
    <w:rsid w:val="00746C6B"/>
    <w:rsid w:val="007955C2"/>
    <w:rsid w:val="007A13C4"/>
    <w:rsid w:val="007D0868"/>
    <w:rsid w:val="007E51E3"/>
    <w:rsid w:val="007E6F49"/>
    <w:rsid w:val="007F6AAF"/>
    <w:rsid w:val="00800E40"/>
    <w:rsid w:val="00852171"/>
    <w:rsid w:val="00884ABA"/>
    <w:rsid w:val="008B2CAF"/>
    <w:rsid w:val="008C3E9D"/>
    <w:rsid w:val="008D1B0E"/>
    <w:rsid w:val="008E1E9F"/>
    <w:rsid w:val="008E6409"/>
    <w:rsid w:val="008F13B8"/>
    <w:rsid w:val="00911C97"/>
    <w:rsid w:val="009310AA"/>
    <w:rsid w:val="00945882"/>
    <w:rsid w:val="00961B3B"/>
    <w:rsid w:val="009665BF"/>
    <w:rsid w:val="00971067"/>
    <w:rsid w:val="009A3C58"/>
    <w:rsid w:val="009A3E0B"/>
    <w:rsid w:val="009A6356"/>
    <w:rsid w:val="009B38F4"/>
    <w:rsid w:val="009B65AA"/>
    <w:rsid w:val="00A04C37"/>
    <w:rsid w:val="00AD719F"/>
    <w:rsid w:val="00AD7A8C"/>
    <w:rsid w:val="00AE03B0"/>
    <w:rsid w:val="00B07561"/>
    <w:rsid w:val="00B257BF"/>
    <w:rsid w:val="00B2670F"/>
    <w:rsid w:val="00B61CB5"/>
    <w:rsid w:val="00B77FB4"/>
    <w:rsid w:val="00B914BD"/>
    <w:rsid w:val="00BA6465"/>
    <w:rsid w:val="00BC1E10"/>
    <w:rsid w:val="00BD3EF8"/>
    <w:rsid w:val="00BF3DD4"/>
    <w:rsid w:val="00C050D4"/>
    <w:rsid w:val="00C05786"/>
    <w:rsid w:val="00C07E12"/>
    <w:rsid w:val="00C10A3C"/>
    <w:rsid w:val="00C26604"/>
    <w:rsid w:val="00C27F46"/>
    <w:rsid w:val="00C43509"/>
    <w:rsid w:val="00C45077"/>
    <w:rsid w:val="00C461C8"/>
    <w:rsid w:val="00C63024"/>
    <w:rsid w:val="00C708D8"/>
    <w:rsid w:val="00C770F8"/>
    <w:rsid w:val="00C8520A"/>
    <w:rsid w:val="00C922F8"/>
    <w:rsid w:val="00CD2A63"/>
    <w:rsid w:val="00CD43F0"/>
    <w:rsid w:val="00CD477C"/>
    <w:rsid w:val="00CF0214"/>
    <w:rsid w:val="00D5183A"/>
    <w:rsid w:val="00D82E9F"/>
    <w:rsid w:val="00DA4A70"/>
    <w:rsid w:val="00DB5BD5"/>
    <w:rsid w:val="00DB7D6D"/>
    <w:rsid w:val="00DC01DD"/>
    <w:rsid w:val="00DC7472"/>
    <w:rsid w:val="00DE414C"/>
    <w:rsid w:val="00E05275"/>
    <w:rsid w:val="00E14B3F"/>
    <w:rsid w:val="00E23E48"/>
    <w:rsid w:val="00E31FBF"/>
    <w:rsid w:val="00E41EE7"/>
    <w:rsid w:val="00E61DBC"/>
    <w:rsid w:val="00E87DE2"/>
    <w:rsid w:val="00EA12CE"/>
    <w:rsid w:val="00EB32BF"/>
    <w:rsid w:val="00EC19CC"/>
    <w:rsid w:val="00ED0DC2"/>
    <w:rsid w:val="00EE2A8C"/>
    <w:rsid w:val="00EE5EB4"/>
    <w:rsid w:val="00F0454A"/>
    <w:rsid w:val="00F3205F"/>
    <w:rsid w:val="00F37BA3"/>
    <w:rsid w:val="00F57AE5"/>
    <w:rsid w:val="00F72534"/>
    <w:rsid w:val="00F7432F"/>
    <w:rsid w:val="00F76C0E"/>
    <w:rsid w:val="00F8223C"/>
    <w:rsid w:val="00F84575"/>
    <w:rsid w:val="00FA4AA3"/>
    <w:rsid w:val="00FB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9EF53B3"/>
  <w15:chartTrackingRefBased/>
  <w15:docId w15:val="{DDF18DCD-3BC6-4D22-9A77-BB0A8E2B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rFonts w:ascii="Bookman Old Style" w:hAnsi="Bookman Old Style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Book Antiqua" w:hAnsi="Book Antiqua"/>
    </w:rPr>
  </w:style>
  <w:style w:type="paragraph" w:styleId="Recuodecorpodetexto2">
    <w:name w:val="Body Text Indent 2"/>
    <w:basedOn w:val="Normal"/>
    <w:pPr>
      <w:ind w:left="900"/>
    </w:pPr>
    <w:rPr>
      <w:rFonts w:ascii="Bookman Old Style" w:hAnsi="Bookman Old Style"/>
    </w:rPr>
  </w:style>
  <w:style w:type="table" w:styleId="Tabelacomgrade">
    <w:name w:val="Table Grid"/>
    <w:basedOn w:val="Tabelanormal"/>
    <w:rsid w:val="00240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uodecorpodetextoChar">
    <w:name w:val="Recuo de corpo de texto Char"/>
    <w:basedOn w:val="Fontepargpadro"/>
    <w:link w:val="Recuodecorpodetexto"/>
    <w:rsid w:val="00E87DE2"/>
    <w:rPr>
      <w:rFonts w:ascii="Book Antiqua" w:hAnsi="Book Antiqua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87DE2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87D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4\exerc&#237;cios%20prefeitura%20municipal\Exercicio2007\folha%20tibrada%20vargea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tibrada vargeao</Template>
  <TotalTime>9</TotalTime>
  <Pages>1</Pages>
  <Words>231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PORTARIA 016/2007   VARGEÃO SC, 21 DE FEVEREIRO DE 2007</vt:lpstr>
      <vt:lpstr>    VOLMIR FELIPE</vt:lpstr>
    </vt:vector>
  </TitlesOfParts>
  <Company/>
  <LinksUpToDate>false</LinksUpToDate>
  <CharactersWithSpaces>1512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2021-04-06T17:10:00Z</cp:lastPrinted>
  <dcterms:created xsi:type="dcterms:W3CDTF">2024-10-07T14:16:00Z</dcterms:created>
  <dcterms:modified xsi:type="dcterms:W3CDTF">2024-10-07T14:23:00Z</dcterms:modified>
</cp:coreProperties>
</file>