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4F56" w14:textId="7FA09DC8" w:rsidR="00E441A8" w:rsidRPr="00651C6A" w:rsidRDefault="00AC53BD" w:rsidP="00651C6A">
      <w:pPr>
        <w:pStyle w:val="Citao"/>
        <w:rPr>
          <w:color w:val="000000" w:themeColor="text1"/>
        </w:rPr>
      </w:pPr>
      <w:bookmarkStart w:id="0" w:name="_GoBack"/>
      <w:bookmarkEnd w:id="0"/>
      <w:r w:rsidRPr="00651C6A">
        <w:rPr>
          <w:color w:val="000000" w:themeColor="text1"/>
        </w:rPr>
        <w:t>.</w:t>
      </w:r>
    </w:p>
    <w:p w14:paraId="27D0751A" w14:textId="77777777" w:rsidR="00B05F6C" w:rsidRPr="00651C6A" w:rsidRDefault="00B05C90" w:rsidP="009D2488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14:paraId="03293EA4" w14:textId="77777777" w:rsidR="00B05C90" w:rsidRPr="00651C6A" w:rsidRDefault="00B05F6C" w:rsidP="009D2488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 </w:t>
      </w:r>
      <w:r w:rsidR="008B7527" w:rsidRPr="00651C6A">
        <w:rPr>
          <w:rStyle w:val="Forte"/>
          <w:rFonts w:ascii="Arial" w:hAnsi="Arial" w:cs="Arial"/>
          <w:color w:val="000000" w:themeColor="text1"/>
        </w:rPr>
        <w:t>Nº 01</w:t>
      </w:r>
      <w:r w:rsidR="00B05C90" w:rsidRPr="00651C6A">
        <w:rPr>
          <w:rStyle w:val="Forte"/>
          <w:rFonts w:ascii="Arial" w:hAnsi="Arial" w:cs="Arial"/>
          <w:color w:val="000000" w:themeColor="text1"/>
        </w:rPr>
        <w:t>/2023</w:t>
      </w:r>
    </w:p>
    <w:p w14:paraId="6054C509" w14:textId="77777777" w:rsidR="00B05F6C" w:rsidRPr="00651C6A" w:rsidRDefault="00B05F6C" w:rsidP="009D2488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SELEÇÃO </w:t>
      </w:r>
      <w:r w:rsidR="00B17BDD" w:rsidRPr="00651C6A">
        <w:rPr>
          <w:rStyle w:val="Forte"/>
          <w:rFonts w:ascii="Arial" w:hAnsi="Arial" w:cs="Arial"/>
          <w:color w:val="000000" w:themeColor="text1"/>
        </w:rPr>
        <w:t xml:space="preserve">e PREMIAÇÃO </w:t>
      </w:r>
      <w:r w:rsidRPr="00651C6A">
        <w:rPr>
          <w:rStyle w:val="Forte"/>
          <w:rFonts w:ascii="Arial" w:hAnsi="Arial" w:cs="Arial"/>
          <w:color w:val="000000" w:themeColor="text1"/>
        </w:rPr>
        <w:t>DE PROJETOS CULTURAIS DE AUDIOVISUAL COM RECURSOS DA LEI COMPLEMENTAR 195/2022 (LEI PAULO GUSTAVO)</w:t>
      </w:r>
    </w:p>
    <w:p w14:paraId="2F17D199" w14:textId="77777777" w:rsidR="00B05C90" w:rsidRPr="00651C6A" w:rsidRDefault="00B05C90" w:rsidP="009D248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 xml:space="preserve">MUNICÍPIO DE </w:t>
      </w:r>
      <w:r w:rsidR="000D67BB" w:rsidRPr="00651C6A">
        <w:rPr>
          <w:rStyle w:val="Forte"/>
          <w:rFonts w:ascii="Arial" w:hAnsi="Arial" w:cs="Arial"/>
          <w:caps/>
          <w:color w:val="000000" w:themeColor="text1"/>
        </w:rPr>
        <w:t>VARGEÃO</w:t>
      </w:r>
      <w:r w:rsidR="00C11DCC" w:rsidRPr="00651C6A">
        <w:rPr>
          <w:rStyle w:val="Forte"/>
          <w:rFonts w:ascii="Arial" w:hAnsi="Arial" w:cs="Arial"/>
          <w:caps/>
          <w:color w:val="000000" w:themeColor="text1"/>
        </w:rPr>
        <w:t xml:space="preserve"> </w:t>
      </w:r>
      <w:r w:rsidRPr="00651C6A">
        <w:rPr>
          <w:rStyle w:val="Forte"/>
          <w:rFonts w:ascii="Arial" w:hAnsi="Arial" w:cs="Arial"/>
          <w:caps/>
          <w:color w:val="000000" w:themeColor="text1"/>
        </w:rPr>
        <w:t>-</w:t>
      </w:r>
      <w:r w:rsidR="00C11DCC" w:rsidRPr="00651C6A">
        <w:rPr>
          <w:rStyle w:val="Forte"/>
          <w:rFonts w:ascii="Arial" w:hAnsi="Arial" w:cs="Arial"/>
          <w:caps/>
          <w:color w:val="000000" w:themeColor="text1"/>
        </w:rPr>
        <w:t xml:space="preserve"> </w:t>
      </w:r>
      <w:r w:rsidRPr="00651C6A">
        <w:rPr>
          <w:rStyle w:val="Forte"/>
          <w:rFonts w:ascii="Arial" w:hAnsi="Arial" w:cs="Arial"/>
          <w:caps/>
          <w:color w:val="000000" w:themeColor="text1"/>
        </w:rPr>
        <w:t>sc</w:t>
      </w:r>
    </w:p>
    <w:p w14:paraId="3FD0B792" w14:textId="77777777" w:rsidR="00B05C90" w:rsidRPr="00651C6A" w:rsidRDefault="00B05C90" w:rsidP="009D248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 w:themeColor="text1"/>
        </w:rPr>
      </w:pPr>
      <w:r w:rsidRPr="00651C6A">
        <w:rPr>
          <w:rFonts w:ascii="Arial" w:hAnsi="Arial" w:cs="Arial"/>
          <w:color w:val="000000" w:themeColor="text1"/>
        </w:rPr>
        <w:t> </w:t>
      </w:r>
    </w:p>
    <w:p w14:paraId="451F1F79" w14:textId="6BCBE432" w:rsidR="00B05C90" w:rsidRPr="00651C6A" w:rsidRDefault="00B05C90" w:rsidP="009D2488">
      <w:pPr>
        <w:pStyle w:val="textocentraliz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 w:themeColor="text1"/>
        </w:rPr>
      </w:pPr>
      <w:r w:rsidRPr="00651C6A">
        <w:rPr>
          <w:rFonts w:ascii="Arial" w:hAnsi="Arial" w:cs="Arial"/>
          <w:color w:val="000000" w:themeColor="text1"/>
        </w:rPr>
        <w:t xml:space="preserve">O Município de </w:t>
      </w:r>
      <w:r w:rsidR="000D67BB" w:rsidRPr="00651C6A">
        <w:rPr>
          <w:rFonts w:ascii="Arial" w:hAnsi="Arial" w:cs="Arial"/>
          <w:color w:val="000000" w:themeColor="text1"/>
        </w:rPr>
        <w:t>Vargeão</w:t>
      </w:r>
      <w:r w:rsidR="00C11DCC" w:rsidRPr="00651C6A">
        <w:rPr>
          <w:rFonts w:ascii="Arial" w:hAnsi="Arial" w:cs="Arial"/>
          <w:color w:val="000000" w:themeColor="text1"/>
        </w:rPr>
        <w:t xml:space="preserve"> </w:t>
      </w:r>
      <w:r w:rsidRPr="00651C6A">
        <w:rPr>
          <w:rFonts w:ascii="Arial" w:hAnsi="Arial" w:cs="Arial"/>
          <w:color w:val="000000" w:themeColor="text1"/>
        </w:rPr>
        <w:t>- SC, através da</w:t>
      </w:r>
      <w:r w:rsidR="008B7527" w:rsidRPr="00651C6A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8B7527" w:rsidRPr="00651C6A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651C6A">
        <w:rPr>
          <w:rFonts w:ascii="Arial" w:hAnsi="Arial" w:cs="Arial"/>
          <w:color w:val="000000" w:themeColor="text1"/>
        </w:rPr>
        <w:t>, no uso de suas atribuições legais</w:t>
      </w:r>
      <w:r w:rsidR="001B7B2C" w:rsidRPr="00651C6A">
        <w:rPr>
          <w:rFonts w:ascii="Arial" w:hAnsi="Arial" w:cs="Arial"/>
          <w:color w:val="000000" w:themeColor="text1"/>
        </w:rPr>
        <w:t xml:space="preserve"> e regulamentares</w:t>
      </w:r>
      <w:r w:rsidRPr="00651C6A">
        <w:rPr>
          <w:rFonts w:ascii="Arial" w:hAnsi="Arial" w:cs="Arial"/>
          <w:color w:val="000000" w:themeColor="text1"/>
        </w:rPr>
        <w:t xml:space="preserve">, torna pública e aberta, a partir da data de sua publicação, as inscrições para o concurso público destinado à 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SELEÇÃO </w:t>
      </w:r>
      <w:r w:rsidR="00B17BDD" w:rsidRPr="00651C6A">
        <w:rPr>
          <w:rStyle w:val="Forte"/>
          <w:rFonts w:ascii="Arial" w:hAnsi="Arial" w:cs="Arial"/>
          <w:color w:val="000000" w:themeColor="text1"/>
        </w:rPr>
        <w:t xml:space="preserve">E PREMIAÇÃO 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DE PROJETOS </w:t>
      </w:r>
      <w:r w:rsidR="004E4642" w:rsidRPr="00651C6A">
        <w:rPr>
          <w:rStyle w:val="Forte"/>
          <w:rFonts w:ascii="Arial" w:hAnsi="Arial" w:cs="Arial"/>
          <w:color w:val="000000" w:themeColor="text1"/>
        </w:rPr>
        <w:t>C</w:t>
      </w:r>
      <w:r w:rsidR="00B05F6C" w:rsidRPr="00651C6A">
        <w:rPr>
          <w:rStyle w:val="Forte"/>
          <w:rFonts w:ascii="Arial" w:hAnsi="Arial" w:cs="Arial"/>
          <w:color w:val="000000" w:themeColor="text1"/>
        </w:rPr>
        <w:t>ULTURAIS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 </w:t>
      </w:r>
      <w:r w:rsidR="00B05F6C" w:rsidRPr="00651C6A">
        <w:rPr>
          <w:rStyle w:val="Forte"/>
          <w:rFonts w:ascii="Arial" w:hAnsi="Arial" w:cs="Arial"/>
          <w:color w:val="000000" w:themeColor="text1"/>
        </w:rPr>
        <w:t xml:space="preserve">DE AUDIOVISUAL </w:t>
      </w:r>
      <w:r w:rsidRPr="00651C6A">
        <w:rPr>
          <w:rStyle w:val="Forte"/>
          <w:rFonts w:ascii="Arial" w:hAnsi="Arial" w:cs="Arial"/>
          <w:color w:val="000000" w:themeColor="text1"/>
        </w:rPr>
        <w:t>COM RECURSOS DA LEI COMPLEMENTAR 195/2022 (LEI PAULO GUSTAVO)</w:t>
      </w:r>
      <w:r w:rsidR="00246BC4" w:rsidRPr="00651C6A">
        <w:rPr>
          <w:rStyle w:val="Forte"/>
          <w:rFonts w:ascii="Arial" w:hAnsi="Arial" w:cs="Arial"/>
          <w:color w:val="000000" w:themeColor="text1"/>
        </w:rPr>
        <w:t xml:space="preserve"> </w:t>
      </w:r>
      <w:r w:rsidRPr="00651C6A">
        <w:rPr>
          <w:rStyle w:val="Forte"/>
          <w:rFonts w:ascii="Arial" w:hAnsi="Arial" w:cs="Arial"/>
          <w:b w:val="0"/>
          <w:color w:val="000000" w:themeColor="text1"/>
        </w:rPr>
        <w:t>com base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 </w:t>
      </w:r>
      <w:r w:rsidRPr="00651C6A">
        <w:rPr>
          <w:rFonts w:ascii="Arial" w:hAnsi="Arial" w:cs="Arial"/>
          <w:color w:val="000000" w:themeColor="text1"/>
        </w:rPr>
        <w:t>na Lei Complementar 195/2022, no Decreto 11.525/2023 e no Decreto 11.453/2023.</w:t>
      </w:r>
    </w:p>
    <w:p w14:paraId="56075114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color w:val="000000" w:themeColor="text1"/>
          <w:sz w:val="24"/>
          <w:szCs w:val="24"/>
        </w:rPr>
      </w:pPr>
    </w:p>
    <w:p w14:paraId="71BE4A39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1. DO OBJETO </w:t>
      </w:r>
    </w:p>
    <w:p w14:paraId="2C32645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b/>
          <w:color w:val="000000" w:themeColor="text1"/>
          <w:sz w:val="24"/>
          <w:szCs w:val="24"/>
        </w:rPr>
      </w:pPr>
    </w:p>
    <w:p w14:paraId="24414723" w14:textId="77777777" w:rsidR="00B05F6C" w:rsidRPr="00651C6A" w:rsidRDefault="00B05C90" w:rsidP="009D2488">
      <w:pPr>
        <w:pStyle w:val="PargrafodaLista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Constitui o objeto do presente edital:</w:t>
      </w:r>
    </w:p>
    <w:p w14:paraId="7752CD26" w14:textId="77777777" w:rsidR="005F7E8C" w:rsidRPr="00651C6A" w:rsidRDefault="005F7E8C" w:rsidP="009D248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color w:val="000000" w:themeColor="text1"/>
          <w:sz w:val="24"/>
          <w:szCs w:val="24"/>
        </w:rPr>
      </w:pPr>
    </w:p>
    <w:p w14:paraId="3E9516ED" w14:textId="77777777" w:rsidR="005F7E8C" w:rsidRPr="00651C6A" w:rsidRDefault="00B05C90" w:rsidP="009D2488">
      <w:pPr>
        <w:pStyle w:val="PargrafodaLista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Seleção </w:t>
      </w:r>
      <w:r w:rsidR="00E531C0" w:rsidRPr="00651C6A">
        <w:rPr>
          <w:color w:val="000000" w:themeColor="text1"/>
          <w:sz w:val="24"/>
          <w:szCs w:val="24"/>
        </w:rPr>
        <w:t xml:space="preserve">e premiação </w:t>
      </w:r>
      <w:r w:rsidRPr="00651C6A">
        <w:rPr>
          <w:color w:val="000000" w:themeColor="text1"/>
          <w:sz w:val="24"/>
          <w:szCs w:val="24"/>
        </w:rPr>
        <w:t>de projetos destinados à produção e des</w:t>
      </w:r>
      <w:r w:rsidR="00AF13DC" w:rsidRPr="00651C6A">
        <w:rPr>
          <w:color w:val="000000" w:themeColor="text1"/>
          <w:sz w:val="24"/>
          <w:szCs w:val="24"/>
        </w:rPr>
        <w:t xml:space="preserve">envolvimento de ações/produtos </w:t>
      </w:r>
      <w:r w:rsidRPr="00651C6A">
        <w:rPr>
          <w:color w:val="000000" w:themeColor="text1"/>
          <w:sz w:val="24"/>
          <w:szCs w:val="24"/>
        </w:rPr>
        <w:t>na área audiovisual, de acordo com o inciso I do Artigo 6º de Lei 195/2022 - Lei Paulo Gustavo;</w:t>
      </w:r>
    </w:p>
    <w:p w14:paraId="789D6021" w14:textId="77777777" w:rsidR="00DB0E7E" w:rsidRPr="00651C6A" w:rsidRDefault="00B05C90" w:rsidP="009D2488">
      <w:pPr>
        <w:pStyle w:val="PargrafodaLista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Seleção </w:t>
      </w:r>
      <w:r w:rsidR="00E531C0" w:rsidRPr="00651C6A">
        <w:rPr>
          <w:color w:val="000000" w:themeColor="text1"/>
          <w:sz w:val="24"/>
          <w:szCs w:val="24"/>
        </w:rPr>
        <w:t xml:space="preserve">e premiação </w:t>
      </w:r>
      <w:r w:rsidRPr="00651C6A">
        <w:rPr>
          <w:color w:val="000000" w:themeColor="text1"/>
          <w:sz w:val="24"/>
          <w:szCs w:val="24"/>
        </w:rPr>
        <w:t>de projetos destinados à produção e desenvolvimento na ár</w:t>
      </w:r>
      <w:r w:rsidR="00EA6769" w:rsidRPr="00651C6A">
        <w:rPr>
          <w:color w:val="000000" w:themeColor="text1"/>
          <w:sz w:val="24"/>
          <w:szCs w:val="24"/>
        </w:rPr>
        <w:t xml:space="preserve">ea </w:t>
      </w:r>
      <w:r w:rsidRPr="00651C6A">
        <w:rPr>
          <w:color w:val="000000" w:themeColor="text1"/>
          <w:sz w:val="24"/>
          <w:szCs w:val="24"/>
        </w:rPr>
        <w:t>audiovisual, com objetivos específicos em</w:t>
      </w:r>
      <w:r w:rsidR="00C11DCC" w:rsidRPr="00651C6A">
        <w:rPr>
          <w:color w:val="000000" w:themeColor="text1"/>
          <w:sz w:val="24"/>
          <w:szCs w:val="24"/>
        </w:rPr>
        <w:t xml:space="preserve"> formação</w:t>
      </w:r>
      <w:r w:rsidR="00030656" w:rsidRPr="00651C6A">
        <w:rPr>
          <w:color w:val="000000" w:themeColor="text1"/>
          <w:sz w:val="24"/>
          <w:szCs w:val="24"/>
        </w:rPr>
        <w:t xml:space="preserve"> para o audiovisual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030656" w:rsidRPr="00651C6A">
        <w:rPr>
          <w:color w:val="000000" w:themeColor="text1"/>
          <w:sz w:val="24"/>
          <w:szCs w:val="24"/>
        </w:rPr>
        <w:t>ou a preservação da memória do audiovisual local</w:t>
      </w:r>
      <w:r w:rsidR="00DB0E7E" w:rsidRPr="00651C6A">
        <w:rPr>
          <w:color w:val="000000" w:themeColor="text1"/>
          <w:sz w:val="24"/>
          <w:szCs w:val="24"/>
        </w:rPr>
        <w:t xml:space="preserve">, </w:t>
      </w:r>
      <w:r w:rsidRPr="00651C6A">
        <w:rPr>
          <w:color w:val="000000" w:themeColor="text1"/>
          <w:sz w:val="24"/>
          <w:szCs w:val="24"/>
        </w:rPr>
        <w:t>de acordo com o inciso III do Artigo 6º de Lei 195/2022 - Lei Paulo Gustavo;</w:t>
      </w:r>
      <w:r w:rsidR="00DB0E7E" w:rsidRPr="00651C6A">
        <w:rPr>
          <w:color w:val="000000" w:themeColor="text1"/>
          <w:sz w:val="24"/>
          <w:szCs w:val="24"/>
        </w:rPr>
        <w:t xml:space="preserve"> </w:t>
      </w:r>
    </w:p>
    <w:p w14:paraId="487DD09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color w:val="000000" w:themeColor="text1"/>
          <w:sz w:val="24"/>
          <w:szCs w:val="24"/>
        </w:rPr>
      </w:pPr>
    </w:p>
    <w:p w14:paraId="1DB91657" w14:textId="77777777" w:rsidR="005F7E8C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2. DA</w:t>
      </w:r>
      <w:r w:rsidR="002D2485" w:rsidRPr="00651C6A">
        <w:rPr>
          <w:b/>
          <w:color w:val="000000" w:themeColor="text1"/>
          <w:sz w:val="24"/>
          <w:szCs w:val="24"/>
        </w:rPr>
        <w:t xml:space="preserve">S CATEGORIAS E </w:t>
      </w:r>
      <w:r w:rsidRPr="00651C6A">
        <w:rPr>
          <w:b/>
          <w:color w:val="000000" w:themeColor="text1"/>
          <w:sz w:val="24"/>
          <w:szCs w:val="24"/>
        </w:rPr>
        <w:t xml:space="preserve">DA DISTRIBUIÇÃO DOS RECURSOS </w:t>
      </w:r>
    </w:p>
    <w:p w14:paraId="609AD262" w14:textId="77777777" w:rsidR="005F7E8C" w:rsidRPr="00651C6A" w:rsidRDefault="005F7E8C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b/>
          <w:color w:val="000000" w:themeColor="text1"/>
          <w:sz w:val="24"/>
          <w:szCs w:val="24"/>
        </w:rPr>
      </w:pPr>
    </w:p>
    <w:p w14:paraId="2E85DE15" w14:textId="77777777" w:rsidR="005F7E8C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2.1.</w:t>
      </w:r>
      <w:r w:rsidRPr="00651C6A">
        <w:rPr>
          <w:b/>
          <w:color w:val="000000" w:themeColor="text1"/>
          <w:sz w:val="24"/>
          <w:szCs w:val="24"/>
        </w:rPr>
        <w:t xml:space="preserve">  </w:t>
      </w:r>
      <w:r w:rsidRPr="00651C6A">
        <w:rPr>
          <w:color w:val="000000" w:themeColor="text1"/>
          <w:sz w:val="24"/>
          <w:szCs w:val="24"/>
        </w:rPr>
        <w:t>Os interessados poderão se inscrever nas seguintes categorias:</w:t>
      </w:r>
    </w:p>
    <w:p w14:paraId="60A5955B" w14:textId="77777777" w:rsidR="005F7E8C" w:rsidRPr="00651C6A" w:rsidRDefault="005F7E8C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68"/>
        <w:jc w:val="both"/>
        <w:rPr>
          <w:b/>
          <w:color w:val="000000" w:themeColor="text1"/>
          <w:sz w:val="24"/>
          <w:szCs w:val="24"/>
        </w:rPr>
      </w:pPr>
    </w:p>
    <w:p w14:paraId="4B5FBA12" w14:textId="77777777" w:rsidR="00030656" w:rsidRPr="00651C6A" w:rsidRDefault="00B05C90" w:rsidP="009D2488">
      <w:pPr>
        <w:spacing w:line="240" w:lineRule="auto"/>
        <w:ind w:left="120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2.1.1</w:t>
      </w:r>
      <w:r w:rsidR="00A35D20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030656" w:rsidRPr="00651C6A">
        <w:rPr>
          <w:b/>
          <w:color w:val="000000" w:themeColor="text1"/>
          <w:sz w:val="24"/>
          <w:szCs w:val="24"/>
        </w:rPr>
        <w:t xml:space="preserve">Produção Audiovisual: </w:t>
      </w:r>
      <w:r w:rsidR="00030656" w:rsidRPr="00651C6A">
        <w:rPr>
          <w:color w:val="000000" w:themeColor="text1"/>
          <w:sz w:val="24"/>
          <w:szCs w:val="24"/>
        </w:rPr>
        <w:t xml:space="preserve">Seleção e premiação de projetos destinados à produção e desenvolvimento de ações/produtos na área audiovisual, de acordo com o </w:t>
      </w:r>
      <w:r w:rsidR="00030656" w:rsidRPr="00651C6A">
        <w:rPr>
          <w:b/>
          <w:color w:val="000000" w:themeColor="text1"/>
          <w:sz w:val="24"/>
          <w:szCs w:val="24"/>
        </w:rPr>
        <w:t>inciso I do Artigo 6º de Lei 195/2022 - Lei Paulo Gustavo</w:t>
      </w:r>
      <w:r w:rsidR="00030656" w:rsidRPr="00651C6A">
        <w:rPr>
          <w:color w:val="000000" w:themeColor="text1"/>
          <w:sz w:val="24"/>
          <w:szCs w:val="24"/>
        </w:rPr>
        <w:t>:</w:t>
      </w:r>
    </w:p>
    <w:p w14:paraId="3272219A" w14:textId="77777777" w:rsidR="00B17BDD" w:rsidRPr="00651C6A" w:rsidRDefault="00B17BDD" w:rsidP="009D2488">
      <w:pPr>
        <w:spacing w:line="240" w:lineRule="auto"/>
        <w:ind w:left="425" w:right="168"/>
        <w:jc w:val="both"/>
        <w:rPr>
          <w:color w:val="000000" w:themeColor="text1"/>
          <w:sz w:val="24"/>
          <w:szCs w:val="24"/>
        </w:rPr>
      </w:pPr>
    </w:p>
    <w:tbl>
      <w:tblPr>
        <w:tblW w:w="10054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1728"/>
        <w:gridCol w:w="1824"/>
        <w:gridCol w:w="1825"/>
      </w:tblGrid>
      <w:tr w:rsidR="00651C6A" w:rsidRPr="00651C6A" w14:paraId="4F6C8DC8" w14:textId="77777777" w:rsidTr="00030656">
        <w:trPr>
          <w:trHeight w:val="308"/>
        </w:trPr>
        <w:tc>
          <w:tcPr>
            <w:tcW w:w="46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FDB59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CD55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Nº DE PROJETOS</w:t>
            </w:r>
          </w:p>
        </w:tc>
        <w:tc>
          <w:tcPr>
            <w:tcW w:w="18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1437" w14:textId="77777777" w:rsidR="00030656" w:rsidRPr="00651C6A" w:rsidRDefault="00030656" w:rsidP="009D2488">
            <w:pPr>
              <w:spacing w:line="240" w:lineRule="auto"/>
              <w:ind w:left="141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C4FC1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651C6A" w:rsidRPr="00651C6A" w14:paraId="476405EB" w14:textId="77777777" w:rsidTr="00030656">
        <w:trPr>
          <w:trHeight w:val="926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1670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Produção Audiovisual: </w:t>
            </w:r>
          </w:p>
          <w:p w14:paraId="09D185EE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Seleção de projeto de Documentário sobre memória e/ou a história da formação do município</w:t>
            </w:r>
            <w:r w:rsidR="006C7D8E" w:rsidRPr="00651C6A">
              <w:rPr>
                <w:color w:val="000000" w:themeColor="text1"/>
                <w:sz w:val="24"/>
                <w:szCs w:val="24"/>
              </w:rPr>
              <w:t xml:space="preserve"> de Vargeão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BAA0" w14:textId="77777777" w:rsidR="00030656" w:rsidRPr="00651C6A" w:rsidRDefault="00B17BDD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0</w:t>
            </w:r>
            <w:r w:rsidR="00030656" w:rsidRPr="00651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6AAF" w14:textId="77777777" w:rsidR="00030656" w:rsidRPr="00651C6A" w:rsidRDefault="00030656" w:rsidP="009D2488">
            <w:pPr>
              <w:spacing w:line="240" w:lineRule="auto"/>
              <w:ind w:right="168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27.113,88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9E41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27.113,88</w:t>
            </w:r>
          </w:p>
        </w:tc>
      </w:tr>
      <w:tr w:rsidR="00B17BDD" w:rsidRPr="00651C6A" w14:paraId="110A51D4" w14:textId="77777777" w:rsidTr="00030656">
        <w:trPr>
          <w:trHeight w:val="320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EE32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EE99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35C8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F719" w14:textId="77777777" w:rsidR="00030656" w:rsidRPr="00651C6A" w:rsidRDefault="00030656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27.113,88</w:t>
            </w:r>
          </w:p>
        </w:tc>
      </w:tr>
    </w:tbl>
    <w:p w14:paraId="53F1DA07" w14:textId="77777777" w:rsidR="005E0EAD" w:rsidRPr="00651C6A" w:rsidRDefault="005E0EAD" w:rsidP="009D2488">
      <w:pPr>
        <w:spacing w:line="240" w:lineRule="auto"/>
        <w:ind w:left="425" w:right="168"/>
        <w:jc w:val="both"/>
        <w:rPr>
          <w:color w:val="000000" w:themeColor="text1"/>
          <w:sz w:val="24"/>
          <w:szCs w:val="24"/>
        </w:rPr>
      </w:pPr>
    </w:p>
    <w:p w14:paraId="0046183D" w14:textId="77777777" w:rsidR="006C7D8E" w:rsidRPr="00651C6A" w:rsidRDefault="006C7D8E" w:rsidP="009D2488">
      <w:pP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2.1.1.1. Para esta categoria os participantes devem ser moradores do Município de Vargeão a pelo menos 2 (dois) anos.</w:t>
      </w:r>
    </w:p>
    <w:p w14:paraId="1C1C7989" w14:textId="77777777" w:rsidR="006C7D8E" w:rsidRPr="00651C6A" w:rsidRDefault="006C7D8E" w:rsidP="009D2488">
      <w:pP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0B6F380B" w14:textId="77777777" w:rsidR="00030656" w:rsidRPr="00651C6A" w:rsidRDefault="00EA6769" w:rsidP="009D2488">
      <w:pP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lastRenderedPageBreak/>
        <w:t>2.1.2</w:t>
      </w:r>
      <w:r w:rsidR="00A35D20" w:rsidRPr="00651C6A">
        <w:rPr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="00CB1B21" w:rsidRPr="00651C6A">
        <w:rPr>
          <w:b/>
          <w:color w:val="000000" w:themeColor="text1"/>
          <w:sz w:val="24"/>
          <w:szCs w:val="24"/>
        </w:rPr>
        <w:t>Formação</w:t>
      </w:r>
      <w:r w:rsidR="00030656" w:rsidRPr="00651C6A">
        <w:rPr>
          <w:b/>
          <w:color w:val="000000" w:themeColor="text1"/>
          <w:sz w:val="24"/>
          <w:szCs w:val="24"/>
        </w:rPr>
        <w:t xml:space="preserve"> e</w:t>
      </w:r>
      <w:r w:rsidR="00CB1B21" w:rsidRPr="00651C6A">
        <w:rPr>
          <w:b/>
          <w:color w:val="000000" w:themeColor="text1"/>
          <w:sz w:val="24"/>
          <w:szCs w:val="24"/>
        </w:rPr>
        <w:t>/ou preservação da memória do a</w:t>
      </w:r>
      <w:r w:rsidR="00030656" w:rsidRPr="00651C6A">
        <w:rPr>
          <w:b/>
          <w:color w:val="000000" w:themeColor="text1"/>
          <w:sz w:val="24"/>
          <w:szCs w:val="24"/>
        </w:rPr>
        <w:t>udiovisual</w:t>
      </w:r>
      <w:r w:rsidR="00CB1B21" w:rsidRPr="00651C6A">
        <w:rPr>
          <w:b/>
          <w:color w:val="000000" w:themeColor="text1"/>
          <w:sz w:val="24"/>
          <w:szCs w:val="24"/>
        </w:rPr>
        <w:t xml:space="preserve"> local</w:t>
      </w:r>
      <w:r w:rsidR="00030656" w:rsidRPr="00651C6A">
        <w:rPr>
          <w:b/>
          <w:color w:val="000000" w:themeColor="text1"/>
          <w:sz w:val="24"/>
          <w:szCs w:val="24"/>
        </w:rPr>
        <w:t xml:space="preserve">: </w:t>
      </w:r>
      <w:r w:rsidR="00030656" w:rsidRPr="00651C6A">
        <w:rPr>
          <w:color w:val="000000" w:themeColor="text1"/>
          <w:sz w:val="24"/>
          <w:szCs w:val="24"/>
        </w:rPr>
        <w:t xml:space="preserve">Seleção e premiação de projetos destinados à produção e desenvolvimento na área audiovisual, com objetivos específicos em </w:t>
      </w:r>
      <w:r w:rsidR="00CB1B21" w:rsidRPr="00651C6A">
        <w:rPr>
          <w:color w:val="000000" w:themeColor="text1"/>
          <w:sz w:val="24"/>
          <w:szCs w:val="24"/>
        </w:rPr>
        <w:t>f</w:t>
      </w:r>
      <w:r w:rsidR="00030656" w:rsidRPr="00651C6A">
        <w:rPr>
          <w:color w:val="000000" w:themeColor="text1"/>
          <w:sz w:val="24"/>
          <w:szCs w:val="24"/>
        </w:rPr>
        <w:t>ormação</w:t>
      </w:r>
      <w:r w:rsidR="00CB1B21" w:rsidRPr="00651C6A">
        <w:rPr>
          <w:color w:val="000000" w:themeColor="text1"/>
          <w:sz w:val="24"/>
          <w:szCs w:val="24"/>
        </w:rPr>
        <w:t xml:space="preserve"> na área de audiovisual ou preservação da m</w:t>
      </w:r>
      <w:r w:rsidR="00030656" w:rsidRPr="00651C6A">
        <w:rPr>
          <w:color w:val="000000" w:themeColor="text1"/>
          <w:sz w:val="24"/>
          <w:szCs w:val="24"/>
        </w:rPr>
        <w:t>emória</w:t>
      </w:r>
      <w:r w:rsidR="00CB1B21" w:rsidRPr="00651C6A">
        <w:rPr>
          <w:color w:val="000000" w:themeColor="text1"/>
          <w:sz w:val="24"/>
          <w:szCs w:val="24"/>
        </w:rPr>
        <w:t>,</w:t>
      </w:r>
      <w:r w:rsidR="00030656" w:rsidRPr="00651C6A">
        <w:rPr>
          <w:color w:val="000000" w:themeColor="text1"/>
          <w:sz w:val="24"/>
          <w:szCs w:val="24"/>
        </w:rPr>
        <w:t xml:space="preserve"> de acordo com o</w:t>
      </w:r>
      <w:r w:rsidR="00030656" w:rsidRPr="00651C6A">
        <w:rPr>
          <w:b/>
          <w:color w:val="000000" w:themeColor="text1"/>
          <w:sz w:val="24"/>
          <w:szCs w:val="24"/>
        </w:rPr>
        <w:t xml:space="preserve"> inciso III do Artigo 6º de Lei 195/2022 - Lei Paulo Gustavo</w:t>
      </w:r>
      <w:r w:rsidR="00030656" w:rsidRPr="00651C6A">
        <w:rPr>
          <w:color w:val="000000" w:themeColor="text1"/>
          <w:sz w:val="24"/>
          <w:szCs w:val="24"/>
        </w:rPr>
        <w:t>:</w:t>
      </w:r>
    </w:p>
    <w:p w14:paraId="44C5B37F" w14:textId="77777777" w:rsidR="00B17BDD" w:rsidRPr="00651C6A" w:rsidRDefault="00B17BDD" w:rsidP="009D2488">
      <w:pPr>
        <w:spacing w:line="240" w:lineRule="auto"/>
        <w:ind w:left="425" w:right="168"/>
        <w:jc w:val="both"/>
        <w:rPr>
          <w:color w:val="000000" w:themeColor="text1"/>
          <w:sz w:val="24"/>
          <w:szCs w:val="24"/>
        </w:rPr>
      </w:pPr>
    </w:p>
    <w:tbl>
      <w:tblPr>
        <w:tblW w:w="10175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1843"/>
        <w:gridCol w:w="1701"/>
        <w:gridCol w:w="1853"/>
      </w:tblGrid>
      <w:tr w:rsidR="00651C6A" w:rsidRPr="00651C6A" w14:paraId="32BD2CA6" w14:textId="77777777" w:rsidTr="00C94DCF">
        <w:trPr>
          <w:trHeight w:val="574"/>
        </w:trPr>
        <w:tc>
          <w:tcPr>
            <w:tcW w:w="47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3DD22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764ED" w14:textId="77777777" w:rsidR="00030656" w:rsidRPr="00651C6A" w:rsidRDefault="00030656" w:rsidP="009D2488">
            <w:pPr>
              <w:spacing w:line="240" w:lineRule="auto"/>
              <w:ind w:left="141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Nº DE PROJETOS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7B070" w14:textId="77777777" w:rsidR="00030656" w:rsidRPr="00651C6A" w:rsidRDefault="00030656" w:rsidP="009D2488">
            <w:pPr>
              <w:spacing w:line="240" w:lineRule="auto"/>
              <w:ind w:left="141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85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89872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651C6A" w:rsidRPr="00651C6A" w14:paraId="4B3DD985" w14:textId="77777777" w:rsidTr="00C94DCF">
        <w:trPr>
          <w:trHeight w:val="57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6B0FA" w14:textId="77777777" w:rsidR="00030656" w:rsidRPr="00651C6A" w:rsidRDefault="00030656" w:rsidP="009D2488">
            <w:pPr>
              <w:widowControl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Ações formação</w:t>
            </w:r>
            <w:r w:rsidR="00CB1B21" w:rsidRPr="00651C6A">
              <w:rPr>
                <w:color w:val="000000" w:themeColor="text1"/>
                <w:sz w:val="24"/>
                <w:szCs w:val="24"/>
              </w:rPr>
              <w:t xml:space="preserve"> no a</w:t>
            </w:r>
            <w:r w:rsidRPr="00651C6A">
              <w:rPr>
                <w:color w:val="000000" w:themeColor="text1"/>
                <w:sz w:val="24"/>
                <w:szCs w:val="24"/>
              </w:rPr>
              <w:t xml:space="preserve">udiovisual ou de preservação da memória </w:t>
            </w:r>
            <w:r w:rsidR="0063118E" w:rsidRPr="00651C6A">
              <w:rPr>
                <w:color w:val="000000" w:themeColor="text1"/>
                <w:sz w:val="24"/>
                <w:szCs w:val="24"/>
              </w:rPr>
              <w:t xml:space="preserve">do </w:t>
            </w:r>
            <w:r w:rsidR="00CB1B21" w:rsidRPr="00651C6A">
              <w:rPr>
                <w:color w:val="000000" w:themeColor="text1"/>
                <w:sz w:val="24"/>
                <w:szCs w:val="24"/>
              </w:rPr>
              <w:t>a</w:t>
            </w:r>
            <w:r w:rsidRPr="00651C6A">
              <w:rPr>
                <w:color w:val="000000" w:themeColor="text1"/>
                <w:sz w:val="24"/>
                <w:szCs w:val="24"/>
              </w:rPr>
              <w:t>udiovisual</w:t>
            </w:r>
            <w:r w:rsidR="0063118E" w:rsidRPr="00651C6A">
              <w:rPr>
                <w:color w:val="000000" w:themeColor="text1"/>
                <w:sz w:val="24"/>
                <w:szCs w:val="24"/>
              </w:rPr>
              <w:t xml:space="preserve"> local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2409" w14:textId="77777777" w:rsidR="00030656" w:rsidRPr="00651C6A" w:rsidRDefault="00B17BDD" w:rsidP="009D2488">
            <w:pPr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0</w:t>
            </w:r>
            <w:r w:rsidR="00030656" w:rsidRPr="00651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5677" w14:textId="77777777" w:rsidR="00030656" w:rsidRPr="00651C6A" w:rsidRDefault="00030656" w:rsidP="009D2488">
            <w:pPr>
              <w:spacing w:line="240" w:lineRule="auto"/>
              <w:ind w:right="168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3.111,60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1455" w14:textId="77777777" w:rsidR="00030656" w:rsidRPr="00651C6A" w:rsidRDefault="00030656" w:rsidP="009D2488">
            <w:pPr>
              <w:spacing w:line="240" w:lineRule="auto"/>
              <w:ind w:left="141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3.111,60</w:t>
            </w:r>
          </w:p>
        </w:tc>
      </w:tr>
      <w:tr w:rsidR="00B17BDD" w:rsidRPr="00651C6A" w14:paraId="52253DF3" w14:textId="77777777" w:rsidTr="00C94DCF">
        <w:trPr>
          <w:trHeight w:val="298"/>
        </w:trPr>
        <w:tc>
          <w:tcPr>
            <w:tcW w:w="83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9896" w14:textId="77777777" w:rsidR="00030656" w:rsidRPr="00651C6A" w:rsidRDefault="00030656" w:rsidP="009D2488">
            <w:pPr>
              <w:spacing w:line="240" w:lineRule="auto"/>
              <w:ind w:left="425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8117" w14:textId="77777777" w:rsidR="00030656" w:rsidRPr="00651C6A" w:rsidRDefault="00030656" w:rsidP="009D2488">
            <w:pPr>
              <w:spacing w:line="240" w:lineRule="auto"/>
              <w:ind w:left="141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651C6A">
              <w:rPr>
                <w:rFonts w:ascii="CIDFont+F2" w:hAnsi="CIDFont+F2" w:cs="CIDFont+F2"/>
                <w:color w:val="000000" w:themeColor="text1"/>
                <w:sz w:val="24"/>
                <w:szCs w:val="24"/>
              </w:rPr>
              <w:t>3.111,60</w:t>
            </w:r>
          </w:p>
        </w:tc>
      </w:tr>
    </w:tbl>
    <w:p w14:paraId="79C67102" w14:textId="77777777" w:rsidR="00030656" w:rsidRPr="00651C6A" w:rsidRDefault="00030656" w:rsidP="009D2488">
      <w:pPr>
        <w:spacing w:line="240" w:lineRule="auto"/>
        <w:ind w:left="425" w:right="168"/>
        <w:jc w:val="both"/>
        <w:rPr>
          <w:b/>
          <w:color w:val="000000" w:themeColor="text1"/>
          <w:sz w:val="24"/>
          <w:szCs w:val="24"/>
        </w:rPr>
      </w:pPr>
    </w:p>
    <w:p w14:paraId="4CEA62D8" w14:textId="77777777" w:rsidR="006C7D8E" w:rsidRPr="00651C6A" w:rsidRDefault="009D2488" w:rsidP="009D2488">
      <w:pP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2.1.2</w:t>
      </w:r>
      <w:r w:rsidR="006C7D8E" w:rsidRPr="00651C6A">
        <w:rPr>
          <w:color w:val="000000" w:themeColor="text1"/>
          <w:sz w:val="24"/>
          <w:szCs w:val="24"/>
        </w:rPr>
        <w:t>.1. Para esta categoria os participantes devem ser moradores de qualquer Município do Estado de Santa Catarina a pelo menos 2 (dois) anos;</w:t>
      </w:r>
    </w:p>
    <w:p w14:paraId="56DEE1E4" w14:textId="77777777" w:rsidR="002D2485" w:rsidRPr="00651C6A" w:rsidRDefault="006C7D8E" w:rsidP="009D2488">
      <w:pP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2.1.</w:t>
      </w:r>
      <w:r w:rsidR="009D2488" w:rsidRPr="00651C6A">
        <w:rPr>
          <w:color w:val="000000" w:themeColor="text1"/>
          <w:sz w:val="24"/>
          <w:szCs w:val="24"/>
        </w:rPr>
        <w:t>2</w:t>
      </w:r>
      <w:r w:rsidRPr="00651C6A">
        <w:rPr>
          <w:color w:val="000000" w:themeColor="text1"/>
          <w:sz w:val="24"/>
          <w:szCs w:val="24"/>
        </w:rPr>
        <w:t xml:space="preserve">.2. Para propostas na área de formação para o audiovisual a ação prevista deve ser de nível básico sobre produção audiovisual, </w:t>
      </w:r>
      <w:r w:rsidR="00B17BDD" w:rsidRPr="00651C6A">
        <w:rPr>
          <w:color w:val="000000" w:themeColor="text1"/>
          <w:sz w:val="24"/>
          <w:szCs w:val="24"/>
        </w:rPr>
        <w:t xml:space="preserve">com público alvo de </w:t>
      </w:r>
      <w:r w:rsidRPr="00651C6A">
        <w:rPr>
          <w:color w:val="000000" w:themeColor="text1"/>
          <w:sz w:val="24"/>
          <w:szCs w:val="24"/>
        </w:rPr>
        <w:t xml:space="preserve">agentes culturais, estudantes do ensino médio, pessoas da comunidade com interesse na área, com previsão de pelo menos 6 (seis) horas de duração divididas em conteúdos estruturantes sobre produção audiovisual e </w:t>
      </w:r>
      <w:r w:rsidR="00C94DCF" w:rsidRPr="00651C6A">
        <w:rPr>
          <w:color w:val="000000" w:themeColor="text1"/>
          <w:sz w:val="24"/>
          <w:szCs w:val="24"/>
        </w:rPr>
        <w:t>práticas de aplicação de produções para postagens em redes sociais.</w:t>
      </w:r>
    </w:p>
    <w:p w14:paraId="3F8CD779" w14:textId="5B19C8A1" w:rsidR="007702B2" w:rsidRPr="00651C6A" w:rsidRDefault="00B05C90" w:rsidP="009D2488">
      <w:pP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2.2</w:t>
      </w:r>
      <w:r w:rsidR="00A35D20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Os recursos financeiros necessários para o desenvolvimento deste edital são </w:t>
      </w:r>
      <w:r w:rsidR="005F7E8C" w:rsidRPr="00651C6A">
        <w:rPr>
          <w:color w:val="000000" w:themeColor="text1"/>
          <w:sz w:val="24"/>
          <w:szCs w:val="24"/>
        </w:rPr>
        <w:t xml:space="preserve">oriundos </w:t>
      </w:r>
      <w:r w:rsidR="009E6C72" w:rsidRPr="00651C6A">
        <w:rPr>
          <w:color w:val="000000" w:themeColor="text1"/>
          <w:sz w:val="24"/>
          <w:szCs w:val="24"/>
        </w:rPr>
        <w:t>da</w:t>
      </w:r>
      <w:r w:rsidRPr="00651C6A">
        <w:rPr>
          <w:color w:val="000000" w:themeColor="text1"/>
          <w:sz w:val="24"/>
          <w:szCs w:val="24"/>
        </w:rPr>
        <w:t xml:space="preserve"> dotação orçamentária nº </w:t>
      </w:r>
      <w:r w:rsidR="008464D5" w:rsidRPr="00651C6A">
        <w:rPr>
          <w:color w:val="000000" w:themeColor="text1"/>
          <w:sz w:val="24"/>
          <w:szCs w:val="24"/>
        </w:rPr>
        <w:t>12.001.13.392.1301.2043.3.3.90.00.00.00</w:t>
      </w:r>
      <w:r w:rsidRPr="00651C6A">
        <w:rPr>
          <w:color w:val="000000" w:themeColor="text1"/>
          <w:sz w:val="24"/>
          <w:szCs w:val="24"/>
        </w:rPr>
        <w:t xml:space="preserve">, com o aporte no valor de R$ </w:t>
      </w:r>
      <w:r w:rsidR="00B17BDD" w:rsidRPr="00651C6A">
        <w:rPr>
          <w:color w:val="000000" w:themeColor="text1"/>
          <w:sz w:val="24"/>
          <w:szCs w:val="24"/>
        </w:rPr>
        <w:t>30.225,48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B17BDD" w:rsidRPr="00651C6A">
        <w:rPr>
          <w:color w:val="000000" w:themeColor="text1"/>
          <w:sz w:val="24"/>
          <w:szCs w:val="24"/>
        </w:rPr>
        <w:t xml:space="preserve">(trinta mil, duzentos e vinte e cinco reais e quarenta e oito centavos) </w:t>
      </w:r>
      <w:r w:rsidR="007702B2" w:rsidRPr="00651C6A">
        <w:rPr>
          <w:color w:val="000000" w:themeColor="text1"/>
          <w:sz w:val="24"/>
          <w:szCs w:val="24"/>
        </w:rPr>
        <w:t xml:space="preserve">e </w:t>
      </w:r>
      <w:r w:rsidRPr="00651C6A">
        <w:rPr>
          <w:color w:val="000000" w:themeColor="text1"/>
          <w:sz w:val="24"/>
          <w:szCs w:val="24"/>
        </w:rPr>
        <w:t>serã</w:t>
      </w:r>
      <w:r w:rsidR="005F7E8C" w:rsidRPr="00651C6A">
        <w:rPr>
          <w:color w:val="000000" w:themeColor="text1"/>
          <w:sz w:val="24"/>
          <w:szCs w:val="24"/>
        </w:rPr>
        <w:t xml:space="preserve">o distribuídos de acordo com o </w:t>
      </w:r>
      <w:r w:rsidRPr="00651C6A">
        <w:rPr>
          <w:color w:val="000000" w:themeColor="text1"/>
          <w:sz w:val="24"/>
          <w:szCs w:val="24"/>
        </w:rPr>
        <w:t>disposto no item 2.1 deste edital.</w:t>
      </w:r>
    </w:p>
    <w:p w14:paraId="19330929" w14:textId="77777777" w:rsidR="007702B2" w:rsidRPr="00651C6A" w:rsidRDefault="007702B2" w:rsidP="009D2488">
      <w:pPr>
        <w:spacing w:line="240" w:lineRule="auto"/>
        <w:ind w:left="283"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2.3</w:t>
      </w:r>
      <w:r w:rsidR="00A35D20" w:rsidRPr="00651C6A">
        <w:rPr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rFonts w:eastAsia="Times New Roman"/>
          <w:color w:val="000000" w:themeColor="text1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55F33951" w14:textId="77777777" w:rsidR="007702B2" w:rsidRPr="00651C6A" w:rsidRDefault="007702B2" w:rsidP="009D2488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255"/>
      </w:tblGrid>
      <w:tr w:rsidR="00651C6A" w:rsidRPr="00651C6A" w14:paraId="6A5CE23C" w14:textId="77777777" w:rsidTr="00B17BDD">
        <w:trPr>
          <w:trHeight w:val="380"/>
          <w:jc w:val="center"/>
        </w:trPr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C6F1" w14:textId="77777777" w:rsidR="007702B2" w:rsidRPr="00651C6A" w:rsidRDefault="007702B2" w:rsidP="009D2488">
            <w:pPr>
              <w:spacing w:line="240" w:lineRule="auto"/>
              <w:ind w:left="-143" w:right="-324" w:hanging="28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 DE SEGMENTOS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F08AE" w14:textId="77777777" w:rsidR="007702B2" w:rsidRPr="00651C6A" w:rsidRDefault="007702B2" w:rsidP="009D2488">
            <w:pPr>
              <w:spacing w:line="240" w:lineRule="auto"/>
              <w:ind w:right="-32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PONTUAÇÃO</w:t>
            </w:r>
          </w:p>
        </w:tc>
      </w:tr>
      <w:tr w:rsidR="00651C6A" w:rsidRPr="00651C6A" w14:paraId="6A9DB08A" w14:textId="77777777" w:rsidTr="00B17BDD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00EA3" w14:textId="77777777" w:rsidR="007702B2" w:rsidRPr="00651C6A" w:rsidRDefault="007702B2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01 (um) segmento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E39D6" w14:textId="77777777" w:rsidR="007702B2" w:rsidRPr="00651C6A" w:rsidRDefault="007702B2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03 (três) pontos</w:t>
            </w:r>
          </w:p>
        </w:tc>
      </w:tr>
      <w:tr w:rsidR="00651C6A" w:rsidRPr="00651C6A" w14:paraId="260381B4" w14:textId="77777777" w:rsidTr="00B17BDD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8A41" w14:textId="77777777" w:rsidR="007702B2" w:rsidRPr="00651C6A" w:rsidRDefault="007702B2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02 (dois) segmentos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BD92" w14:textId="77777777" w:rsidR="007702B2" w:rsidRPr="00651C6A" w:rsidRDefault="007702B2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06 (seis) pontos</w:t>
            </w:r>
          </w:p>
        </w:tc>
      </w:tr>
      <w:tr w:rsidR="00B17BDD" w:rsidRPr="00651C6A" w14:paraId="395DA7C5" w14:textId="77777777" w:rsidTr="00B17BDD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38CF0" w14:textId="77777777" w:rsidR="007702B2" w:rsidRPr="00651C6A" w:rsidRDefault="0069249E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03 (três) segmentos </w:t>
            </w:r>
            <w:r w:rsidR="007702B2" w:rsidRPr="00651C6A">
              <w:rPr>
                <w:rFonts w:eastAsia="Times New Roman"/>
                <w:color w:val="000000" w:themeColor="text1"/>
                <w:sz w:val="24"/>
                <w:szCs w:val="24"/>
              </w:rPr>
              <w:t>ou mais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B606" w14:textId="77777777" w:rsidR="007702B2" w:rsidRPr="00651C6A" w:rsidRDefault="007702B2" w:rsidP="009D2488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10 (dez) pontos</w:t>
            </w:r>
          </w:p>
        </w:tc>
      </w:tr>
    </w:tbl>
    <w:p w14:paraId="58FA151E" w14:textId="77777777" w:rsidR="007702B2" w:rsidRPr="00651C6A" w:rsidRDefault="007702B2" w:rsidP="009D2488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0D0916F7" w14:textId="77777777" w:rsidR="007702B2" w:rsidRPr="00651C6A" w:rsidRDefault="007702B2" w:rsidP="009D2488">
      <w:pPr>
        <w:spacing w:line="240" w:lineRule="auto"/>
        <w:ind w:left="142" w:right="-324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2.3.1</w:t>
      </w:r>
      <w:r w:rsidR="00A35D20" w:rsidRPr="00651C6A">
        <w:rPr>
          <w:rFonts w:eastAsia="Times New Roman"/>
          <w:color w:val="000000" w:themeColor="text1"/>
          <w:sz w:val="24"/>
          <w:szCs w:val="24"/>
        </w:rPr>
        <w:t>.</w:t>
      </w:r>
      <w:r w:rsidRPr="00651C6A">
        <w:rPr>
          <w:rFonts w:eastAsia="Times New Roman"/>
          <w:color w:val="000000" w:themeColor="text1"/>
          <w:sz w:val="24"/>
          <w:szCs w:val="24"/>
        </w:rPr>
        <w:t xml:space="preserve"> Serão considerados os seguintes grupos para os mecanismos de estímulo:</w:t>
      </w:r>
    </w:p>
    <w:p w14:paraId="30C2A6E5" w14:textId="77777777" w:rsidR="007702B2" w:rsidRPr="00651C6A" w:rsidRDefault="007702B2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Pessoas Negras (pretas e pardas);</w:t>
      </w:r>
    </w:p>
    <w:p w14:paraId="36897CA1" w14:textId="77777777" w:rsidR="007702B2" w:rsidRPr="00651C6A" w:rsidRDefault="007702B2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Pessoas Indígenas;</w:t>
      </w:r>
    </w:p>
    <w:p w14:paraId="537EF35F" w14:textId="77777777" w:rsidR="007702B2" w:rsidRPr="00651C6A" w:rsidRDefault="007702B2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Mulheres;</w:t>
      </w:r>
    </w:p>
    <w:p w14:paraId="484B56E8" w14:textId="77777777" w:rsidR="0069249E" w:rsidRPr="00651C6A" w:rsidRDefault="007702B2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Pessoa de Povos Tradicionais (Povo de Terreiro, quilombolas, ribeirinhos, caboclos</w:t>
      </w:r>
    </w:p>
    <w:p w14:paraId="0D51E27E" w14:textId="77777777" w:rsidR="007702B2" w:rsidRPr="00651C6A" w:rsidRDefault="007702B2" w:rsidP="009D2488">
      <w:p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 pessoa de comunidade nômade);</w:t>
      </w:r>
    </w:p>
    <w:p w14:paraId="196AB7F2" w14:textId="77777777" w:rsidR="007702B2" w:rsidRPr="00651C6A" w:rsidRDefault="007702B2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Pessoas do Segmento LGBTQIAPN+;</w:t>
      </w:r>
    </w:p>
    <w:p w14:paraId="2E1F6CEC" w14:textId="77777777" w:rsidR="007702B2" w:rsidRPr="00651C6A" w:rsidRDefault="0069249E" w:rsidP="009D2488">
      <w:pPr>
        <w:pStyle w:val="PargrafodaLista"/>
        <w:numPr>
          <w:ilvl w:val="0"/>
          <w:numId w:val="17"/>
        </w:numPr>
        <w:spacing w:line="240" w:lineRule="auto"/>
        <w:ind w:left="142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Pessoas com Deficiência </w:t>
      </w:r>
      <w:r w:rsidR="007702B2" w:rsidRPr="00651C6A">
        <w:rPr>
          <w:rFonts w:eastAsia="Times New Roman"/>
          <w:color w:val="000000" w:themeColor="text1"/>
          <w:sz w:val="24"/>
          <w:szCs w:val="24"/>
        </w:rPr>
        <w:t>- PCD.</w:t>
      </w:r>
    </w:p>
    <w:p w14:paraId="06A26172" w14:textId="77777777" w:rsidR="007702B2" w:rsidRPr="00651C6A" w:rsidRDefault="007702B2" w:rsidP="009D2488">
      <w:pPr>
        <w:spacing w:line="240" w:lineRule="auto"/>
        <w:ind w:left="142" w:right="-324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2.3.2</w:t>
      </w:r>
      <w:r w:rsidR="00A35D20" w:rsidRPr="00651C6A">
        <w:rPr>
          <w:rFonts w:eastAsia="Times New Roman"/>
          <w:color w:val="000000" w:themeColor="text1"/>
          <w:sz w:val="24"/>
          <w:szCs w:val="24"/>
        </w:rPr>
        <w:t>.</w:t>
      </w:r>
      <w:r w:rsidRPr="00651C6A">
        <w:rPr>
          <w:rFonts w:eastAsia="Times New Roman"/>
          <w:color w:val="000000" w:themeColor="text1"/>
          <w:sz w:val="24"/>
          <w:szCs w:val="24"/>
        </w:rPr>
        <w:t xml:space="preserve"> O proponente que se enquadra nos grupos descritos no item 2.3.1, deverá, no ato da inscrição, apresentar autodeclar</w:t>
      </w:r>
      <w:r w:rsidR="0069249E" w:rsidRPr="00651C6A">
        <w:rPr>
          <w:rFonts w:eastAsia="Times New Roman"/>
          <w:color w:val="000000" w:themeColor="text1"/>
          <w:sz w:val="24"/>
          <w:szCs w:val="24"/>
        </w:rPr>
        <w:t>ação, devidamente preenchida </w:t>
      </w:r>
      <w:r w:rsidRPr="00651C6A">
        <w:rPr>
          <w:rFonts w:eastAsia="Times New Roman"/>
          <w:color w:val="000000" w:themeColor="text1"/>
          <w:sz w:val="24"/>
          <w:szCs w:val="24"/>
        </w:rPr>
        <w:t>e assinada, conforme modelo disponível no</w:t>
      </w:r>
      <w:r w:rsidR="00905939" w:rsidRPr="00651C6A">
        <w:rPr>
          <w:rFonts w:eastAsia="Times New Roman"/>
          <w:color w:val="000000" w:themeColor="text1"/>
          <w:sz w:val="24"/>
          <w:szCs w:val="24"/>
        </w:rPr>
        <w:t>s</w:t>
      </w:r>
      <w:r w:rsidRPr="00651C6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0E99" w:rsidRPr="00651C6A">
        <w:rPr>
          <w:rFonts w:eastAsia="Times New Roman"/>
          <w:color w:val="000000" w:themeColor="text1"/>
          <w:sz w:val="24"/>
          <w:szCs w:val="24"/>
        </w:rPr>
        <w:t>Anexo III</w:t>
      </w:r>
      <w:r w:rsidRPr="00651C6A">
        <w:rPr>
          <w:rFonts w:eastAsia="Times New Roman"/>
          <w:color w:val="000000" w:themeColor="text1"/>
          <w:sz w:val="24"/>
          <w:szCs w:val="24"/>
        </w:rPr>
        <w:t xml:space="preserve"> deste edital. A não apresentação da autodeclaração, impossibilitará o recebimento da referida pontuação. Para enquadramento nos</w:t>
      </w:r>
      <w:r w:rsidR="0069249E" w:rsidRPr="00651C6A">
        <w:rPr>
          <w:rFonts w:eastAsia="Times New Roman"/>
          <w:color w:val="000000" w:themeColor="text1"/>
          <w:sz w:val="24"/>
          <w:szCs w:val="24"/>
        </w:rPr>
        <w:t xml:space="preserve"> grupos descritos no item 2.3.1</w:t>
      </w:r>
      <w:r w:rsidRPr="00651C6A">
        <w:rPr>
          <w:rFonts w:eastAsia="Times New Roman"/>
          <w:color w:val="000000" w:themeColor="text1"/>
          <w:sz w:val="24"/>
          <w:szCs w:val="24"/>
        </w:rPr>
        <w:t>, serão consideradas as definições previstas em lei.</w:t>
      </w:r>
    </w:p>
    <w:p w14:paraId="1E80FF60" w14:textId="77777777" w:rsidR="007702B2" w:rsidRPr="00651C6A" w:rsidRDefault="007702B2" w:rsidP="009D2488">
      <w:pP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</w:p>
    <w:p w14:paraId="55D1B8C0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3. DA PARTICIPAÇÃO </w:t>
      </w:r>
    </w:p>
    <w:p w14:paraId="69A98466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</w:p>
    <w:p w14:paraId="2749376A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3.1.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Podem habilitar-se </w:t>
      </w:r>
      <w:r w:rsidR="00C706D5" w:rsidRPr="00651C6A">
        <w:rPr>
          <w:color w:val="000000" w:themeColor="text1"/>
          <w:sz w:val="24"/>
          <w:szCs w:val="24"/>
        </w:rPr>
        <w:t>para a categoria</w:t>
      </w:r>
      <w:r w:rsidR="007702B2" w:rsidRPr="00651C6A">
        <w:rPr>
          <w:color w:val="000000" w:themeColor="text1"/>
          <w:sz w:val="24"/>
          <w:szCs w:val="24"/>
        </w:rPr>
        <w:t xml:space="preserve"> descritas no item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7702B2" w:rsidRPr="00651C6A">
        <w:rPr>
          <w:color w:val="000000" w:themeColor="text1"/>
          <w:sz w:val="24"/>
          <w:szCs w:val="24"/>
        </w:rPr>
        <w:t>2</w:t>
      </w:r>
      <w:r w:rsidR="00C706D5" w:rsidRPr="00651C6A">
        <w:rPr>
          <w:color w:val="000000" w:themeColor="text1"/>
          <w:sz w:val="24"/>
          <w:szCs w:val="24"/>
        </w:rPr>
        <w:t>.1.1. deste edital</w:t>
      </w:r>
      <w:r w:rsidRPr="00651C6A">
        <w:rPr>
          <w:color w:val="000000" w:themeColor="text1"/>
          <w:sz w:val="24"/>
          <w:szCs w:val="24"/>
        </w:rPr>
        <w:t xml:space="preserve">: </w:t>
      </w:r>
    </w:p>
    <w:p w14:paraId="3EDFA8BC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a) Pessoas físicas, maiores de 18 (dezoito) anos</w:t>
      </w:r>
      <w:r w:rsidR="005F7E8C" w:rsidRPr="00651C6A">
        <w:rPr>
          <w:color w:val="000000" w:themeColor="text1"/>
          <w:sz w:val="24"/>
          <w:szCs w:val="24"/>
        </w:rPr>
        <w:t xml:space="preserve"> residentes em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5F7E8C" w:rsidRPr="00651C6A">
        <w:rPr>
          <w:color w:val="000000" w:themeColor="text1"/>
          <w:sz w:val="24"/>
          <w:szCs w:val="24"/>
        </w:rPr>
        <w:t>– SC;</w:t>
      </w:r>
      <w:r w:rsidRPr="00651C6A">
        <w:rPr>
          <w:color w:val="000000" w:themeColor="text1"/>
          <w:sz w:val="24"/>
          <w:szCs w:val="24"/>
        </w:rPr>
        <w:t xml:space="preserve"> </w:t>
      </w:r>
    </w:p>
    <w:p w14:paraId="25591C39" w14:textId="77777777" w:rsidR="00C706D5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b) Pessoas Jurídicas inscritas como Microempreendedor individual</w:t>
      </w:r>
      <w:r w:rsidR="005F7E8C" w:rsidRPr="00651C6A">
        <w:rPr>
          <w:color w:val="000000" w:themeColor="text1"/>
          <w:sz w:val="24"/>
          <w:szCs w:val="24"/>
        </w:rPr>
        <w:t xml:space="preserve"> em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5F7E8C" w:rsidRPr="00651C6A">
        <w:rPr>
          <w:color w:val="000000" w:themeColor="text1"/>
          <w:sz w:val="24"/>
          <w:szCs w:val="24"/>
        </w:rPr>
        <w:t>- SC</w:t>
      </w:r>
      <w:r w:rsidRPr="00651C6A">
        <w:rPr>
          <w:color w:val="000000" w:themeColor="text1"/>
          <w:sz w:val="24"/>
          <w:szCs w:val="24"/>
        </w:rPr>
        <w:t>;</w:t>
      </w:r>
    </w:p>
    <w:p w14:paraId="669C8E12" w14:textId="77777777" w:rsidR="00E441A8" w:rsidRPr="00651C6A" w:rsidRDefault="00C706D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</w:t>
      </w:r>
      <w:r w:rsidR="00B05C90" w:rsidRPr="00651C6A">
        <w:rPr>
          <w:color w:val="000000" w:themeColor="text1"/>
          <w:sz w:val="24"/>
          <w:szCs w:val="24"/>
        </w:rPr>
        <w:t>) Pessoas jurídicas de direito privado, com ou sem fins lucrativos, cuja</w:t>
      </w:r>
      <w:r w:rsidR="0069249E" w:rsidRPr="00651C6A">
        <w:rPr>
          <w:color w:val="000000" w:themeColor="text1"/>
          <w:sz w:val="24"/>
          <w:szCs w:val="24"/>
        </w:rPr>
        <w:t xml:space="preserve"> finalidade estatutária esteja </w:t>
      </w:r>
      <w:r w:rsidR="00B05C90" w:rsidRPr="00651C6A">
        <w:rPr>
          <w:color w:val="000000" w:themeColor="text1"/>
          <w:sz w:val="24"/>
          <w:szCs w:val="24"/>
        </w:rPr>
        <w:t>contemplada na arte e na cultura</w:t>
      </w:r>
      <w:r w:rsidR="00B17BDD" w:rsidRPr="00651C6A">
        <w:rPr>
          <w:color w:val="000000" w:themeColor="text1"/>
          <w:sz w:val="24"/>
          <w:szCs w:val="24"/>
        </w:rPr>
        <w:t xml:space="preserve"> com registro em</w:t>
      </w:r>
      <w:r w:rsidR="005F7E8C" w:rsidRPr="00651C6A">
        <w:rPr>
          <w:color w:val="000000" w:themeColor="text1"/>
          <w:sz w:val="24"/>
          <w:szCs w:val="24"/>
        </w:rPr>
        <w:t xml:space="preserve">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5F7E8C" w:rsidRPr="00651C6A">
        <w:rPr>
          <w:color w:val="000000" w:themeColor="text1"/>
          <w:sz w:val="24"/>
          <w:szCs w:val="24"/>
        </w:rPr>
        <w:t>- SC</w:t>
      </w:r>
      <w:r w:rsidR="00B05C90" w:rsidRPr="00651C6A">
        <w:rPr>
          <w:color w:val="000000" w:themeColor="text1"/>
          <w:sz w:val="24"/>
          <w:szCs w:val="24"/>
        </w:rPr>
        <w:t>.</w:t>
      </w:r>
    </w:p>
    <w:p w14:paraId="1F0340CD" w14:textId="77777777" w:rsidR="00C706D5" w:rsidRPr="00651C6A" w:rsidRDefault="00C706D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3.2.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Podem habilitar-se para a categoria descritas no item 2.1.2. deste edital: </w:t>
      </w:r>
    </w:p>
    <w:p w14:paraId="5AD9C067" w14:textId="77777777" w:rsidR="00C706D5" w:rsidRPr="00651C6A" w:rsidRDefault="00C706D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a) Pessoas físicas, maiores de 18 (dezoito) anos residentes no Estado de Santa Catarina; </w:t>
      </w:r>
    </w:p>
    <w:p w14:paraId="6EB717A4" w14:textId="77777777" w:rsidR="00C706D5" w:rsidRPr="00651C6A" w:rsidRDefault="00C706D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b) Pessoas Jurídicas inscritas como Microempreendedor individual no Estado de Santa Catarina;</w:t>
      </w:r>
    </w:p>
    <w:p w14:paraId="0112E1D2" w14:textId="77777777" w:rsidR="00C706D5" w:rsidRPr="00651C6A" w:rsidRDefault="00C706D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c) Pessoas jurídicas de direito privado, com ou sem fins lucrativos, cuja finalidade estatutária esteja contemplada na arte e na cultura com registro no Estado de Santa Catarina.</w:t>
      </w:r>
    </w:p>
    <w:p w14:paraId="4C6DF6DA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</w:t>
      </w:r>
      <w:r w:rsidR="00C706D5" w:rsidRPr="00651C6A">
        <w:rPr>
          <w:color w:val="000000" w:themeColor="text1"/>
          <w:sz w:val="24"/>
          <w:szCs w:val="24"/>
        </w:rPr>
        <w:t>3</w:t>
      </w:r>
      <w:r w:rsidRPr="00651C6A">
        <w:rPr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É vedada a participação neste edital de: </w:t>
      </w:r>
    </w:p>
    <w:p w14:paraId="31A3E090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a) Integrantes da Comissão de Organização deste edital e seus familiares até 2º grau de parentesco; </w:t>
      </w:r>
    </w:p>
    <w:p w14:paraId="76EAD1AC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b)  Integrantes das Comissões de Seleção e Organização e seus familiares até 2º grau de parentesco;  </w:t>
      </w:r>
    </w:p>
    <w:p w14:paraId="297A99C3" w14:textId="77777777" w:rsidR="00E441A8" w:rsidRPr="00651C6A" w:rsidRDefault="00B17BDD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</w:t>
      </w:r>
      <w:r w:rsidR="00A35D20" w:rsidRPr="00651C6A">
        <w:rPr>
          <w:color w:val="000000" w:themeColor="text1"/>
          <w:sz w:val="24"/>
          <w:szCs w:val="24"/>
        </w:rPr>
        <w:t xml:space="preserve">) </w:t>
      </w:r>
      <w:r w:rsidR="00B05C90" w:rsidRPr="00651C6A">
        <w:rPr>
          <w:color w:val="000000" w:themeColor="text1"/>
          <w:sz w:val="24"/>
          <w:szCs w:val="24"/>
        </w:rPr>
        <w:t xml:space="preserve">Proponente que esteja em situação de pendência, inadimplência ou falta de prestação de contas em contratos e/ou convênios celebrados com a Prefeitura Municipal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A35D20" w:rsidRPr="00651C6A">
        <w:rPr>
          <w:color w:val="000000" w:themeColor="text1"/>
          <w:sz w:val="24"/>
          <w:szCs w:val="24"/>
        </w:rPr>
        <w:t xml:space="preserve">-SC </w:t>
      </w:r>
      <w:r w:rsidR="00B05C90" w:rsidRPr="00651C6A">
        <w:rPr>
          <w:color w:val="000000" w:themeColor="text1"/>
          <w:sz w:val="24"/>
          <w:szCs w:val="24"/>
        </w:rPr>
        <w:t>ou outro órgão público;</w:t>
      </w:r>
    </w:p>
    <w:p w14:paraId="5F69A56E" w14:textId="77777777" w:rsidR="00E441A8" w:rsidRPr="00651C6A" w:rsidRDefault="00B17BDD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d</w:t>
      </w:r>
      <w:r w:rsidR="00B05C90" w:rsidRPr="00651C6A">
        <w:rPr>
          <w:color w:val="000000" w:themeColor="text1"/>
          <w:sz w:val="24"/>
          <w:szCs w:val="24"/>
        </w:rPr>
        <w:t>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72FC53C3" w14:textId="77777777" w:rsidR="00E441A8" w:rsidRPr="00651C6A" w:rsidRDefault="00B17BDD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e</w:t>
      </w:r>
      <w:r w:rsidR="00B05C90" w:rsidRPr="00651C6A">
        <w:rPr>
          <w:color w:val="000000" w:themeColor="text1"/>
          <w:sz w:val="24"/>
          <w:szCs w:val="24"/>
        </w:rPr>
        <w:t>) Pessoa física ou jurídica que se encontre, durante a vigência deste edital, impossibilitada de participar de licitações em decorrênci</w:t>
      </w:r>
      <w:r w:rsidR="00364AA0" w:rsidRPr="00651C6A">
        <w:rPr>
          <w:color w:val="000000" w:themeColor="text1"/>
          <w:sz w:val="24"/>
          <w:szCs w:val="24"/>
        </w:rPr>
        <w:t>a de sanção que lhe foi imposta.</w:t>
      </w:r>
    </w:p>
    <w:p w14:paraId="552641C5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</w:t>
      </w:r>
      <w:r w:rsidR="00C706D5" w:rsidRPr="00651C6A">
        <w:rPr>
          <w:color w:val="000000" w:themeColor="text1"/>
          <w:sz w:val="24"/>
          <w:szCs w:val="24"/>
        </w:rPr>
        <w:t>4</w:t>
      </w:r>
      <w:r w:rsidRPr="00651C6A">
        <w:rPr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Os projetos concorrentes deverão ser de classificação indicativa LIVRE, e não sofrerão qualquer restrição quanto à temática abordada, desde que não caracterizem apologia a crimes previstos em lei.  </w:t>
      </w:r>
    </w:p>
    <w:p w14:paraId="37B60BFE" w14:textId="77777777" w:rsidR="00364AA0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</w:t>
      </w:r>
      <w:r w:rsidR="00C706D5" w:rsidRPr="00651C6A">
        <w:rPr>
          <w:color w:val="000000" w:themeColor="text1"/>
          <w:sz w:val="24"/>
          <w:szCs w:val="24"/>
        </w:rPr>
        <w:t>5</w:t>
      </w:r>
      <w:r w:rsidRPr="00651C6A">
        <w:rPr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Ao se inscreverem, os proponentes concorrentes reconhecem a inexistência de plá</w:t>
      </w:r>
      <w:r w:rsidR="00364AA0" w:rsidRPr="00651C6A">
        <w:rPr>
          <w:color w:val="000000" w:themeColor="text1"/>
          <w:sz w:val="24"/>
          <w:szCs w:val="24"/>
        </w:rPr>
        <w:t xml:space="preserve">gio no projeto, </w:t>
      </w:r>
      <w:r w:rsidRPr="00651C6A">
        <w:rPr>
          <w:color w:val="000000" w:themeColor="text1"/>
          <w:sz w:val="24"/>
          <w:szCs w:val="24"/>
        </w:rPr>
        <w:t xml:space="preserve">assumindo e respondendo por eventuais acusações ou pleitos neste sentido. </w:t>
      </w:r>
    </w:p>
    <w:p w14:paraId="5DF6D88D" w14:textId="77777777" w:rsidR="00364AA0" w:rsidRPr="00651C6A" w:rsidRDefault="00364AA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3.</w:t>
      </w:r>
      <w:r w:rsidR="00C706D5" w:rsidRPr="00651C6A">
        <w:rPr>
          <w:color w:val="000000" w:themeColor="text1"/>
          <w:sz w:val="24"/>
          <w:szCs w:val="24"/>
        </w:rPr>
        <w:t>6</w:t>
      </w:r>
      <w:r w:rsidRPr="00651C6A">
        <w:rPr>
          <w:color w:val="000000" w:themeColor="text1"/>
          <w:sz w:val="24"/>
          <w:szCs w:val="24"/>
        </w:rPr>
        <w:t>. O mesmo proponente pode inscrever mais de um projeto, porém terá que optar por um deles, se ambos forem classificados</w:t>
      </w:r>
      <w:r w:rsidR="00757DE9" w:rsidRPr="00651C6A">
        <w:rPr>
          <w:color w:val="000000" w:themeColor="text1"/>
          <w:sz w:val="24"/>
          <w:szCs w:val="24"/>
        </w:rPr>
        <w:t>.</w:t>
      </w:r>
    </w:p>
    <w:p w14:paraId="61DE8BC9" w14:textId="77777777" w:rsidR="00364AA0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</w:rPr>
      </w:pPr>
      <w:r w:rsidRPr="00651C6A">
        <w:rPr>
          <w:color w:val="000000" w:themeColor="text1"/>
          <w:sz w:val="24"/>
          <w:szCs w:val="24"/>
        </w:rPr>
        <w:t>.</w:t>
      </w:r>
      <w:r w:rsidR="00C706D5" w:rsidRPr="00651C6A">
        <w:rPr>
          <w:color w:val="000000" w:themeColor="text1"/>
        </w:rPr>
        <w:t>3.7</w:t>
      </w:r>
      <w:r w:rsidR="00A35D20" w:rsidRPr="00651C6A">
        <w:rPr>
          <w:color w:val="000000" w:themeColor="text1"/>
        </w:rPr>
        <w:t xml:space="preserve">. </w:t>
      </w:r>
      <w:r w:rsidR="00364AA0" w:rsidRPr="00651C6A">
        <w:rPr>
          <w:color w:val="000000" w:themeColor="text1"/>
        </w:rPr>
        <w:t>Em caso de poucas inscrições</w:t>
      </w:r>
      <w:r w:rsidR="00A35D20" w:rsidRPr="00651C6A">
        <w:rPr>
          <w:color w:val="000000" w:themeColor="text1"/>
        </w:rPr>
        <w:t xml:space="preserve"> ou poucos projetos contemplados</w:t>
      </w:r>
      <w:r w:rsidR="00364AA0" w:rsidRPr="00651C6A">
        <w:rPr>
          <w:color w:val="000000" w:themeColor="text1"/>
        </w:rPr>
        <w:t xml:space="preserve">, </w:t>
      </w:r>
      <w:r w:rsidR="00A35D20" w:rsidRPr="00651C6A">
        <w:rPr>
          <w:color w:val="000000" w:themeColor="text1"/>
        </w:rPr>
        <w:t>os recursos residuais poderão ser re</w:t>
      </w:r>
      <w:r w:rsidR="00C706D5" w:rsidRPr="00651C6A">
        <w:rPr>
          <w:color w:val="000000" w:themeColor="text1"/>
        </w:rPr>
        <w:t>a</w:t>
      </w:r>
      <w:r w:rsidR="00A35D20" w:rsidRPr="00651C6A">
        <w:rPr>
          <w:color w:val="000000" w:themeColor="text1"/>
        </w:rPr>
        <w:t>locados</w:t>
      </w:r>
      <w:r w:rsidR="00364AA0" w:rsidRPr="00651C6A">
        <w:rPr>
          <w:color w:val="000000" w:themeColor="text1"/>
        </w:rPr>
        <w:t xml:space="preserve"> para </w:t>
      </w:r>
      <w:r w:rsidR="00A35D20" w:rsidRPr="00651C6A">
        <w:rPr>
          <w:color w:val="000000" w:themeColor="text1"/>
        </w:rPr>
        <w:t>projetos já contemplados neste certame e distribuídos</w:t>
      </w:r>
      <w:r w:rsidR="005F7E8C" w:rsidRPr="00651C6A">
        <w:rPr>
          <w:color w:val="000000" w:themeColor="text1"/>
        </w:rPr>
        <w:t xml:space="preserve"> p</w:t>
      </w:r>
      <w:r w:rsidR="00364AA0" w:rsidRPr="00651C6A">
        <w:rPr>
          <w:color w:val="000000" w:themeColor="text1"/>
        </w:rPr>
        <w:t>roporcionalmente para cada modalidade</w:t>
      </w:r>
      <w:r w:rsidR="005F7E8C" w:rsidRPr="00651C6A">
        <w:rPr>
          <w:color w:val="000000" w:themeColor="text1"/>
        </w:rPr>
        <w:t xml:space="preserve"> e será indicado ao proponente a elaboração de planilha orçamentária complementar</w:t>
      </w:r>
      <w:r w:rsidR="00A35D20" w:rsidRPr="00651C6A">
        <w:rPr>
          <w:color w:val="000000" w:themeColor="text1"/>
        </w:rPr>
        <w:t>.</w:t>
      </w:r>
    </w:p>
    <w:p w14:paraId="31A593CF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3824345B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4. DAS INSCRIÇÕES </w:t>
      </w:r>
    </w:p>
    <w:p w14:paraId="5FF95DD3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</w:p>
    <w:p w14:paraId="7C914E87" w14:textId="4DE86250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4.1.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As inscrições são gratuitas e deverão ser realizadas entre </w:t>
      </w:r>
      <w:r w:rsidR="00D668E2" w:rsidRPr="00651C6A">
        <w:rPr>
          <w:color w:val="000000" w:themeColor="text1"/>
          <w:sz w:val="24"/>
          <w:szCs w:val="24"/>
        </w:rPr>
        <w:t>0</w:t>
      </w:r>
      <w:r w:rsidR="004B2908" w:rsidRPr="00651C6A">
        <w:rPr>
          <w:color w:val="000000" w:themeColor="text1"/>
          <w:sz w:val="24"/>
          <w:szCs w:val="24"/>
        </w:rPr>
        <w:t>4</w:t>
      </w:r>
      <w:r w:rsidR="00D668E2" w:rsidRPr="00651C6A">
        <w:rPr>
          <w:color w:val="000000" w:themeColor="text1"/>
          <w:sz w:val="24"/>
          <w:szCs w:val="24"/>
        </w:rPr>
        <w:t xml:space="preserve"> de setembro a 04</w:t>
      </w:r>
      <w:r w:rsidRPr="00651C6A">
        <w:rPr>
          <w:color w:val="000000" w:themeColor="text1"/>
          <w:sz w:val="24"/>
          <w:szCs w:val="24"/>
        </w:rPr>
        <w:t xml:space="preserve"> de </w:t>
      </w:r>
      <w:r w:rsidR="00D668E2" w:rsidRPr="00651C6A">
        <w:rPr>
          <w:color w:val="000000" w:themeColor="text1"/>
          <w:sz w:val="24"/>
          <w:szCs w:val="24"/>
        </w:rPr>
        <w:t>outubro</w:t>
      </w:r>
      <w:r w:rsidRPr="00651C6A">
        <w:rPr>
          <w:color w:val="000000" w:themeColor="text1"/>
          <w:sz w:val="24"/>
          <w:szCs w:val="24"/>
        </w:rPr>
        <w:t xml:space="preserve"> de 2023</w:t>
      </w:r>
      <w:r w:rsidRPr="00651C6A">
        <w:rPr>
          <w:b/>
          <w:color w:val="000000" w:themeColor="text1"/>
          <w:sz w:val="24"/>
          <w:szCs w:val="24"/>
        </w:rPr>
        <w:t xml:space="preserve">, </w:t>
      </w:r>
      <w:r w:rsidRPr="00651C6A">
        <w:rPr>
          <w:color w:val="000000" w:themeColor="text1"/>
          <w:sz w:val="24"/>
          <w:szCs w:val="24"/>
        </w:rPr>
        <w:t>exclusivamente pelo e-mail</w:t>
      </w:r>
      <w:r w:rsidR="00364AA0" w:rsidRPr="00651C6A">
        <w:rPr>
          <w:color w:val="000000" w:themeColor="text1"/>
          <w:sz w:val="24"/>
          <w:szCs w:val="24"/>
        </w:rPr>
        <w:t xml:space="preserve"> </w:t>
      </w:r>
      <w:hyperlink r:id="rId9" w:history="1">
        <w:r w:rsidR="00D668E2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D668E2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encaminhando os seguintes itens:</w:t>
      </w:r>
    </w:p>
    <w:p w14:paraId="6D7E79F1" w14:textId="77777777" w:rsidR="00E441A8" w:rsidRPr="00651C6A" w:rsidRDefault="00B05C90" w:rsidP="009D2488">
      <w:pPr>
        <w:pStyle w:val="PargrafodaLista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Pessoas Físicas, deverão encaminhar os seguintes documentos:</w:t>
      </w:r>
    </w:p>
    <w:p w14:paraId="2818F7C8" w14:textId="77777777" w:rsidR="00E441A8" w:rsidRPr="00651C6A" w:rsidRDefault="00B05C90" w:rsidP="009D2488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Formulário de inscrição devidamente preenchido e assinado, disponível no </w:t>
      </w:r>
      <w:r w:rsidR="0015200F" w:rsidRPr="00651C6A">
        <w:rPr>
          <w:color w:val="000000" w:themeColor="text1"/>
          <w:sz w:val="24"/>
          <w:szCs w:val="24"/>
        </w:rPr>
        <w:t>Anexo I</w:t>
      </w:r>
      <w:r w:rsidRPr="00651C6A">
        <w:rPr>
          <w:color w:val="000000" w:themeColor="text1"/>
          <w:sz w:val="24"/>
          <w:szCs w:val="24"/>
        </w:rPr>
        <w:t xml:space="preserve"> deste Edital;</w:t>
      </w:r>
    </w:p>
    <w:p w14:paraId="60E6766A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Arquivo digital do RG e/ou equivalente do Proponente;</w:t>
      </w:r>
    </w:p>
    <w:p w14:paraId="0459BAA5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Arquivo digital do Cadastro de Pessoa Física – CPF e/ou equivalente do Proponente;</w:t>
      </w:r>
    </w:p>
    <w:p w14:paraId="015A0245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8F15E5" w:rsidRPr="00651C6A">
        <w:rPr>
          <w:color w:val="000000" w:themeColor="text1"/>
          <w:sz w:val="24"/>
          <w:szCs w:val="24"/>
        </w:rPr>
        <w:t>Anexo VI</w:t>
      </w:r>
      <w:r w:rsidRPr="00651C6A">
        <w:rPr>
          <w:color w:val="000000" w:themeColor="text1"/>
          <w:sz w:val="24"/>
          <w:szCs w:val="24"/>
        </w:rPr>
        <w:t xml:space="preserve"> deste edital;</w:t>
      </w:r>
    </w:p>
    <w:p w14:paraId="7515B8A0" w14:textId="77777777" w:rsidR="009E2A65" w:rsidRPr="00651C6A" w:rsidRDefault="009E2A65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Comprovante de residência e domicílio em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– SC a pelo menos 2 anos</w:t>
      </w:r>
      <w:r w:rsidR="00C706D5" w:rsidRPr="00651C6A">
        <w:rPr>
          <w:color w:val="000000" w:themeColor="text1"/>
          <w:sz w:val="24"/>
          <w:szCs w:val="24"/>
        </w:rPr>
        <w:t xml:space="preserve"> para inscrição na categoria</w:t>
      </w:r>
      <w:r w:rsidR="00CB1B21" w:rsidRPr="00651C6A">
        <w:rPr>
          <w:color w:val="000000" w:themeColor="text1"/>
          <w:sz w:val="24"/>
          <w:szCs w:val="24"/>
        </w:rPr>
        <w:t xml:space="preserve"> 2.1.1. Produção audiovisual;</w:t>
      </w:r>
    </w:p>
    <w:p w14:paraId="5D58CEBB" w14:textId="77777777" w:rsidR="00CB1B21" w:rsidRPr="00651C6A" w:rsidRDefault="00CB1B21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lastRenderedPageBreak/>
        <w:t>Comprovante de residência e domicílio em qualquer Município do Estado de Santa Catarina a pelo menos 2 anos para inscrição na categoria 2.1.2.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Formação e/ou preservação da memória do audiovisual local;</w:t>
      </w:r>
    </w:p>
    <w:p w14:paraId="32FFC403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Negativa de Débitos de Tributos Municipais;</w:t>
      </w:r>
    </w:p>
    <w:p w14:paraId="190F6608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Negativa de Débitos Estaduais;</w:t>
      </w:r>
    </w:p>
    <w:p w14:paraId="7ECA0A8F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Conjunta Negativa de Débitos Relativos aos Tributos e à Dívida Ativa da União;</w:t>
      </w:r>
    </w:p>
    <w:p w14:paraId="2803FEFF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Documento que comprove a representação exclusiva de artista individual ou grupo artístico, se for o caso</w:t>
      </w:r>
      <w:r w:rsidR="008F15E5" w:rsidRPr="00651C6A">
        <w:rPr>
          <w:color w:val="000000" w:themeColor="text1"/>
          <w:sz w:val="24"/>
          <w:szCs w:val="24"/>
        </w:rPr>
        <w:t xml:space="preserve"> conforme Anexo IV</w:t>
      </w:r>
      <w:r w:rsidRPr="00651C6A">
        <w:rPr>
          <w:color w:val="000000" w:themeColor="text1"/>
          <w:sz w:val="24"/>
          <w:szCs w:val="24"/>
        </w:rPr>
        <w:t>;</w:t>
      </w:r>
    </w:p>
    <w:p w14:paraId="3C5A379B" w14:textId="77777777" w:rsidR="00E441A8" w:rsidRPr="00651C6A" w:rsidRDefault="00B05C90" w:rsidP="009D248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Descrição da proposta conforme </w:t>
      </w:r>
      <w:r w:rsidR="008F15E5" w:rsidRPr="00651C6A">
        <w:rPr>
          <w:color w:val="000000" w:themeColor="text1"/>
          <w:sz w:val="24"/>
          <w:szCs w:val="24"/>
        </w:rPr>
        <w:t>Anexo I</w:t>
      </w:r>
      <w:r w:rsidR="00494F08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deste Edital, acompanhado de mídias e demais informações que o proponente consid</w:t>
      </w:r>
      <w:r w:rsidR="00364AA0" w:rsidRPr="00651C6A">
        <w:rPr>
          <w:color w:val="000000" w:themeColor="text1"/>
          <w:sz w:val="24"/>
          <w:szCs w:val="24"/>
        </w:rPr>
        <w:t>erar relevante ao seu projeto</w:t>
      </w:r>
      <w:r w:rsidRPr="00651C6A">
        <w:rPr>
          <w:color w:val="000000" w:themeColor="text1"/>
          <w:sz w:val="24"/>
          <w:szCs w:val="24"/>
        </w:rPr>
        <w:t>.</w:t>
      </w:r>
    </w:p>
    <w:p w14:paraId="6C140D46" w14:textId="77777777" w:rsidR="008F15E5" w:rsidRPr="00651C6A" w:rsidRDefault="008F15E5" w:rsidP="008F1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584E19B5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4.1.2</w:t>
      </w:r>
      <w:r w:rsidR="00494F08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Pessoas Jurídicas inscritas como Microempreendedor individual deverão encaminhar os seguintes documentos:</w:t>
      </w:r>
    </w:p>
    <w:p w14:paraId="473D2885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Formulário de inscrição devidamente preenchido e assinado, disponível no </w:t>
      </w:r>
      <w:r w:rsidR="008F15E5" w:rsidRPr="00651C6A">
        <w:rPr>
          <w:color w:val="000000" w:themeColor="text1"/>
          <w:sz w:val="24"/>
          <w:szCs w:val="24"/>
        </w:rPr>
        <w:t>Anexo II</w:t>
      </w:r>
      <w:r w:rsidRPr="00651C6A">
        <w:rPr>
          <w:color w:val="000000" w:themeColor="text1"/>
          <w:sz w:val="24"/>
          <w:szCs w:val="24"/>
        </w:rPr>
        <w:t xml:space="preserve"> deste Edital;</w:t>
      </w:r>
    </w:p>
    <w:p w14:paraId="10484226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Arquivo digital do documento de identidade (RG) e/ou equivalente do responsável legal;</w:t>
      </w:r>
    </w:p>
    <w:p w14:paraId="3F1E5863" w14:textId="77777777" w:rsidR="00CB1B21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Arquivo digital do Cadastro Nacional de Pessoa Física (CPF) e/ou equivalente do responsável legal; </w:t>
      </w:r>
    </w:p>
    <w:p w14:paraId="0A31AABB" w14:textId="77777777" w:rsidR="00CB1B21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Certificado da Condição do Microempreendedor Individual constando a situação do MEI como ATIVA</w:t>
      </w:r>
      <w:r w:rsidR="009E2A65" w:rsidRPr="00651C6A">
        <w:rPr>
          <w:color w:val="000000" w:themeColor="text1"/>
          <w:sz w:val="24"/>
          <w:szCs w:val="24"/>
        </w:rPr>
        <w:t xml:space="preserve"> e com registro de domicílio em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9E2A65" w:rsidRPr="00651C6A">
        <w:rPr>
          <w:color w:val="000000" w:themeColor="text1"/>
          <w:sz w:val="24"/>
          <w:szCs w:val="24"/>
        </w:rPr>
        <w:t>– SC a pelo menos 2 anos</w:t>
      </w:r>
      <w:r w:rsidR="00C706D5" w:rsidRPr="00651C6A">
        <w:rPr>
          <w:color w:val="000000" w:themeColor="text1"/>
          <w:sz w:val="24"/>
          <w:szCs w:val="24"/>
        </w:rPr>
        <w:t xml:space="preserve"> </w:t>
      </w:r>
      <w:r w:rsidR="00CB1B21" w:rsidRPr="00651C6A">
        <w:rPr>
          <w:color w:val="000000" w:themeColor="text1"/>
          <w:sz w:val="24"/>
          <w:szCs w:val="24"/>
        </w:rPr>
        <w:t>para inscrição na categoria 2.1.1. Produção audiovisual;</w:t>
      </w:r>
    </w:p>
    <w:p w14:paraId="2E6F7677" w14:textId="77777777" w:rsidR="00CB1B21" w:rsidRPr="00651C6A" w:rsidRDefault="00CB1B21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Certificado da Condição do Microempreendedor Individual constando a situação do MEI como ATIVA e com registro de domicílio em qualquer Município do Estado de Santa Catarina a pelo menos 2 anos para inscrição na categoria 2.1.2.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Formação e/ou preservação da memória do audiovisual local;</w:t>
      </w:r>
    </w:p>
    <w:p w14:paraId="0520855B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8F15E5" w:rsidRPr="00651C6A">
        <w:rPr>
          <w:color w:val="000000" w:themeColor="text1"/>
          <w:sz w:val="24"/>
          <w:szCs w:val="24"/>
        </w:rPr>
        <w:t xml:space="preserve">Anexo VI </w:t>
      </w:r>
      <w:r w:rsidRPr="00651C6A">
        <w:rPr>
          <w:color w:val="000000" w:themeColor="text1"/>
          <w:sz w:val="24"/>
          <w:szCs w:val="24"/>
        </w:rPr>
        <w:t>deste edital;</w:t>
      </w:r>
    </w:p>
    <w:p w14:paraId="4BA8AA88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Negativa de Débitos de Tributos Municipais;</w:t>
      </w:r>
    </w:p>
    <w:p w14:paraId="20A2FF45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Negativa de Débitos Estaduais;</w:t>
      </w:r>
    </w:p>
    <w:p w14:paraId="2827C812" w14:textId="77777777" w:rsidR="00E441A8" w:rsidRPr="00651C6A" w:rsidRDefault="00B05C90" w:rsidP="009D248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Conjunta Negativa de Débitos Relativos aos Tributos e à Dívida Ativa da União;</w:t>
      </w:r>
    </w:p>
    <w:p w14:paraId="19331164" w14:textId="77777777" w:rsidR="00E441A8" w:rsidRPr="00651C6A" w:rsidRDefault="00B05C90" w:rsidP="009D2488">
      <w:pPr>
        <w:widowControl w:val="0"/>
        <w:numPr>
          <w:ilvl w:val="0"/>
          <w:numId w:val="8"/>
        </w:numP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Descrição da proposta conforme </w:t>
      </w:r>
      <w:r w:rsidR="008F15E5" w:rsidRPr="00651C6A">
        <w:rPr>
          <w:color w:val="000000" w:themeColor="text1"/>
          <w:sz w:val="24"/>
          <w:szCs w:val="24"/>
        </w:rPr>
        <w:t>Anexo II</w:t>
      </w:r>
      <w:r w:rsidR="00494F08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deste Edital, acompanhado de mídias e demais informações que o proponente considerar relevante ao seu projeto.</w:t>
      </w:r>
    </w:p>
    <w:p w14:paraId="572EDB4E" w14:textId="77777777" w:rsidR="008F15E5" w:rsidRPr="00651C6A" w:rsidRDefault="008F15E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3BA01F18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4.1.3</w:t>
      </w:r>
      <w:r w:rsidR="00494F08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Pessoas jurídicas de direito privado, com ou sem fins lucrativos deverão encaminhar os seguintes documentos:</w:t>
      </w:r>
    </w:p>
    <w:p w14:paraId="08D5BACE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 Formulário de inscrição devidamente preenchido e assinado, disponível no </w:t>
      </w:r>
      <w:r w:rsidR="008F15E5" w:rsidRPr="00651C6A">
        <w:rPr>
          <w:color w:val="000000" w:themeColor="text1"/>
          <w:sz w:val="24"/>
          <w:szCs w:val="24"/>
        </w:rPr>
        <w:t>Anexo II</w:t>
      </w:r>
      <w:r w:rsidR="0065460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deste Edital;</w:t>
      </w:r>
    </w:p>
    <w:p w14:paraId="0A6C3792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Arquivo digital do documento de identidade (RG) e/ou equivalente do responsável legal;</w:t>
      </w:r>
    </w:p>
    <w:p w14:paraId="749CA17F" w14:textId="77777777" w:rsidR="00CB1B21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Arquivo digital do Cadastro Nacional de Pessoa Física (CPF) e/ou equivalente do responsável legal; </w:t>
      </w:r>
    </w:p>
    <w:p w14:paraId="37EC6D96" w14:textId="77777777" w:rsidR="00CB1B21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0434F56D" w14:textId="77777777" w:rsidR="00CB1B21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Comprovante de registro no Cadastro Nacional de Pessoa Jurídica – CNPJ</w:t>
      </w:r>
      <w:r w:rsidR="009E2A65" w:rsidRPr="00651C6A">
        <w:rPr>
          <w:color w:val="000000" w:themeColor="text1"/>
          <w:sz w:val="24"/>
          <w:szCs w:val="24"/>
        </w:rPr>
        <w:t xml:space="preserve"> e com registro de domicílio em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9E2A65" w:rsidRPr="00651C6A">
        <w:rPr>
          <w:color w:val="000000" w:themeColor="text1"/>
          <w:sz w:val="24"/>
          <w:szCs w:val="24"/>
        </w:rPr>
        <w:t>– SC a pelo menos 2 anos</w:t>
      </w:r>
      <w:r w:rsidR="00C706D5" w:rsidRPr="00651C6A">
        <w:rPr>
          <w:color w:val="000000" w:themeColor="text1"/>
          <w:sz w:val="24"/>
          <w:szCs w:val="24"/>
        </w:rPr>
        <w:t xml:space="preserve"> </w:t>
      </w:r>
      <w:r w:rsidR="00CB1B21" w:rsidRPr="00651C6A">
        <w:rPr>
          <w:color w:val="000000" w:themeColor="text1"/>
          <w:sz w:val="24"/>
          <w:szCs w:val="24"/>
        </w:rPr>
        <w:t>para inscrição na categoria 2.1.1. Produção audiovisual;</w:t>
      </w:r>
    </w:p>
    <w:p w14:paraId="7EB81994" w14:textId="77777777" w:rsidR="00CB1B21" w:rsidRPr="00651C6A" w:rsidRDefault="00CB1B21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Comprovante de registro no Cadastro Nacional de Pessoa Jurídica – CNPJ e com registro de domicílio em qualquer Município do Estado de Santa Catarina a pelo menos 2 anos para inscrição na categoria 2.1.2.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Formação e/ou preservação da memória do audiovisual local;</w:t>
      </w:r>
    </w:p>
    <w:p w14:paraId="77BA51CD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8F15E5" w:rsidRPr="00651C6A">
        <w:rPr>
          <w:color w:val="000000" w:themeColor="text1"/>
          <w:sz w:val="24"/>
          <w:szCs w:val="24"/>
        </w:rPr>
        <w:t>Anexo VI</w:t>
      </w:r>
      <w:r w:rsidRPr="00651C6A">
        <w:rPr>
          <w:color w:val="000000" w:themeColor="text1"/>
          <w:sz w:val="24"/>
          <w:szCs w:val="24"/>
        </w:rPr>
        <w:t xml:space="preserve"> deste edital;</w:t>
      </w:r>
    </w:p>
    <w:p w14:paraId="41E11C3C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lastRenderedPageBreak/>
        <w:t>Certidão Negativa de Débitos de Tributos Municipais;</w:t>
      </w:r>
    </w:p>
    <w:p w14:paraId="7404FFE3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Negativa de Débitos Estaduais;</w:t>
      </w:r>
    </w:p>
    <w:p w14:paraId="7ED99C59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Certidão Conjunta Negativa de Débitos Relativos aos Tributos e à Dívida Ativa da União;</w:t>
      </w:r>
    </w:p>
    <w:p w14:paraId="7D501051" w14:textId="77777777" w:rsidR="00E441A8" w:rsidRPr="00651C6A" w:rsidRDefault="00B05C90" w:rsidP="009D248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 w:firstLine="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Descrição da proposta conforme </w:t>
      </w:r>
      <w:r w:rsidR="008F15E5" w:rsidRPr="00651C6A">
        <w:rPr>
          <w:color w:val="000000" w:themeColor="text1"/>
          <w:sz w:val="24"/>
          <w:szCs w:val="24"/>
        </w:rPr>
        <w:t>Anexo II</w:t>
      </w:r>
      <w:r w:rsidR="0065460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deste Edital, acompanhado de mídias e demais informações que o proponente consid</w:t>
      </w:r>
      <w:r w:rsidR="00364AA0" w:rsidRPr="00651C6A">
        <w:rPr>
          <w:color w:val="000000" w:themeColor="text1"/>
          <w:sz w:val="24"/>
          <w:szCs w:val="24"/>
        </w:rPr>
        <w:t>erar relevante ao seu projeto</w:t>
      </w:r>
      <w:r w:rsidRPr="00651C6A">
        <w:rPr>
          <w:color w:val="000000" w:themeColor="text1"/>
          <w:sz w:val="24"/>
          <w:szCs w:val="24"/>
        </w:rPr>
        <w:t>.</w:t>
      </w:r>
    </w:p>
    <w:p w14:paraId="038EFBB9" w14:textId="77777777" w:rsidR="00E441A8" w:rsidRPr="00651C6A" w:rsidRDefault="00B05C90" w:rsidP="009D2488">
      <w:pPr>
        <w:widowControl w:val="0"/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Parágrafo primeiro:</w:t>
      </w:r>
      <w:r w:rsidRPr="00651C6A">
        <w:rPr>
          <w:color w:val="000000" w:themeColor="text1"/>
          <w:sz w:val="24"/>
          <w:szCs w:val="24"/>
        </w:rPr>
        <w:t xml:space="preserve">  É de inteira responsabilidade do interessado a veracidade e a autenticidade de todos os dados inseridos no Requerimento e Autodeclaração, sendo único responsável pelas informações e documentos encaminhados, isentando </w:t>
      </w:r>
      <w:r w:rsidR="004E4642" w:rsidRPr="00651C6A">
        <w:rPr>
          <w:color w:val="000000" w:themeColor="text1"/>
          <w:sz w:val="24"/>
          <w:szCs w:val="24"/>
        </w:rPr>
        <w:t xml:space="preserve">o 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706D5" w:rsidRPr="00651C6A">
        <w:rPr>
          <w:color w:val="000000" w:themeColor="text1"/>
          <w:sz w:val="24"/>
          <w:szCs w:val="24"/>
        </w:rPr>
        <w:t xml:space="preserve"> </w:t>
      </w:r>
      <w:r w:rsidR="004E4642" w:rsidRPr="00651C6A">
        <w:rPr>
          <w:color w:val="000000" w:themeColor="text1"/>
          <w:sz w:val="24"/>
          <w:szCs w:val="24"/>
        </w:rPr>
        <w:t>–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4E4642" w:rsidRPr="00651C6A">
        <w:rPr>
          <w:color w:val="000000" w:themeColor="text1"/>
          <w:sz w:val="24"/>
          <w:szCs w:val="24"/>
        </w:rPr>
        <w:t xml:space="preserve">SC e </w:t>
      </w:r>
      <w:r w:rsidRPr="00651C6A">
        <w:rPr>
          <w:color w:val="000000" w:themeColor="text1"/>
          <w:sz w:val="24"/>
          <w:szCs w:val="24"/>
        </w:rPr>
        <w:t xml:space="preserve">a </w:t>
      </w:r>
      <w:hyperlink r:id="rId10" w:history="1">
        <w:r w:rsidR="008B7527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8B7527" w:rsidRPr="00651C6A">
        <w:rPr>
          <w:color w:val="000000" w:themeColor="text1"/>
        </w:rPr>
        <w:t xml:space="preserve"> </w:t>
      </w:r>
      <w:r w:rsidRPr="00651C6A">
        <w:rPr>
          <w:color w:val="000000" w:themeColor="text1"/>
          <w:sz w:val="24"/>
          <w:szCs w:val="24"/>
        </w:rPr>
        <w:t>de qualquer responsabilidade civil ou penal, estando o interessado ciente da responsabilidade criminal por falsidade documental conforme definido em Lei.</w:t>
      </w:r>
    </w:p>
    <w:p w14:paraId="1F5BAB45" w14:textId="77777777" w:rsidR="00E441A8" w:rsidRPr="00651C6A" w:rsidRDefault="00B05C90" w:rsidP="009D2488">
      <w:pPr>
        <w:widowControl w:val="0"/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Parágrafo segundo:</w:t>
      </w:r>
      <w:r w:rsidRPr="00651C6A">
        <w:rPr>
          <w:color w:val="000000" w:themeColor="text1"/>
          <w:sz w:val="24"/>
          <w:szCs w:val="24"/>
        </w:rPr>
        <w:t xml:space="preserve">  É de inteira responsabilidade do interessado a entrega das cópias da documentação solicitada em perfeitas condições de legibilidade, sem rasuras e dentro do prazo de validade, sendo que a ausência e/ou impossibilidade de leitura dos documentos inabilitará a inscrição.</w:t>
      </w:r>
    </w:p>
    <w:p w14:paraId="1AC63F59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4.2</w:t>
      </w:r>
      <w:r w:rsidR="0065460F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Não serão aceitas inscrições e materiais fora do período estabelecido neste edital. </w:t>
      </w:r>
    </w:p>
    <w:p w14:paraId="42790589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4.3</w:t>
      </w:r>
      <w:r w:rsidR="0065460F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A não apresentação de qualquer um dos documentos listados acima ou sua apresentação em desacordo com o estabelecido no edital implicará na inabilitação do proponente.</w:t>
      </w:r>
    </w:p>
    <w:p w14:paraId="37D62832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4.4</w:t>
      </w:r>
      <w:r w:rsidR="0065460F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65460F" w:rsidRPr="00651C6A">
        <w:rPr>
          <w:color w:val="000000" w:themeColor="text1"/>
          <w:sz w:val="24"/>
          <w:szCs w:val="24"/>
        </w:rPr>
        <w:t>O</w:t>
      </w:r>
      <w:r w:rsidR="004E4642" w:rsidRPr="00651C6A">
        <w:rPr>
          <w:color w:val="000000" w:themeColor="text1"/>
          <w:sz w:val="24"/>
          <w:szCs w:val="24"/>
        </w:rPr>
        <w:t xml:space="preserve"> 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4E4642" w:rsidRPr="00651C6A">
        <w:rPr>
          <w:color w:val="000000" w:themeColor="text1"/>
          <w:sz w:val="24"/>
          <w:szCs w:val="24"/>
        </w:rPr>
        <w:t xml:space="preserve">e </w:t>
      </w:r>
      <w:hyperlink r:id="rId11" w:history="1">
        <w:r w:rsidR="003F10A7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F10A7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não se responsabiliza por eventuais problemas técnicos relacionados às mídias e/ou na página de internet disponibilizada pelo proponente e/ou envio do projeto.</w:t>
      </w:r>
    </w:p>
    <w:p w14:paraId="2DD0CE52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4.5</w:t>
      </w:r>
      <w:r w:rsidR="0065460F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3E87F68E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4.6 Eventuais erros no preenchimento do formulário de inscrição e demais anexos e/ou falta de assinatura resultarão no indeferimento da inscrição.  </w:t>
      </w:r>
    </w:p>
    <w:p w14:paraId="010A8C77" w14:textId="77777777" w:rsidR="00757DE9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4.7 </w:t>
      </w:r>
      <w:r w:rsidR="00757DE9" w:rsidRPr="00651C6A">
        <w:rPr>
          <w:color w:val="000000" w:themeColor="text1"/>
          <w:sz w:val="24"/>
          <w:szCs w:val="24"/>
        </w:rPr>
        <w:t>O mesmo proponente pode inscrever mais de um projeto, porém terá que optar por um deles, se ambos forem classificados.</w:t>
      </w:r>
    </w:p>
    <w:p w14:paraId="0CBB73C5" w14:textId="77777777" w:rsidR="00E441A8" w:rsidRPr="00651C6A" w:rsidRDefault="0065460F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Parágrafo ú</w:t>
      </w:r>
      <w:r w:rsidR="00B05C90" w:rsidRPr="00651C6A">
        <w:rPr>
          <w:b/>
          <w:color w:val="000000" w:themeColor="text1"/>
          <w:sz w:val="24"/>
          <w:szCs w:val="24"/>
        </w:rPr>
        <w:t>nico:</w:t>
      </w:r>
      <w:r w:rsidR="00757DE9" w:rsidRPr="00651C6A">
        <w:rPr>
          <w:color w:val="000000" w:themeColor="text1"/>
          <w:sz w:val="24"/>
          <w:szCs w:val="24"/>
        </w:rPr>
        <w:t xml:space="preserve"> A Prefeitura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757DE9" w:rsidRPr="00651C6A">
        <w:rPr>
          <w:color w:val="000000" w:themeColor="text1"/>
          <w:sz w:val="24"/>
          <w:szCs w:val="24"/>
        </w:rPr>
        <w:t>-SC</w:t>
      </w:r>
      <w:r w:rsidRPr="00651C6A">
        <w:rPr>
          <w:color w:val="000000" w:themeColor="text1"/>
          <w:sz w:val="24"/>
          <w:szCs w:val="24"/>
        </w:rPr>
        <w:t>, por meio d</w:t>
      </w:r>
      <w:r w:rsidR="003F10A7" w:rsidRPr="00651C6A">
        <w:rPr>
          <w:color w:val="000000" w:themeColor="text1"/>
          <w:sz w:val="24"/>
          <w:szCs w:val="24"/>
        </w:rPr>
        <w:t xml:space="preserve">a </w:t>
      </w:r>
      <w:hyperlink r:id="rId12" w:history="1">
        <w:r w:rsidR="003F10A7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651C6A">
        <w:rPr>
          <w:color w:val="000000" w:themeColor="text1"/>
          <w:sz w:val="24"/>
          <w:szCs w:val="24"/>
        </w:rPr>
        <w:t>, não se responsabiliza pelas licenças e autorizações (ex: ECAD, pagamento de direitos autorais de imagem, música, etc.) necessárias para a realização das apresentações, sendo estas de total responsabilidade dos proponentes selecionados neste edital.</w:t>
      </w:r>
    </w:p>
    <w:p w14:paraId="0E550B70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6FA46F82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5. DA COMISSÃO DE CREDENCIAMENTO</w:t>
      </w:r>
    </w:p>
    <w:p w14:paraId="1256D00B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</w:p>
    <w:p w14:paraId="2777F0F7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5.1</w:t>
      </w:r>
      <w:r w:rsidR="0065460F" w:rsidRPr="00651C6A">
        <w:rPr>
          <w:b/>
          <w:color w:val="000000" w:themeColor="text1"/>
          <w:sz w:val="24"/>
          <w:szCs w:val="24"/>
        </w:rPr>
        <w:t>.</w:t>
      </w:r>
      <w:r w:rsidRPr="00651C6A">
        <w:rPr>
          <w:b/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A Comissão de Credenciamento será composta por servidores </w:t>
      </w:r>
      <w:r w:rsidR="003F10A7" w:rsidRPr="00651C6A">
        <w:rPr>
          <w:color w:val="000000" w:themeColor="text1"/>
          <w:sz w:val="24"/>
          <w:szCs w:val="24"/>
        </w:rPr>
        <w:t xml:space="preserve">da Prefeitura de Vargeão e da </w:t>
      </w:r>
      <w:hyperlink r:id="rId13" w:history="1">
        <w:r w:rsidR="003F10A7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F10A7" w:rsidRPr="00651C6A">
        <w:rPr>
          <w:color w:val="000000" w:themeColor="text1"/>
          <w:sz w:val="24"/>
          <w:szCs w:val="24"/>
        </w:rPr>
        <w:t xml:space="preserve">, podendo ter componentes do Conselho Municipal de Cultura que não estejam concorrendo a prêmios deste edital </w:t>
      </w:r>
      <w:r w:rsidR="0065460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e </w:t>
      </w:r>
      <w:r w:rsidR="00176D48" w:rsidRPr="00651C6A">
        <w:rPr>
          <w:color w:val="000000" w:themeColor="text1"/>
          <w:sz w:val="24"/>
          <w:szCs w:val="24"/>
        </w:rPr>
        <w:t xml:space="preserve">será nomeada por Decreto a ser </w:t>
      </w:r>
      <w:r w:rsidRPr="00651C6A">
        <w:rPr>
          <w:color w:val="000000" w:themeColor="text1"/>
          <w:sz w:val="24"/>
          <w:szCs w:val="24"/>
        </w:rPr>
        <w:t>publicado no Diário Oficial dos Municípios.</w:t>
      </w:r>
    </w:p>
    <w:p w14:paraId="3F640BB2" w14:textId="77777777" w:rsidR="00E441A8" w:rsidRPr="00651C6A" w:rsidRDefault="00F16816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5.2</w:t>
      </w:r>
      <w:r w:rsidR="0065460F" w:rsidRPr="00651C6A">
        <w:rPr>
          <w:color w:val="000000" w:themeColor="text1"/>
          <w:sz w:val="24"/>
          <w:szCs w:val="24"/>
        </w:rPr>
        <w:t>.</w:t>
      </w:r>
      <w:r w:rsidR="00B05C90" w:rsidRPr="00651C6A">
        <w:rPr>
          <w:color w:val="000000" w:themeColor="text1"/>
          <w:sz w:val="24"/>
          <w:szCs w:val="24"/>
        </w:rPr>
        <w:t xml:space="preserve"> Nenhum membro da Comissão de Credenciamento poderá, de forma alguma, ter quaisquer vínculos profissionais ou de parentesco com os pro</w:t>
      </w:r>
      <w:r w:rsidR="00413E8C" w:rsidRPr="00651C6A">
        <w:rPr>
          <w:color w:val="000000" w:themeColor="text1"/>
          <w:sz w:val="24"/>
          <w:szCs w:val="24"/>
        </w:rPr>
        <w:t>ponentes, nos termos do item 3</w:t>
      </w:r>
      <w:r w:rsidR="002638B6" w:rsidRPr="00651C6A">
        <w:rPr>
          <w:color w:val="000000" w:themeColor="text1"/>
          <w:sz w:val="24"/>
          <w:szCs w:val="24"/>
        </w:rPr>
        <w:t>.</w:t>
      </w:r>
      <w:r w:rsidR="00B05C90" w:rsidRPr="00651C6A">
        <w:rPr>
          <w:color w:val="000000" w:themeColor="text1"/>
          <w:sz w:val="24"/>
          <w:szCs w:val="24"/>
        </w:rPr>
        <w:t xml:space="preserve"> deste Edital.</w:t>
      </w:r>
    </w:p>
    <w:p w14:paraId="7C218EF1" w14:textId="77777777" w:rsidR="00E441A8" w:rsidRPr="00651C6A" w:rsidRDefault="00F16816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5.3</w:t>
      </w:r>
      <w:r w:rsidR="002638B6" w:rsidRPr="00651C6A">
        <w:rPr>
          <w:color w:val="000000" w:themeColor="text1"/>
          <w:sz w:val="24"/>
          <w:szCs w:val="24"/>
        </w:rPr>
        <w:t>.</w:t>
      </w:r>
      <w:r w:rsidR="00B05C90" w:rsidRPr="00651C6A">
        <w:rPr>
          <w:color w:val="000000" w:themeColor="text1"/>
          <w:sz w:val="24"/>
          <w:szCs w:val="24"/>
        </w:rPr>
        <w:t xml:space="preserve"> À Comissão de Credenciamento compete conferir se as inscrições obedecem às exigências expressas no item 4</w:t>
      </w:r>
      <w:r w:rsidR="002638B6" w:rsidRPr="00651C6A">
        <w:rPr>
          <w:color w:val="000000" w:themeColor="text1"/>
          <w:sz w:val="24"/>
          <w:szCs w:val="24"/>
        </w:rPr>
        <w:t>.</w:t>
      </w:r>
      <w:r w:rsidR="00B05C90" w:rsidRPr="00651C6A">
        <w:rPr>
          <w:color w:val="000000" w:themeColor="text1"/>
          <w:sz w:val="24"/>
          <w:szCs w:val="24"/>
        </w:rPr>
        <w:t xml:space="preserve"> deste Edital.</w:t>
      </w:r>
    </w:p>
    <w:p w14:paraId="2E75A73E" w14:textId="77777777" w:rsidR="00E441A8" w:rsidRPr="00651C6A" w:rsidRDefault="00F16816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5.4.</w:t>
      </w:r>
      <w:r w:rsidR="00B05C90" w:rsidRPr="00651C6A">
        <w:rPr>
          <w:color w:val="000000" w:themeColor="text1"/>
          <w:sz w:val="24"/>
          <w:szCs w:val="24"/>
        </w:rPr>
        <w:t xml:space="preserve"> A relação de credenciados para a fase de avaliação será publicada no </w:t>
      </w:r>
      <w:r w:rsidR="003F10A7" w:rsidRPr="00651C6A">
        <w:rPr>
          <w:color w:val="000000" w:themeColor="text1"/>
          <w:sz w:val="24"/>
          <w:szCs w:val="24"/>
        </w:rPr>
        <w:t xml:space="preserve">site da Prefeitura de Vargeão: </w:t>
      </w:r>
      <w:hyperlink r:id="rId14" w:history="1">
        <w:r w:rsidR="003F10A7" w:rsidRPr="00651C6A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3F10A7" w:rsidRPr="00651C6A">
        <w:rPr>
          <w:color w:val="000000" w:themeColor="text1"/>
          <w:sz w:val="24"/>
          <w:szCs w:val="24"/>
        </w:rPr>
        <w:t xml:space="preserve"> .</w:t>
      </w:r>
    </w:p>
    <w:p w14:paraId="729DBA61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280418AC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p w14:paraId="403334A8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6. DA COMISSÃO E DOS CRITÉRIOS DE SELEÇÃO </w:t>
      </w:r>
    </w:p>
    <w:p w14:paraId="0777F763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b/>
          <w:color w:val="000000" w:themeColor="text1"/>
          <w:sz w:val="24"/>
          <w:szCs w:val="24"/>
        </w:rPr>
      </w:pPr>
    </w:p>
    <w:p w14:paraId="205A4917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6.1</w:t>
      </w:r>
      <w:r w:rsidR="002638B6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As propostas credenciadas serão avalia</w:t>
      </w:r>
      <w:r w:rsidR="00413E8C" w:rsidRPr="00651C6A">
        <w:rPr>
          <w:color w:val="000000" w:themeColor="text1"/>
          <w:sz w:val="24"/>
          <w:szCs w:val="24"/>
        </w:rPr>
        <w:t>das por comissão composta por 02 (doi</w:t>
      </w:r>
      <w:r w:rsidRPr="00651C6A">
        <w:rPr>
          <w:color w:val="000000" w:themeColor="text1"/>
          <w:sz w:val="24"/>
          <w:szCs w:val="24"/>
        </w:rPr>
        <w:t xml:space="preserve">s) </w:t>
      </w:r>
      <w:r w:rsidRPr="00651C6A">
        <w:rPr>
          <w:color w:val="000000" w:themeColor="text1"/>
          <w:sz w:val="24"/>
          <w:szCs w:val="24"/>
        </w:rPr>
        <w:lastRenderedPageBreak/>
        <w:t>especialistas com conhecimento notório na</w:t>
      </w:r>
      <w:r w:rsidR="00757DE9" w:rsidRPr="00651C6A">
        <w:rPr>
          <w:color w:val="000000" w:themeColor="text1"/>
          <w:sz w:val="24"/>
          <w:szCs w:val="24"/>
        </w:rPr>
        <w:t>s</w:t>
      </w:r>
      <w:r w:rsidRPr="00651C6A">
        <w:rPr>
          <w:color w:val="000000" w:themeColor="text1"/>
          <w:sz w:val="24"/>
          <w:szCs w:val="24"/>
        </w:rPr>
        <w:t xml:space="preserve"> área</w:t>
      </w:r>
      <w:r w:rsidR="00757DE9" w:rsidRPr="00651C6A">
        <w:rPr>
          <w:color w:val="000000" w:themeColor="text1"/>
          <w:sz w:val="24"/>
          <w:szCs w:val="24"/>
        </w:rPr>
        <w:t>s</w:t>
      </w:r>
      <w:r w:rsidR="002638B6" w:rsidRPr="00651C6A">
        <w:rPr>
          <w:color w:val="000000" w:themeColor="text1"/>
          <w:sz w:val="24"/>
          <w:szCs w:val="24"/>
        </w:rPr>
        <w:t xml:space="preserve"> das linguagens abrangidas por este</w:t>
      </w:r>
      <w:r w:rsidR="00F16816" w:rsidRPr="00651C6A">
        <w:rPr>
          <w:color w:val="000000" w:themeColor="text1"/>
          <w:sz w:val="24"/>
          <w:szCs w:val="24"/>
        </w:rPr>
        <w:t xml:space="preserve"> edital</w:t>
      </w:r>
      <w:r w:rsidR="002638B6" w:rsidRPr="00651C6A">
        <w:rPr>
          <w:color w:val="000000" w:themeColor="text1"/>
          <w:sz w:val="24"/>
          <w:szCs w:val="24"/>
        </w:rPr>
        <w:t xml:space="preserve">, </w:t>
      </w:r>
      <w:r w:rsidRPr="00651C6A">
        <w:rPr>
          <w:color w:val="000000" w:themeColor="text1"/>
          <w:sz w:val="24"/>
          <w:szCs w:val="24"/>
        </w:rPr>
        <w:t>nomeados por Decreto a ser publicado no Diário Oficial do Município.</w:t>
      </w:r>
    </w:p>
    <w:p w14:paraId="42B2ACB4" w14:textId="77777777" w:rsidR="00A953E4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6.2. Os projetos que não apresentarem o material exigido em cada linguagem serão desclassificados pela Comissão de Seleção. </w:t>
      </w:r>
    </w:p>
    <w:p w14:paraId="5B985BD1" w14:textId="77777777" w:rsidR="00A953E4" w:rsidRPr="00651C6A" w:rsidRDefault="00A953E4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6.3 </w:t>
      </w:r>
      <w:r w:rsidRPr="00651C6A">
        <w:rPr>
          <w:rFonts w:eastAsia="Times New Roman"/>
          <w:color w:val="000000" w:themeColor="text1"/>
          <w:sz w:val="24"/>
          <w:szCs w:val="24"/>
        </w:rPr>
        <w:t>Todas as propostas deverão destinar, no mínimo, 10% dos recursos para a implantação de medidas de acessibilidade, na execução dos projetos, de acordo com disposto no capítulo VIII do Decreto 11.525 de 11 de maio de 2023 e IN MINC, n° 05, de 10 de agosto de 2023.</w:t>
      </w:r>
    </w:p>
    <w:p w14:paraId="7F074660" w14:textId="77777777" w:rsidR="00E441A8" w:rsidRPr="00651C6A" w:rsidRDefault="00A953E4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6.4</w:t>
      </w:r>
      <w:r w:rsidR="00B05C90" w:rsidRPr="00651C6A">
        <w:rPr>
          <w:color w:val="000000" w:themeColor="text1"/>
          <w:sz w:val="24"/>
          <w:szCs w:val="24"/>
        </w:rPr>
        <w:t xml:space="preserve">. Para efeito de pontuação e classificação, serão considerados os seguintes critérios de avaliação </w:t>
      </w:r>
      <w:r w:rsidR="00757DE9" w:rsidRPr="00651C6A">
        <w:rPr>
          <w:color w:val="000000" w:themeColor="text1"/>
          <w:sz w:val="24"/>
          <w:szCs w:val="24"/>
        </w:rPr>
        <w:t>para as categorias descritas no item</w:t>
      </w:r>
      <w:r w:rsidR="00B05C90" w:rsidRPr="00651C6A">
        <w:rPr>
          <w:color w:val="000000" w:themeColor="text1"/>
          <w:sz w:val="24"/>
          <w:szCs w:val="24"/>
        </w:rPr>
        <w:t xml:space="preserve"> 2:  </w:t>
      </w:r>
    </w:p>
    <w:p w14:paraId="5523CED4" w14:textId="77777777" w:rsidR="00E441A8" w:rsidRPr="00651C6A" w:rsidRDefault="00E441A8" w:rsidP="009D2488">
      <w:pPr>
        <w:widowControl w:val="0"/>
        <w:spacing w:line="240" w:lineRule="auto"/>
        <w:ind w:left="142" w:right="168"/>
        <w:jc w:val="both"/>
        <w:rPr>
          <w:color w:val="000000" w:themeColor="text1"/>
          <w:sz w:val="24"/>
          <w:szCs w:val="24"/>
        </w:rPr>
      </w:pPr>
    </w:p>
    <w:tbl>
      <w:tblPr>
        <w:tblStyle w:val="af1"/>
        <w:tblW w:w="9435" w:type="dxa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3525"/>
      </w:tblGrid>
      <w:tr w:rsidR="00651C6A" w:rsidRPr="00651C6A" w14:paraId="4A08F4CC" w14:textId="77777777">
        <w:trPr>
          <w:trHeight w:val="333"/>
        </w:trPr>
        <w:tc>
          <w:tcPr>
            <w:tcW w:w="5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81E4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 CRITÉRIOS </w:t>
            </w:r>
          </w:p>
        </w:tc>
        <w:tc>
          <w:tcPr>
            <w:tcW w:w="3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F0BB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PONTUAÇÃO</w:t>
            </w:r>
          </w:p>
        </w:tc>
      </w:tr>
      <w:tr w:rsidR="00651C6A" w:rsidRPr="00651C6A" w14:paraId="018E717A" w14:textId="77777777">
        <w:trPr>
          <w:trHeight w:val="34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1F28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01- Relevância artística e cultural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34B2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51C6A" w:rsidRPr="00651C6A" w14:paraId="28364671" w14:textId="77777777">
        <w:trPr>
          <w:trHeight w:val="33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FC82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02- Contrapartida social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E0FE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51C6A" w:rsidRPr="00651C6A" w14:paraId="596EFC3B" w14:textId="77777777">
        <w:trPr>
          <w:trHeight w:val="333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328B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03- Currículos dos participantes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E200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51C6A" w:rsidRPr="00651C6A" w14:paraId="43700D82" w14:textId="77777777">
        <w:trPr>
          <w:trHeight w:val="338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424C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04 - Caráter multiplicador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0F70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51C6A" w:rsidRPr="00651C6A" w14:paraId="698E998A" w14:textId="77777777">
        <w:trPr>
          <w:trHeight w:val="343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1B8E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05 - Viabilidade de execução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DC92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51C6A" w:rsidRPr="00651C6A" w14:paraId="24B981E7" w14:textId="77777777">
        <w:trPr>
          <w:trHeight w:val="33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2E6F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06 - Viabilidade e coerência orçamentária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0FFF" w14:textId="77777777" w:rsidR="00E441A8" w:rsidRPr="00651C6A" w:rsidRDefault="002638B6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F10A7" w:rsidRPr="00651C6A" w14:paraId="4CCF88B9" w14:textId="77777777">
        <w:trPr>
          <w:trHeight w:val="314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53B4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29F6" w14:textId="77777777" w:rsidR="00E441A8" w:rsidRPr="00651C6A" w:rsidRDefault="00B05C90" w:rsidP="009D2488">
            <w:pPr>
              <w:widowControl w:val="0"/>
              <w:spacing w:line="240" w:lineRule="auto"/>
              <w:ind w:left="283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50BD108D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0030C7EB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</w:t>
      </w:r>
      <w:r w:rsidR="00A953E4" w:rsidRPr="00651C6A">
        <w:rPr>
          <w:color w:val="000000" w:themeColor="text1"/>
          <w:sz w:val="24"/>
          <w:szCs w:val="24"/>
        </w:rPr>
        <w:t>.5</w:t>
      </w:r>
      <w:r w:rsidRPr="00651C6A">
        <w:rPr>
          <w:color w:val="000000" w:themeColor="text1"/>
          <w:sz w:val="24"/>
          <w:szCs w:val="24"/>
        </w:rPr>
        <w:t xml:space="preserve">. Os projetos que não alcançarem o mínimo de 50% (cinquenta por cento) da pontuação geral, segundo os critérios de avaliação, serão desclassificados. </w:t>
      </w:r>
    </w:p>
    <w:p w14:paraId="6A723BEA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</w:t>
      </w:r>
      <w:r w:rsidR="00A953E4" w:rsidRPr="00651C6A">
        <w:rPr>
          <w:color w:val="000000" w:themeColor="text1"/>
          <w:sz w:val="24"/>
          <w:szCs w:val="24"/>
        </w:rPr>
        <w:t>.6</w:t>
      </w:r>
      <w:r w:rsidRPr="00651C6A">
        <w:rPr>
          <w:color w:val="000000" w:themeColor="text1"/>
          <w:sz w:val="24"/>
          <w:szCs w:val="24"/>
        </w:rPr>
        <w:t xml:space="preserve">. Os projetos qualificados neste Edital deverão ser obrigatoriamente listados em ordem de classificação, sendo beneficiados os primeiros da lista até atingir o montante financeiro definido para cada linguagem. </w:t>
      </w:r>
    </w:p>
    <w:p w14:paraId="3B716D08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</w:t>
      </w:r>
      <w:r w:rsidR="00A953E4" w:rsidRPr="00651C6A">
        <w:rPr>
          <w:color w:val="000000" w:themeColor="text1"/>
          <w:sz w:val="24"/>
          <w:szCs w:val="24"/>
        </w:rPr>
        <w:t>.7</w:t>
      </w:r>
      <w:r w:rsidRPr="00651C6A">
        <w:rPr>
          <w:color w:val="000000" w:themeColor="text1"/>
          <w:sz w:val="24"/>
          <w:szCs w:val="24"/>
        </w:rPr>
        <w:t>. Os recursos financeiros destinados a uma linguagem beneficiada por este Edital e não utilizados por falta de projetos propostos e/ou qualificados deverão ser destinados aos projeto</w:t>
      </w:r>
      <w:r w:rsidR="009E2A65" w:rsidRPr="00651C6A">
        <w:rPr>
          <w:color w:val="000000" w:themeColor="text1"/>
          <w:sz w:val="24"/>
          <w:szCs w:val="24"/>
        </w:rPr>
        <w:t>s suplentes de outras categorias</w:t>
      </w:r>
      <w:r w:rsidRPr="00651C6A">
        <w:rPr>
          <w:color w:val="000000" w:themeColor="text1"/>
          <w:sz w:val="24"/>
          <w:szCs w:val="24"/>
        </w:rPr>
        <w:t>, obedecendo à ordem de classificação geral do edital, conforme pontuação e</w:t>
      </w:r>
      <w:r w:rsidR="00757DE9" w:rsidRPr="00651C6A">
        <w:rPr>
          <w:color w:val="000000" w:themeColor="text1"/>
          <w:sz w:val="24"/>
          <w:szCs w:val="24"/>
        </w:rPr>
        <w:t xml:space="preserve"> de acordo com a fatia de valor </w:t>
      </w:r>
      <w:r w:rsidRPr="00651C6A">
        <w:rPr>
          <w:color w:val="000000" w:themeColor="text1"/>
          <w:sz w:val="24"/>
          <w:szCs w:val="24"/>
        </w:rPr>
        <w:t xml:space="preserve">proposta no projeto. </w:t>
      </w:r>
    </w:p>
    <w:p w14:paraId="097098C9" w14:textId="77777777" w:rsidR="00E441A8" w:rsidRPr="00651C6A" w:rsidRDefault="00A953E4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6.8</w:t>
      </w:r>
      <w:r w:rsidR="00B05C90" w:rsidRPr="00651C6A">
        <w:rPr>
          <w:color w:val="000000" w:themeColor="text1"/>
          <w:sz w:val="24"/>
          <w:szCs w:val="24"/>
        </w:rPr>
        <w:t xml:space="preserve"> As despesas administrativas para a contratação da comissão </w:t>
      </w:r>
      <w:r w:rsidR="00757DE9" w:rsidRPr="00651C6A">
        <w:rPr>
          <w:color w:val="000000" w:themeColor="text1"/>
          <w:sz w:val="24"/>
          <w:szCs w:val="24"/>
        </w:rPr>
        <w:t>de seleção serão custeadas</w:t>
      </w:r>
      <w:r w:rsidR="00E25AF7" w:rsidRPr="00651C6A">
        <w:rPr>
          <w:color w:val="000000" w:themeColor="text1"/>
          <w:sz w:val="24"/>
          <w:szCs w:val="24"/>
        </w:rPr>
        <w:t xml:space="preserve"> pelo valor referentes a até 5% dos recursos recebidos pelo município para o desenvolvimento e a aplicação da Lei 195/2022.</w:t>
      </w:r>
    </w:p>
    <w:p w14:paraId="3FA2186F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489023C1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7. DOS RESULTADOS E DOS RECURSOS </w:t>
      </w:r>
    </w:p>
    <w:p w14:paraId="5CB87D40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2CA9EDCC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7.1. Serão selecionados os projetos que atingirem a maior pontuação de acord</w:t>
      </w:r>
      <w:r w:rsidR="00757DE9" w:rsidRPr="00651C6A">
        <w:rPr>
          <w:color w:val="000000" w:themeColor="text1"/>
          <w:sz w:val="24"/>
          <w:szCs w:val="24"/>
        </w:rPr>
        <w:t>o com os critérios previstos no</w:t>
      </w:r>
      <w:r w:rsidRPr="00651C6A">
        <w:rPr>
          <w:color w:val="000000" w:themeColor="text1"/>
          <w:sz w:val="24"/>
          <w:szCs w:val="24"/>
        </w:rPr>
        <w:t xml:space="preserve"> item </w:t>
      </w:r>
      <w:r w:rsidR="009E2A65" w:rsidRPr="00651C6A">
        <w:rPr>
          <w:color w:val="000000" w:themeColor="text1"/>
          <w:sz w:val="24"/>
          <w:szCs w:val="24"/>
        </w:rPr>
        <w:t>6.4</w:t>
      </w:r>
      <w:r w:rsidR="00E25AF7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Em caso de empate, o critério de desempate será a maior nota do item Relevância A</w:t>
      </w:r>
      <w:r w:rsidR="00757DE9" w:rsidRPr="00651C6A">
        <w:rPr>
          <w:color w:val="000000" w:themeColor="text1"/>
          <w:sz w:val="24"/>
          <w:szCs w:val="24"/>
        </w:rPr>
        <w:t xml:space="preserve">rtística e Cultural </w:t>
      </w:r>
      <w:r w:rsidRPr="00651C6A">
        <w:rPr>
          <w:color w:val="000000" w:themeColor="text1"/>
          <w:sz w:val="24"/>
          <w:szCs w:val="24"/>
        </w:rPr>
        <w:t>do Projeto. Caso o empate permaneça, será considerada a ordem de inscrição.</w:t>
      </w:r>
    </w:p>
    <w:p w14:paraId="0E147405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7</w:t>
      </w:r>
      <w:r w:rsidR="00B05C90" w:rsidRPr="00651C6A">
        <w:rPr>
          <w:color w:val="000000" w:themeColor="text1"/>
          <w:sz w:val="24"/>
          <w:szCs w:val="24"/>
        </w:rPr>
        <w:t>.2. Serão automaticamente desclassificados os projetos que não correspond</w:t>
      </w:r>
      <w:r w:rsidR="00757DE9" w:rsidRPr="00651C6A">
        <w:rPr>
          <w:color w:val="000000" w:themeColor="text1"/>
          <w:sz w:val="24"/>
          <w:szCs w:val="24"/>
        </w:rPr>
        <w:t xml:space="preserve">erem aos critérios mencionados </w:t>
      </w:r>
      <w:r w:rsidR="009E2A65" w:rsidRPr="00651C6A">
        <w:rPr>
          <w:color w:val="000000" w:themeColor="text1"/>
          <w:sz w:val="24"/>
          <w:szCs w:val="24"/>
        </w:rPr>
        <w:t>em cada categoria</w:t>
      </w:r>
      <w:r w:rsidR="00B05C90" w:rsidRPr="00651C6A">
        <w:rPr>
          <w:color w:val="000000" w:themeColor="text1"/>
          <w:sz w:val="24"/>
          <w:szCs w:val="24"/>
        </w:rPr>
        <w:t xml:space="preserve">; </w:t>
      </w:r>
    </w:p>
    <w:p w14:paraId="41B38D2D" w14:textId="77777777" w:rsidR="003F10A7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7</w:t>
      </w:r>
      <w:r w:rsidR="00B05C90" w:rsidRPr="00651C6A">
        <w:rPr>
          <w:color w:val="000000" w:themeColor="text1"/>
          <w:sz w:val="24"/>
          <w:szCs w:val="24"/>
        </w:rPr>
        <w:t xml:space="preserve">.3. O resultado da classificação geral dos projetos selecionados será divulgado </w:t>
      </w:r>
      <w:r w:rsidR="003F10A7" w:rsidRPr="00651C6A">
        <w:rPr>
          <w:color w:val="000000" w:themeColor="text1"/>
          <w:sz w:val="24"/>
          <w:szCs w:val="24"/>
        </w:rPr>
        <w:t xml:space="preserve">no site da Prefeitura de Vargeão: </w:t>
      </w:r>
      <w:hyperlink r:id="rId15" w:history="1">
        <w:r w:rsidR="003F10A7" w:rsidRPr="00651C6A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3F10A7" w:rsidRPr="00651C6A">
        <w:rPr>
          <w:color w:val="000000" w:themeColor="text1"/>
          <w:sz w:val="24"/>
          <w:szCs w:val="24"/>
        </w:rPr>
        <w:t xml:space="preserve"> .</w:t>
      </w:r>
    </w:p>
    <w:p w14:paraId="203BDB61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lastRenderedPageBreak/>
        <w:t>7</w:t>
      </w:r>
      <w:r w:rsidR="00B05C90" w:rsidRPr="00651C6A">
        <w:rPr>
          <w:color w:val="000000" w:themeColor="text1"/>
          <w:sz w:val="24"/>
          <w:szCs w:val="24"/>
        </w:rPr>
        <w:t>.4. Do resultado da classificação geral, no tocante a documentação,</w:t>
      </w:r>
      <w:r w:rsidR="00757DE9" w:rsidRPr="00651C6A">
        <w:rPr>
          <w:color w:val="000000" w:themeColor="text1"/>
          <w:sz w:val="24"/>
          <w:szCs w:val="24"/>
        </w:rPr>
        <w:t xml:space="preserve"> caberá recurso que deverá ser </w:t>
      </w:r>
      <w:r w:rsidR="00B05C90" w:rsidRPr="00651C6A">
        <w:rPr>
          <w:color w:val="000000" w:themeColor="text1"/>
          <w:sz w:val="24"/>
          <w:szCs w:val="24"/>
        </w:rPr>
        <w:t xml:space="preserve">protocolado </w:t>
      </w:r>
      <w:r w:rsidRPr="00651C6A">
        <w:rPr>
          <w:color w:val="000000" w:themeColor="text1"/>
          <w:sz w:val="24"/>
          <w:szCs w:val="24"/>
        </w:rPr>
        <w:t>através do</w:t>
      </w:r>
      <w:r w:rsidR="00B05C90" w:rsidRPr="00651C6A">
        <w:rPr>
          <w:color w:val="000000" w:themeColor="text1"/>
          <w:sz w:val="24"/>
          <w:szCs w:val="24"/>
        </w:rPr>
        <w:t xml:space="preserve"> </w:t>
      </w:r>
      <w:hyperlink r:id="rId16" w:history="1">
        <w:r w:rsidR="003F10A7" w:rsidRPr="00593E33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3F10A7" w:rsidRPr="00593E33">
        <w:rPr>
          <w:color w:val="000000" w:themeColor="text1"/>
          <w:sz w:val="24"/>
          <w:szCs w:val="24"/>
          <w:highlight w:val="yellow"/>
        </w:rPr>
        <w:t>.</w:t>
      </w:r>
    </w:p>
    <w:p w14:paraId="335BDE86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7</w:t>
      </w:r>
      <w:r w:rsidR="00B05C90" w:rsidRPr="00651C6A">
        <w:rPr>
          <w:color w:val="000000" w:themeColor="text1"/>
          <w:sz w:val="24"/>
          <w:szCs w:val="24"/>
        </w:rPr>
        <w:t>.5. Os recursos deverão se embasar expressamente em possíveis irregul</w:t>
      </w:r>
      <w:r w:rsidR="00757DE9" w:rsidRPr="00651C6A">
        <w:rPr>
          <w:color w:val="000000" w:themeColor="text1"/>
          <w:sz w:val="24"/>
          <w:szCs w:val="24"/>
        </w:rPr>
        <w:t xml:space="preserve">aridades/inconformidades com o </w:t>
      </w:r>
      <w:r w:rsidR="00B05C90" w:rsidRPr="00651C6A">
        <w:rPr>
          <w:color w:val="000000" w:themeColor="text1"/>
          <w:sz w:val="24"/>
          <w:szCs w:val="24"/>
        </w:rPr>
        <w:t xml:space="preserve">regulamento disposto neste Edital no tocante à documentação, não cabendo recurso quanto ao mérito do julgamento dos projetos, por parte da comissão de seleção, visto que este é de caráter subjetivo. </w:t>
      </w:r>
    </w:p>
    <w:p w14:paraId="66747CB1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7</w:t>
      </w:r>
      <w:r w:rsidR="00B05C90" w:rsidRPr="00651C6A">
        <w:rPr>
          <w:color w:val="000000" w:themeColor="text1"/>
          <w:sz w:val="24"/>
          <w:szCs w:val="24"/>
        </w:rPr>
        <w:t>.6. Os resultados dos recursos serão informados direta e individualmente aos recorrentes por meio do e-mail informado no ato da inscrição.</w:t>
      </w:r>
    </w:p>
    <w:p w14:paraId="1DE06D1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45C6D112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8. </w:t>
      </w:r>
      <w:r w:rsidR="00B05C90" w:rsidRPr="00651C6A">
        <w:rPr>
          <w:b/>
          <w:color w:val="000000" w:themeColor="text1"/>
          <w:sz w:val="24"/>
          <w:szCs w:val="24"/>
        </w:rPr>
        <w:t xml:space="preserve">DO CONTRATO </w:t>
      </w:r>
    </w:p>
    <w:p w14:paraId="774F69B7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3C978AF1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8</w:t>
      </w:r>
      <w:r w:rsidR="00B05C90" w:rsidRPr="00651C6A">
        <w:rPr>
          <w:color w:val="000000" w:themeColor="text1"/>
          <w:sz w:val="24"/>
          <w:szCs w:val="24"/>
        </w:rPr>
        <w:t xml:space="preserve">.1. Após a divulgação do resultado final, </w:t>
      </w:r>
      <w:r w:rsidR="003F10A7" w:rsidRPr="00651C6A">
        <w:rPr>
          <w:color w:val="000000" w:themeColor="text1"/>
          <w:sz w:val="24"/>
          <w:szCs w:val="24"/>
        </w:rPr>
        <w:t xml:space="preserve">a </w:t>
      </w:r>
      <w:hyperlink r:id="rId17" w:history="1">
        <w:r w:rsidR="003F10A7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 xml:space="preserve">convocará os proponentes contemplados em até 30 (trinta) dias para a assinatura dos contratos, conforme minuta disponível no </w:t>
      </w:r>
      <w:r w:rsidR="008F15E5" w:rsidRPr="00651C6A">
        <w:rPr>
          <w:color w:val="000000" w:themeColor="text1"/>
          <w:sz w:val="24"/>
          <w:szCs w:val="24"/>
        </w:rPr>
        <w:t>Anexo VIII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 xml:space="preserve">deste edital. </w:t>
      </w:r>
    </w:p>
    <w:p w14:paraId="1CBA03F6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8</w:t>
      </w:r>
      <w:r w:rsidR="00B05C90" w:rsidRPr="00651C6A">
        <w:rPr>
          <w:color w:val="000000" w:themeColor="text1"/>
          <w:sz w:val="24"/>
          <w:szCs w:val="24"/>
        </w:rPr>
        <w:t>.2. Após a convocação para a assinatura do contrato, os proponentes contemplados terão o prazo de 05 (cinco) dias para assinar o mesmo. O não comparecimento no prazo estabelecido</w:t>
      </w:r>
      <w:r w:rsidR="00757DE9" w:rsidRPr="00651C6A">
        <w:rPr>
          <w:color w:val="000000" w:themeColor="text1"/>
          <w:sz w:val="24"/>
          <w:szCs w:val="24"/>
        </w:rPr>
        <w:t xml:space="preserve"> implicará na desclassificação </w:t>
      </w:r>
      <w:r w:rsidR="00B05C90" w:rsidRPr="00651C6A">
        <w:rPr>
          <w:color w:val="000000" w:themeColor="text1"/>
          <w:sz w:val="24"/>
          <w:szCs w:val="24"/>
        </w:rPr>
        <w:t>do proponente.</w:t>
      </w:r>
    </w:p>
    <w:p w14:paraId="2736C7FD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8</w:t>
      </w:r>
      <w:r w:rsidR="00B05C90" w:rsidRPr="00651C6A">
        <w:rPr>
          <w:color w:val="000000" w:themeColor="text1"/>
          <w:sz w:val="24"/>
          <w:szCs w:val="24"/>
        </w:rPr>
        <w:t xml:space="preserve">.3. Transcorrido o prazo sem que o contrato tenha sido assinado, a Comissão de Organização poderá convocar os proponentes remanescentes, obedecendo à ordem de classificação geral. </w:t>
      </w:r>
    </w:p>
    <w:p w14:paraId="7BA303A8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8</w:t>
      </w:r>
      <w:r w:rsidR="00B05C90" w:rsidRPr="00651C6A">
        <w:rPr>
          <w:color w:val="000000" w:themeColor="text1"/>
          <w:sz w:val="24"/>
          <w:szCs w:val="24"/>
        </w:rPr>
        <w:t>.4. Fica sob a responsabilidade dos contemplados todos os contratos, contratações, autorizações de espaços, custos, encargos e operacionalizações referentes ao desenvolvimento do projet</w:t>
      </w:r>
      <w:r w:rsidR="00757DE9" w:rsidRPr="00651C6A">
        <w:rPr>
          <w:color w:val="000000" w:themeColor="text1"/>
          <w:sz w:val="24"/>
          <w:szCs w:val="24"/>
        </w:rPr>
        <w:t xml:space="preserve">o selecionado, de acordo com o </w:t>
      </w:r>
      <w:r w:rsidR="00B05C90" w:rsidRPr="00651C6A">
        <w:rPr>
          <w:color w:val="000000" w:themeColor="text1"/>
          <w:sz w:val="24"/>
          <w:szCs w:val="24"/>
        </w:rPr>
        <w:t xml:space="preserve">que foi apresentado na planilha orçamentária.  </w:t>
      </w:r>
    </w:p>
    <w:p w14:paraId="37D04090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4B49A9F5" w14:textId="77777777" w:rsidR="00E441A8" w:rsidRPr="00651C6A" w:rsidRDefault="00E25AF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9</w:t>
      </w:r>
      <w:r w:rsidR="00B05C90" w:rsidRPr="00651C6A">
        <w:rPr>
          <w:b/>
          <w:color w:val="000000" w:themeColor="text1"/>
          <w:sz w:val="24"/>
          <w:szCs w:val="24"/>
        </w:rPr>
        <w:t xml:space="preserve">. DOS RECURSOS E DO PAGAMENTO </w:t>
      </w:r>
    </w:p>
    <w:p w14:paraId="6409E715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6AF2EA9E" w14:textId="77777777" w:rsidR="00E441A8" w:rsidRPr="00651C6A" w:rsidRDefault="00297A3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9</w:t>
      </w:r>
      <w:r w:rsidR="00B05C90" w:rsidRPr="00651C6A">
        <w:rPr>
          <w:color w:val="000000" w:themeColor="text1"/>
          <w:sz w:val="24"/>
          <w:szCs w:val="24"/>
        </w:rPr>
        <w:t xml:space="preserve">.1. O proponente contemplado neste edital pessoa física ou jurídica deverá ter conta corrente </w:t>
      </w:r>
      <w:r w:rsidR="00E25AF7" w:rsidRPr="00651C6A">
        <w:rPr>
          <w:color w:val="000000" w:themeColor="text1"/>
          <w:sz w:val="24"/>
          <w:szCs w:val="24"/>
        </w:rPr>
        <w:t xml:space="preserve">em qualquer </w:t>
      </w:r>
      <w:r w:rsidR="00B05C90" w:rsidRPr="00651C6A">
        <w:rPr>
          <w:color w:val="000000" w:themeColor="text1"/>
          <w:sz w:val="24"/>
          <w:szCs w:val="24"/>
        </w:rPr>
        <w:t>banco;</w:t>
      </w:r>
    </w:p>
    <w:p w14:paraId="041F8F03" w14:textId="77777777" w:rsidR="00E441A8" w:rsidRPr="00651C6A" w:rsidRDefault="00297A3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9</w:t>
      </w:r>
      <w:r w:rsidR="00B05C90" w:rsidRPr="00651C6A">
        <w:rPr>
          <w:color w:val="000000" w:themeColor="text1"/>
          <w:sz w:val="24"/>
          <w:szCs w:val="24"/>
        </w:rPr>
        <w:t xml:space="preserve">.2. Os contemplados receberão o recurso em uma única parcela, que será depositada em conta corrente, cabendo-lhes a responsabilidade de executar o projeto aprovado durante o período de execução, a contar da data de recebimento do recurso. </w:t>
      </w:r>
    </w:p>
    <w:p w14:paraId="49BE10E0" w14:textId="77777777" w:rsidR="003E2C02" w:rsidRPr="00651C6A" w:rsidRDefault="00297A3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9</w:t>
      </w:r>
      <w:r w:rsidR="00B05C90" w:rsidRPr="00651C6A">
        <w:rPr>
          <w:color w:val="000000" w:themeColor="text1"/>
          <w:sz w:val="24"/>
          <w:szCs w:val="24"/>
        </w:rPr>
        <w:t xml:space="preserve">.3. A previsão de pagamento dos projetos contemplados é de </w:t>
      </w:r>
      <w:r w:rsidR="00757DE9" w:rsidRPr="00651C6A">
        <w:rPr>
          <w:color w:val="000000" w:themeColor="text1"/>
          <w:sz w:val="24"/>
          <w:szCs w:val="24"/>
        </w:rPr>
        <w:t xml:space="preserve">até </w:t>
      </w:r>
      <w:r w:rsidR="00B05C90" w:rsidRPr="00651C6A">
        <w:rPr>
          <w:color w:val="000000" w:themeColor="text1"/>
          <w:sz w:val="24"/>
          <w:szCs w:val="24"/>
        </w:rPr>
        <w:t>30 (trinta</w:t>
      </w:r>
      <w:r w:rsidR="00E25AF7" w:rsidRPr="00651C6A">
        <w:rPr>
          <w:color w:val="000000" w:themeColor="text1"/>
          <w:sz w:val="24"/>
          <w:szCs w:val="24"/>
        </w:rPr>
        <w:t xml:space="preserve">) dias após a assinatura dos </w:t>
      </w:r>
      <w:r w:rsidR="00B05C90" w:rsidRPr="00651C6A">
        <w:rPr>
          <w:color w:val="000000" w:themeColor="text1"/>
          <w:sz w:val="24"/>
          <w:szCs w:val="24"/>
        </w:rPr>
        <w:t>contratos, de acordo com o cronograma de desembolso do Município</w:t>
      </w:r>
      <w:r w:rsidR="00757DE9" w:rsidRPr="00651C6A">
        <w:rPr>
          <w:color w:val="000000" w:themeColor="text1"/>
          <w:sz w:val="24"/>
          <w:szCs w:val="24"/>
        </w:rPr>
        <w:t xml:space="preserve">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4E4642" w:rsidRPr="00651C6A">
        <w:rPr>
          <w:color w:val="000000" w:themeColor="text1"/>
          <w:sz w:val="24"/>
          <w:szCs w:val="24"/>
        </w:rPr>
        <w:t xml:space="preserve"> </w:t>
      </w:r>
      <w:r w:rsidR="003F10A7" w:rsidRPr="00651C6A">
        <w:rPr>
          <w:color w:val="000000" w:themeColor="text1"/>
          <w:sz w:val="24"/>
          <w:szCs w:val="24"/>
        </w:rPr>
        <w:t>-SC</w:t>
      </w:r>
      <w:r w:rsidR="00B05C90" w:rsidRPr="00651C6A">
        <w:rPr>
          <w:color w:val="000000" w:themeColor="text1"/>
          <w:sz w:val="24"/>
          <w:szCs w:val="24"/>
        </w:rPr>
        <w:t>.</w:t>
      </w:r>
    </w:p>
    <w:p w14:paraId="1B9A305A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053DB169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</w:t>
      </w:r>
      <w:r w:rsidR="00297A37" w:rsidRPr="00651C6A">
        <w:rPr>
          <w:b/>
          <w:color w:val="000000" w:themeColor="text1"/>
          <w:sz w:val="24"/>
          <w:szCs w:val="24"/>
        </w:rPr>
        <w:t>0</w:t>
      </w:r>
      <w:r w:rsidRPr="00651C6A">
        <w:rPr>
          <w:b/>
          <w:color w:val="000000" w:themeColor="text1"/>
          <w:sz w:val="24"/>
          <w:szCs w:val="24"/>
        </w:rPr>
        <w:t>. DAS OBRIGAÇÕES</w:t>
      </w:r>
    </w:p>
    <w:p w14:paraId="2ACBABEA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628EEE45" w14:textId="13483FF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0</w:t>
      </w:r>
      <w:r w:rsidRPr="00651C6A">
        <w:rPr>
          <w:color w:val="000000" w:themeColor="text1"/>
          <w:sz w:val="24"/>
          <w:szCs w:val="24"/>
        </w:rPr>
        <w:t xml:space="preserve">.1. </w:t>
      </w:r>
      <w:r w:rsidR="00297A37" w:rsidRPr="00651C6A">
        <w:rPr>
          <w:color w:val="000000" w:themeColor="text1"/>
          <w:sz w:val="24"/>
          <w:szCs w:val="24"/>
        </w:rPr>
        <w:t>Os projetos contempla</w:t>
      </w:r>
      <w:r w:rsidR="00757DE9" w:rsidRPr="00651C6A">
        <w:rPr>
          <w:color w:val="000000" w:themeColor="text1"/>
          <w:sz w:val="24"/>
          <w:szCs w:val="24"/>
        </w:rPr>
        <w:t>dos no</w:t>
      </w:r>
      <w:r w:rsidRPr="00651C6A">
        <w:rPr>
          <w:color w:val="000000" w:themeColor="text1"/>
          <w:sz w:val="24"/>
          <w:szCs w:val="24"/>
        </w:rPr>
        <w:t xml:space="preserve"> ite</w:t>
      </w:r>
      <w:r w:rsidR="00757DE9" w:rsidRPr="00651C6A">
        <w:rPr>
          <w:color w:val="000000" w:themeColor="text1"/>
          <w:sz w:val="24"/>
          <w:szCs w:val="24"/>
        </w:rPr>
        <w:t>m</w:t>
      </w:r>
      <w:r w:rsidRPr="00651C6A">
        <w:rPr>
          <w:color w:val="000000" w:themeColor="text1"/>
          <w:sz w:val="24"/>
          <w:szCs w:val="24"/>
        </w:rPr>
        <w:t xml:space="preserve"> 2, deverão ser realizados integralmente dentro do prazo de </w:t>
      </w:r>
      <w:r w:rsidR="00593E33">
        <w:rPr>
          <w:color w:val="000000" w:themeColor="text1"/>
          <w:sz w:val="24"/>
          <w:szCs w:val="24"/>
        </w:rPr>
        <w:t>06 (seis</w:t>
      </w:r>
      <w:r w:rsidR="00552966" w:rsidRPr="006918F4">
        <w:rPr>
          <w:color w:val="000000" w:themeColor="text1"/>
          <w:sz w:val="24"/>
          <w:szCs w:val="24"/>
        </w:rPr>
        <w:t>) meses</w:t>
      </w:r>
      <w:r w:rsidRPr="006918F4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a contar da data do depósito do recurso financeiro na conta do proponente</w:t>
      </w:r>
      <w:r w:rsidR="00552966" w:rsidRPr="00651C6A">
        <w:rPr>
          <w:color w:val="000000" w:themeColor="text1"/>
          <w:sz w:val="24"/>
          <w:szCs w:val="24"/>
        </w:rPr>
        <w:t>.</w:t>
      </w:r>
    </w:p>
    <w:p w14:paraId="2057CB19" w14:textId="77777777" w:rsidR="00E441A8" w:rsidRPr="00651C6A" w:rsidRDefault="00297A3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10</w:t>
      </w:r>
      <w:r w:rsidR="00B05C90" w:rsidRPr="00651C6A">
        <w:rPr>
          <w:color w:val="000000" w:themeColor="text1"/>
          <w:sz w:val="24"/>
          <w:szCs w:val="24"/>
        </w:rPr>
        <w:t xml:space="preserve">.2 Caso o proponente não apresente o relatório de comprovação de cumprimento do objeto no prazo estabelecido neste Edital, ficará impedido de propor projetos em </w:t>
      </w:r>
      <w:r w:rsidR="00757DE9" w:rsidRPr="00651C6A">
        <w:rPr>
          <w:color w:val="000000" w:themeColor="text1"/>
          <w:sz w:val="24"/>
          <w:szCs w:val="24"/>
        </w:rPr>
        <w:t>editais promovidos pelo</w:t>
      </w:r>
      <w:r w:rsidR="00B05C90" w:rsidRPr="00651C6A">
        <w:rPr>
          <w:color w:val="000000" w:themeColor="text1"/>
          <w:sz w:val="24"/>
          <w:szCs w:val="24"/>
        </w:rPr>
        <w:t xml:space="preserve"> </w:t>
      </w:r>
      <w:r w:rsidR="00757DE9" w:rsidRPr="00651C6A">
        <w:rPr>
          <w:color w:val="000000" w:themeColor="text1"/>
          <w:sz w:val="24"/>
          <w:szCs w:val="24"/>
        </w:rPr>
        <w:t xml:space="preserve">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C11DCC" w:rsidRPr="00651C6A">
        <w:rPr>
          <w:color w:val="000000" w:themeColor="text1"/>
          <w:sz w:val="24"/>
          <w:szCs w:val="24"/>
        </w:rPr>
        <w:t xml:space="preserve"> </w:t>
      </w:r>
      <w:r w:rsidR="009E2E6D" w:rsidRPr="00651C6A">
        <w:rPr>
          <w:color w:val="000000" w:themeColor="text1"/>
          <w:sz w:val="24"/>
          <w:szCs w:val="24"/>
        </w:rPr>
        <w:t>- SC</w:t>
      </w:r>
      <w:r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>e fica sujeito ao ressarcimento do valor recebido.</w:t>
      </w:r>
    </w:p>
    <w:p w14:paraId="6317457D" w14:textId="77777777" w:rsidR="00E441A8" w:rsidRPr="00651C6A" w:rsidRDefault="00297A37" w:rsidP="009D2488">
      <w:pPr>
        <w:widowControl w:val="0"/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10</w:t>
      </w:r>
      <w:r w:rsidR="00B05C90" w:rsidRPr="00651C6A">
        <w:rPr>
          <w:color w:val="000000" w:themeColor="text1"/>
          <w:sz w:val="24"/>
          <w:szCs w:val="24"/>
        </w:rPr>
        <w:t>.3 Em sendo requerida a devolução dos valores recebidos e esta não ter sido efetuada, fica o proponente sujeito a processo de Tomada de Contas Especial e inscrição em dívida ativa junto ao Município;</w:t>
      </w:r>
    </w:p>
    <w:p w14:paraId="0ED1AA39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0</w:t>
      </w:r>
      <w:r w:rsidRPr="00651C6A">
        <w:rPr>
          <w:color w:val="000000" w:themeColor="text1"/>
          <w:sz w:val="24"/>
          <w:szCs w:val="24"/>
        </w:rPr>
        <w:t>.</w:t>
      </w:r>
      <w:r w:rsidR="00F16816" w:rsidRPr="00651C6A">
        <w:rPr>
          <w:color w:val="000000" w:themeColor="text1"/>
          <w:sz w:val="24"/>
          <w:szCs w:val="24"/>
        </w:rPr>
        <w:t>4</w:t>
      </w:r>
      <w:r w:rsidRPr="00651C6A">
        <w:rPr>
          <w:color w:val="000000" w:themeColor="text1"/>
          <w:sz w:val="24"/>
          <w:szCs w:val="24"/>
        </w:rPr>
        <w:t>. Os proponentes contemplados deverão se comprometer a receber visitas presenciais da Comissão de Organização, durante o período de realização dos projetos, e a prestar inform</w:t>
      </w:r>
      <w:r w:rsidR="00757DE9" w:rsidRPr="00651C6A">
        <w:rPr>
          <w:color w:val="000000" w:themeColor="text1"/>
          <w:sz w:val="24"/>
          <w:szCs w:val="24"/>
        </w:rPr>
        <w:t>ações e esclarecimentos sobre o</w:t>
      </w:r>
      <w:r w:rsidRPr="00651C6A">
        <w:rPr>
          <w:color w:val="000000" w:themeColor="text1"/>
          <w:sz w:val="24"/>
          <w:szCs w:val="24"/>
        </w:rPr>
        <w:t xml:space="preserve"> mesmo, sempre que solicitados. </w:t>
      </w:r>
    </w:p>
    <w:p w14:paraId="1C7C1012" w14:textId="77777777" w:rsidR="00E441A8" w:rsidRPr="00651C6A" w:rsidRDefault="00B05C90" w:rsidP="009D2488">
      <w:pPr>
        <w:pStyle w:val="textocentralizado"/>
        <w:spacing w:before="120" w:beforeAutospacing="0" w:after="120" w:afterAutospacing="0"/>
        <w:ind w:left="284" w:right="120"/>
        <w:jc w:val="both"/>
        <w:rPr>
          <w:rFonts w:ascii="Arial" w:hAnsi="Arial" w:cs="Arial"/>
          <w:color w:val="000000" w:themeColor="text1"/>
        </w:rPr>
      </w:pPr>
      <w:r w:rsidRPr="00651C6A">
        <w:rPr>
          <w:rFonts w:ascii="Arial" w:hAnsi="Arial" w:cs="Arial"/>
          <w:color w:val="000000" w:themeColor="text1"/>
        </w:rPr>
        <w:lastRenderedPageBreak/>
        <w:t>1</w:t>
      </w:r>
      <w:r w:rsidR="00297A37" w:rsidRPr="00651C6A">
        <w:rPr>
          <w:rFonts w:ascii="Arial" w:hAnsi="Arial" w:cs="Arial"/>
          <w:color w:val="000000" w:themeColor="text1"/>
        </w:rPr>
        <w:t>0</w:t>
      </w:r>
      <w:r w:rsidRPr="00651C6A">
        <w:rPr>
          <w:rFonts w:ascii="Arial" w:hAnsi="Arial" w:cs="Arial"/>
          <w:color w:val="000000" w:themeColor="text1"/>
        </w:rPr>
        <w:t>.</w:t>
      </w:r>
      <w:r w:rsidR="00F16816" w:rsidRPr="00651C6A">
        <w:rPr>
          <w:rFonts w:ascii="Arial" w:hAnsi="Arial" w:cs="Arial"/>
          <w:color w:val="000000" w:themeColor="text1"/>
        </w:rPr>
        <w:t>5</w:t>
      </w:r>
      <w:r w:rsidRPr="00651C6A">
        <w:rPr>
          <w:rFonts w:ascii="Arial" w:hAnsi="Arial" w:cs="Arial"/>
          <w:color w:val="000000" w:themeColor="text1"/>
        </w:rPr>
        <w:t xml:space="preserve">. Os proponentes premiados deverão se comprometer a cumprir integralmente a proposta aprovada e incluir em todo material de divulgação o patrocínio </w:t>
      </w:r>
      <w:r w:rsidR="00297A37" w:rsidRPr="00651C6A">
        <w:rPr>
          <w:rFonts w:ascii="Arial" w:hAnsi="Arial" w:cs="Arial"/>
          <w:color w:val="000000" w:themeColor="text1"/>
        </w:rPr>
        <w:t xml:space="preserve">do Município de </w:t>
      </w:r>
      <w:r w:rsidR="000D67BB" w:rsidRPr="00651C6A">
        <w:rPr>
          <w:rFonts w:ascii="Arial" w:hAnsi="Arial" w:cs="Arial"/>
          <w:color w:val="000000" w:themeColor="text1"/>
        </w:rPr>
        <w:t>Vargeão</w:t>
      </w:r>
      <w:r w:rsidR="00A268AF" w:rsidRPr="00651C6A">
        <w:rPr>
          <w:rFonts w:ascii="Arial" w:hAnsi="Arial" w:cs="Arial"/>
          <w:color w:val="000000" w:themeColor="text1"/>
        </w:rPr>
        <w:t xml:space="preserve"> </w:t>
      </w:r>
      <w:r w:rsidR="009E2E6D" w:rsidRPr="00651C6A">
        <w:rPr>
          <w:rFonts w:ascii="Arial" w:hAnsi="Arial" w:cs="Arial"/>
          <w:color w:val="000000" w:themeColor="text1"/>
        </w:rPr>
        <w:t xml:space="preserve">– </w:t>
      </w:r>
      <w:r w:rsidR="00297A37" w:rsidRPr="00651C6A">
        <w:rPr>
          <w:rFonts w:ascii="Arial" w:hAnsi="Arial" w:cs="Arial"/>
          <w:color w:val="000000" w:themeColor="text1"/>
        </w:rPr>
        <w:t>SC</w:t>
      </w:r>
      <w:r w:rsidR="009E2E6D" w:rsidRPr="00651C6A">
        <w:rPr>
          <w:rFonts w:ascii="Arial" w:hAnsi="Arial" w:cs="Arial"/>
          <w:color w:val="000000" w:themeColor="text1"/>
        </w:rPr>
        <w:t xml:space="preserve">, </w:t>
      </w:r>
      <w:r w:rsidR="00552966" w:rsidRPr="00651C6A">
        <w:rPr>
          <w:rFonts w:ascii="Arial" w:hAnsi="Arial" w:cs="Arial"/>
          <w:color w:val="000000" w:themeColor="text1"/>
        </w:rPr>
        <w:t xml:space="preserve">da </w:t>
      </w:r>
      <w:hyperlink r:id="rId18" w:history="1">
        <w:r w:rsidR="00552966" w:rsidRPr="00651C6A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297A37" w:rsidRPr="00651C6A">
        <w:rPr>
          <w:rFonts w:ascii="Arial" w:hAnsi="Arial" w:cs="Arial"/>
          <w:color w:val="000000" w:themeColor="text1"/>
        </w:rPr>
        <w:t xml:space="preserve"> </w:t>
      </w:r>
      <w:r w:rsidRPr="00651C6A">
        <w:rPr>
          <w:rFonts w:ascii="Arial" w:hAnsi="Arial" w:cs="Arial"/>
          <w:color w:val="000000" w:themeColor="text1"/>
        </w:rPr>
        <w:t xml:space="preserve">e da Lei “Paulo Gustavo”. Para tanto deverá constar no material a seguinte frase: </w:t>
      </w:r>
      <w:r w:rsidRPr="00651C6A">
        <w:rPr>
          <w:rFonts w:ascii="Arial" w:hAnsi="Arial" w:cs="Arial"/>
          <w:b/>
          <w:i/>
          <w:color w:val="000000" w:themeColor="text1"/>
        </w:rPr>
        <w:t xml:space="preserve">“ESTE PROJETO FOI CONTEMPLADO </w:t>
      </w:r>
      <w:r w:rsidR="00552966" w:rsidRPr="00651C6A">
        <w:rPr>
          <w:rFonts w:ascii="Arial" w:hAnsi="Arial" w:cs="Arial"/>
          <w:b/>
          <w:i/>
          <w:color w:val="000000" w:themeColor="text1"/>
        </w:rPr>
        <w:t xml:space="preserve">NO </w:t>
      </w:r>
      <w:r w:rsidR="00552966" w:rsidRPr="00651C6A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  <w:r w:rsidR="00552966" w:rsidRPr="00651C6A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="00552966" w:rsidRPr="00651C6A">
        <w:rPr>
          <w:rStyle w:val="Forte"/>
          <w:rFonts w:ascii="Arial" w:hAnsi="Arial" w:cs="Arial"/>
          <w:color w:val="000000" w:themeColor="text1"/>
        </w:rPr>
        <w:t xml:space="preserve"> Nº 01/2023 SELEÇÃO e PREMIAÇÃO DE PROJETOS CULTURAIS DE AUDIOVISUAL COM RECURSOS DA LEI COMPLEMENTAR 195/2022 (LEI PAULO GUSTAVO) </w:t>
      </w:r>
      <w:r w:rsidR="00552966" w:rsidRPr="00651C6A">
        <w:rPr>
          <w:rStyle w:val="Forte"/>
          <w:rFonts w:ascii="Arial" w:hAnsi="Arial" w:cs="Arial"/>
          <w:caps/>
          <w:color w:val="000000" w:themeColor="text1"/>
        </w:rPr>
        <w:t>MUNICÍPIO DE VARGEÃO - sc</w:t>
      </w:r>
      <w:r w:rsidR="00297A37" w:rsidRPr="00651C6A">
        <w:rPr>
          <w:rFonts w:ascii="Arial" w:hAnsi="Arial" w:cs="Arial"/>
          <w:b/>
          <w:i/>
          <w:color w:val="000000" w:themeColor="text1"/>
        </w:rPr>
        <w:t xml:space="preserve">”, </w:t>
      </w:r>
      <w:r w:rsidRPr="00651C6A">
        <w:rPr>
          <w:rFonts w:ascii="Arial" w:hAnsi="Arial" w:cs="Arial"/>
          <w:color w:val="000000" w:themeColor="text1"/>
        </w:rPr>
        <w:t xml:space="preserve">e estar acompanhado da Logomarca do </w:t>
      </w:r>
      <w:r w:rsidR="00552966" w:rsidRPr="00651C6A">
        <w:rPr>
          <w:rFonts w:ascii="Arial" w:hAnsi="Arial" w:cs="Arial"/>
          <w:color w:val="000000" w:themeColor="text1"/>
        </w:rPr>
        <w:t>Município</w:t>
      </w:r>
      <w:r w:rsidRPr="00651C6A">
        <w:rPr>
          <w:rFonts w:ascii="Arial" w:hAnsi="Arial" w:cs="Arial"/>
          <w:color w:val="000000" w:themeColor="text1"/>
        </w:rPr>
        <w:t xml:space="preserve"> e da Logomarca do Governo Federal/Ministério da Cultura, conforme modelo disponível </w:t>
      </w:r>
      <w:r w:rsidR="00552966" w:rsidRPr="00651C6A">
        <w:rPr>
          <w:rFonts w:ascii="Arial" w:hAnsi="Arial" w:cs="Arial"/>
          <w:color w:val="000000" w:themeColor="text1"/>
        </w:rPr>
        <w:t xml:space="preserve">no manual de marcas </w:t>
      </w:r>
      <w:hyperlink r:id="rId19" w:history="1">
        <w:r w:rsidR="00552966" w:rsidRPr="00651C6A">
          <w:rPr>
            <w:rStyle w:val="Hyperlink"/>
            <w:rFonts w:ascii="Arial" w:hAnsi="Arial" w:cs="Arial"/>
            <w:color w:val="000000" w:themeColor="text1"/>
          </w:rPr>
          <w:t>https://www.gov.br/cultura/pt-br/assuntos/lei-paulo-gustavo/central-de-conteudo/marcas-e-manual</w:t>
        </w:r>
      </w:hyperlink>
      <w:r w:rsidR="00552966" w:rsidRPr="00651C6A">
        <w:rPr>
          <w:rFonts w:ascii="Arial" w:hAnsi="Arial" w:cs="Arial"/>
          <w:color w:val="000000" w:themeColor="text1"/>
        </w:rPr>
        <w:t>.</w:t>
      </w:r>
    </w:p>
    <w:p w14:paraId="5E814154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0</w:t>
      </w:r>
      <w:r w:rsidRPr="00651C6A">
        <w:rPr>
          <w:color w:val="000000" w:themeColor="text1"/>
          <w:sz w:val="24"/>
          <w:szCs w:val="24"/>
        </w:rPr>
        <w:t>.</w:t>
      </w:r>
      <w:r w:rsidR="00F16816" w:rsidRPr="00651C6A">
        <w:rPr>
          <w:color w:val="000000" w:themeColor="text1"/>
          <w:sz w:val="24"/>
          <w:szCs w:val="24"/>
        </w:rPr>
        <w:t>6</w:t>
      </w:r>
      <w:r w:rsidRPr="00651C6A">
        <w:rPr>
          <w:color w:val="000000" w:themeColor="text1"/>
          <w:sz w:val="24"/>
          <w:szCs w:val="24"/>
        </w:rPr>
        <w:t>. Todas as peças de divulgação dos projetos devem ser submetidas à aprovação prévia</w:t>
      </w:r>
      <w:r w:rsidR="00297A37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Município</w:t>
      </w:r>
      <w:r w:rsidR="004E4642" w:rsidRPr="00651C6A">
        <w:rPr>
          <w:color w:val="000000" w:themeColor="text1"/>
          <w:sz w:val="24"/>
          <w:szCs w:val="24"/>
        </w:rPr>
        <w:t xml:space="preserve">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552966" w:rsidRPr="00651C6A">
        <w:rPr>
          <w:color w:val="000000" w:themeColor="text1"/>
          <w:sz w:val="24"/>
          <w:szCs w:val="24"/>
        </w:rPr>
        <w:t>–</w:t>
      </w:r>
      <w:r w:rsidR="004E4642" w:rsidRPr="00651C6A">
        <w:rPr>
          <w:color w:val="000000" w:themeColor="text1"/>
          <w:sz w:val="24"/>
          <w:szCs w:val="24"/>
        </w:rPr>
        <w:t xml:space="preserve"> </w:t>
      </w:r>
      <w:r w:rsidR="00552966" w:rsidRPr="00651C6A">
        <w:rPr>
          <w:color w:val="000000" w:themeColor="text1"/>
          <w:sz w:val="24"/>
          <w:szCs w:val="24"/>
        </w:rPr>
        <w:t xml:space="preserve">por meio da </w:t>
      </w:r>
      <w:hyperlink r:id="rId20" w:history="1">
        <w:r w:rsidR="00552966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651C6A">
        <w:rPr>
          <w:color w:val="000000" w:themeColor="text1"/>
          <w:sz w:val="24"/>
          <w:szCs w:val="24"/>
        </w:rPr>
        <w:t xml:space="preserve"> devendo ser encaminhadas para o seguinte </w:t>
      </w:r>
      <w:r w:rsidR="004E4642" w:rsidRPr="00651C6A">
        <w:rPr>
          <w:color w:val="000000" w:themeColor="text1"/>
          <w:sz w:val="24"/>
          <w:szCs w:val="24"/>
        </w:rPr>
        <w:t>endereço de email</w:t>
      </w:r>
      <w:r w:rsidR="00552966" w:rsidRPr="00651C6A">
        <w:rPr>
          <w:color w:val="000000" w:themeColor="text1"/>
          <w:sz w:val="24"/>
          <w:szCs w:val="24"/>
        </w:rPr>
        <w:t xml:space="preserve"> </w:t>
      </w:r>
      <w:hyperlink r:id="rId21" w:history="1">
        <w:r w:rsidR="00552966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552966" w:rsidRPr="00651C6A">
        <w:rPr>
          <w:color w:val="000000" w:themeColor="text1"/>
          <w:sz w:val="24"/>
          <w:szCs w:val="24"/>
        </w:rPr>
        <w:t>.</w:t>
      </w:r>
    </w:p>
    <w:p w14:paraId="1FB41599" w14:textId="1FB66F33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0</w:t>
      </w:r>
      <w:r w:rsidRPr="00651C6A">
        <w:rPr>
          <w:color w:val="000000" w:themeColor="text1"/>
          <w:sz w:val="24"/>
          <w:szCs w:val="24"/>
        </w:rPr>
        <w:t>.</w:t>
      </w:r>
      <w:r w:rsidR="00F16816" w:rsidRPr="00651C6A">
        <w:rPr>
          <w:color w:val="000000" w:themeColor="text1"/>
          <w:sz w:val="24"/>
          <w:szCs w:val="24"/>
        </w:rPr>
        <w:t>7</w:t>
      </w:r>
      <w:r w:rsidRPr="00651C6A">
        <w:rPr>
          <w:color w:val="000000" w:themeColor="text1"/>
          <w:sz w:val="24"/>
          <w:szCs w:val="24"/>
        </w:rPr>
        <w:t>. O proponente deverá encaminhar o cronograma de at</w:t>
      </w:r>
      <w:r w:rsidR="00297A37" w:rsidRPr="00651C6A">
        <w:rPr>
          <w:color w:val="000000" w:themeColor="text1"/>
          <w:sz w:val="24"/>
          <w:szCs w:val="24"/>
        </w:rPr>
        <w:t xml:space="preserve">ividades para o seguinte </w:t>
      </w:r>
      <w:r w:rsidR="00A03E9E" w:rsidRPr="00651C6A">
        <w:rPr>
          <w:color w:val="000000" w:themeColor="text1"/>
          <w:sz w:val="24"/>
          <w:szCs w:val="24"/>
        </w:rPr>
        <w:t>Email</w:t>
      </w:r>
      <w:r w:rsidR="00297A37" w:rsidRPr="00651C6A">
        <w:rPr>
          <w:color w:val="000000" w:themeColor="text1"/>
          <w:sz w:val="24"/>
          <w:szCs w:val="24"/>
        </w:rPr>
        <w:t xml:space="preserve">: </w:t>
      </w:r>
      <w:hyperlink r:id="rId22" w:history="1">
        <w:r w:rsidR="00552966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552966" w:rsidRPr="00651C6A">
        <w:rPr>
          <w:color w:val="000000" w:themeColor="text1"/>
          <w:sz w:val="24"/>
          <w:szCs w:val="24"/>
        </w:rPr>
        <w:t>.</w:t>
      </w:r>
      <w:r w:rsidR="00A03E9E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para divulgação </w:t>
      </w:r>
      <w:r w:rsidR="009E2E6D" w:rsidRPr="00651C6A">
        <w:rPr>
          <w:color w:val="000000" w:themeColor="text1"/>
          <w:sz w:val="24"/>
          <w:szCs w:val="24"/>
        </w:rPr>
        <w:t xml:space="preserve">do </w:t>
      </w:r>
      <w:r w:rsidRPr="00651C6A">
        <w:rPr>
          <w:color w:val="000000" w:themeColor="text1"/>
          <w:sz w:val="24"/>
          <w:szCs w:val="24"/>
        </w:rPr>
        <w:t>Município</w:t>
      </w:r>
      <w:r w:rsidR="004E4642" w:rsidRPr="00651C6A">
        <w:rPr>
          <w:color w:val="000000" w:themeColor="text1"/>
          <w:sz w:val="24"/>
          <w:szCs w:val="24"/>
        </w:rPr>
        <w:t xml:space="preserve">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e</w:t>
      </w:r>
      <w:r w:rsidR="004E4642" w:rsidRPr="00651C6A">
        <w:rPr>
          <w:color w:val="000000" w:themeColor="text1"/>
          <w:sz w:val="24"/>
          <w:szCs w:val="24"/>
        </w:rPr>
        <w:t xml:space="preserve"> </w:t>
      </w:r>
      <w:r w:rsidR="00552966" w:rsidRPr="00651C6A">
        <w:rPr>
          <w:color w:val="000000" w:themeColor="text1"/>
          <w:sz w:val="24"/>
          <w:szCs w:val="24"/>
        </w:rPr>
        <w:t xml:space="preserve">da </w:t>
      </w:r>
      <w:hyperlink r:id="rId23" w:history="1">
        <w:r w:rsidR="00552966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552966" w:rsidRPr="00651C6A">
        <w:rPr>
          <w:color w:val="000000" w:themeColor="text1"/>
          <w:sz w:val="24"/>
          <w:szCs w:val="24"/>
        </w:rPr>
        <w:t>.</w:t>
      </w:r>
    </w:p>
    <w:p w14:paraId="5AAD5F81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4835B84C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</w:t>
      </w:r>
      <w:r w:rsidR="00297A37" w:rsidRPr="00651C6A">
        <w:rPr>
          <w:b/>
          <w:color w:val="000000" w:themeColor="text1"/>
          <w:sz w:val="24"/>
          <w:szCs w:val="24"/>
        </w:rPr>
        <w:t>1</w:t>
      </w:r>
      <w:r w:rsidRPr="00651C6A">
        <w:rPr>
          <w:b/>
          <w:color w:val="000000" w:themeColor="text1"/>
          <w:sz w:val="24"/>
          <w:szCs w:val="24"/>
        </w:rPr>
        <w:t>. DA COMPROVAÇÃO DA REALIZAÇÃO DO PROJETO CONTEMPLADO E DA PRESTAÇÃO DE CONTAS</w:t>
      </w:r>
    </w:p>
    <w:p w14:paraId="4FEC0CA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2DAF5D95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1</w:t>
      </w:r>
      <w:r w:rsidRPr="00651C6A">
        <w:rPr>
          <w:color w:val="000000" w:themeColor="text1"/>
          <w:sz w:val="24"/>
          <w:szCs w:val="24"/>
        </w:rPr>
        <w:t>.1. Após o prazo de execução do projeto, o propone</w:t>
      </w:r>
      <w:r w:rsidR="009E2E6D" w:rsidRPr="00651C6A">
        <w:rPr>
          <w:color w:val="000000" w:themeColor="text1"/>
          <w:sz w:val="24"/>
          <w:szCs w:val="24"/>
        </w:rPr>
        <w:t>nte premiado deverá encaminhar ao</w:t>
      </w:r>
      <w:r w:rsidR="00297A37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Município</w:t>
      </w:r>
      <w:r w:rsidR="004E4642" w:rsidRPr="00651C6A">
        <w:rPr>
          <w:color w:val="000000" w:themeColor="text1"/>
          <w:sz w:val="24"/>
          <w:szCs w:val="24"/>
        </w:rPr>
        <w:t xml:space="preserve">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552966" w:rsidRPr="00651C6A">
        <w:rPr>
          <w:color w:val="000000" w:themeColor="text1"/>
          <w:sz w:val="24"/>
          <w:szCs w:val="24"/>
        </w:rPr>
        <w:t xml:space="preserve">por meio da </w:t>
      </w:r>
      <w:hyperlink r:id="rId24" w:history="1">
        <w:r w:rsidR="00552966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651C6A">
        <w:rPr>
          <w:color w:val="000000" w:themeColor="text1"/>
          <w:sz w:val="24"/>
          <w:szCs w:val="24"/>
        </w:rPr>
        <w:t xml:space="preserve"> no prazo máximo de 30 (trinta dias) </w:t>
      </w:r>
      <w:bookmarkStart w:id="1" w:name="_Hlk144470208"/>
      <w:r w:rsidRPr="00651C6A">
        <w:rPr>
          <w:color w:val="000000" w:themeColor="text1"/>
          <w:sz w:val="24"/>
          <w:szCs w:val="24"/>
        </w:rPr>
        <w:t xml:space="preserve">relatório detalhado de execução </w:t>
      </w:r>
      <w:r w:rsidR="00093075" w:rsidRPr="00651C6A">
        <w:rPr>
          <w:color w:val="000000" w:themeColor="text1"/>
          <w:sz w:val="24"/>
          <w:szCs w:val="24"/>
        </w:rPr>
        <w:t xml:space="preserve">do projeto e da contrapartida social </w:t>
      </w:r>
      <w:r w:rsidRPr="00651C6A">
        <w:rPr>
          <w:color w:val="000000" w:themeColor="text1"/>
          <w:sz w:val="24"/>
          <w:szCs w:val="24"/>
        </w:rPr>
        <w:t xml:space="preserve">contendo: datas e locais das atividades, registro e quantidade de público atendido, por meio de vídeos, fotos datadas, listas de presença, locais de apresentação, material de divulgação, clipagens e documentos que comprovem as ações realizadas e a conclusão do objeto </w:t>
      </w:r>
      <w:r w:rsidR="00297A37" w:rsidRPr="00651C6A">
        <w:rPr>
          <w:color w:val="000000" w:themeColor="text1"/>
          <w:sz w:val="24"/>
          <w:szCs w:val="24"/>
        </w:rPr>
        <w:t>contempl</w:t>
      </w:r>
      <w:r w:rsidRPr="00651C6A">
        <w:rPr>
          <w:color w:val="000000" w:themeColor="text1"/>
          <w:sz w:val="24"/>
          <w:szCs w:val="24"/>
        </w:rPr>
        <w:t>ado por este edital, tudo de acor</w:t>
      </w:r>
      <w:r w:rsidR="008F15E5" w:rsidRPr="00651C6A">
        <w:rPr>
          <w:color w:val="000000" w:themeColor="text1"/>
          <w:sz w:val="24"/>
          <w:szCs w:val="24"/>
        </w:rPr>
        <w:t>do com as exigências do edital, c</w:t>
      </w:r>
      <w:r w:rsidRPr="00651C6A">
        <w:rPr>
          <w:color w:val="000000" w:themeColor="text1"/>
          <w:sz w:val="24"/>
          <w:szCs w:val="24"/>
        </w:rPr>
        <w:t xml:space="preserve">onforme </w:t>
      </w:r>
      <w:r w:rsidR="008F15E5" w:rsidRPr="00651C6A">
        <w:rPr>
          <w:color w:val="000000" w:themeColor="text1"/>
          <w:sz w:val="24"/>
          <w:szCs w:val="24"/>
        </w:rPr>
        <w:t>A</w:t>
      </w:r>
      <w:r w:rsidRPr="00651C6A">
        <w:rPr>
          <w:color w:val="000000" w:themeColor="text1"/>
          <w:sz w:val="24"/>
          <w:szCs w:val="24"/>
        </w:rPr>
        <w:t xml:space="preserve">nexo </w:t>
      </w:r>
      <w:r w:rsidR="008F15E5" w:rsidRPr="00651C6A">
        <w:rPr>
          <w:color w:val="000000" w:themeColor="text1"/>
          <w:sz w:val="24"/>
          <w:szCs w:val="24"/>
        </w:rPr>
        <w:t>VII</w:t>
      </w:r>
      <w:r w:rsidRPr="00651C6A">
        <w:rPr>
          <w:color w:val="000000" w:themeColor="text1"/>
          <w:sz w:val="24"/>
          <w:szCs w:val="24"/>
        </w:rPr>
        <w:t xml:space="preserve">;  </w:t>
      </w:r>
    </w:p>
    <w:bookmarkEnd w:id="1"/>
    <w:p w14:paraId="3BA5E5F6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1</w:t>
      </w:r>
      <w:r w:rsidRPr="00651C6A">
        <w:rPr>
          <w:color w:val="000000" w:themeColor="text1"/>
          <w:sz w:val="24"/>
          <w:szCs w:val="24"/>
        </w:rPr>
        <w:t xml:space="preserve">.2. Qualquer parceria e/ou apoio recebido de outras fontes deverá ser descrito no relatório de prestação de contas, detalhando de que forma se concretizou o apoio. </w:t>
      </w:r>
    </w:p>
    <w:p w14:paraId="6673D71F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297A37" w:rsidRPr="00651C6A">
        <w:rPr>
          <w:color w:val="000000" w:themeColor="text1"/>
          <w:sz w:val="24"/>
          <w:szCs w:val="24"/>
        </w:rPr>
        <w:t>1</w:t>
      </w:r>
      <w:r w:rsidRPr="00651C6A">
        <w:rPr>
          <w:color w:val="000000" w:themeColor="text1"/>
          <w:sz w:val="24"/>
          <w:szCs w:val="24"/>
        </w:rPr>
        <w:t>.3</w:t>
      </w:r>
      <w:r w:rsidRPr="00651C6A">
        <w:rPr>
          <w:b/>
          <w:color w:val="000000" w:themeColor="text1"/>
          <w:sz w:val="24"/>
          <w:szCs w:val="24"/>
        </w:rPr>
        <w:t xml:space="preserve">. </w:t>
      </w:r>
      <w:r w:rsidRPr="00651C6A">
        <w:rPr>
          <w:color w:val="000000" w:themeColor="text1"/>
          <w:sz w:val="24"/>
          <w:szCs w:val="24"/>
        </w:rPr>
        <w:t>As prestações de contas refere</w:t>
      </w:r>
      <w:r w:rsidR="00414F87" w:rsidRPr="00651C6A">
        <w:rPr>
          <w:color w:val="000000" w:themeColor="text1"/>
          <w:sz w:val="24"/>
          <w:szCs w:val="24"/>
        </w:rPr>
        <w:t>nte aos contemplados no item</w:t>
      </w:r>
      <w:r w:rsidRPr="00651C6A">
        <w:rPr>
          <w:color w:val="000000" w:themeColor="text1"/>
          <w:sz w:val="24"/>
          <w:szCs w:val="24"/>
        </w:rPr>
        <w:t xml:space="preserve"> 2,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Organização. </w:t>
      </w:r>
    </w:p>
    <w:p w14:paraId="0510A86A" w14:textId="33BB12B2" w:rsidR="00E441A8" w:rsidRPr="00651C6A" w:rsidRDefault="00297A37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11.4.</w:t>
      </w:r>
      <w:r w:rsidR="00B05C90" w:rsidRPr="00651C6A">
        <w:rPr>
          <w:color w:val="000000" w:themeColor="text1"/>
          <w:sz w:val="24"/>
          <w:szCs w:val="24"/>
        </w:rPr>
        <w:t xml:space="preserve"> Os documentos relativos à Prestação d</w:t>
      </w:r>
      <w:r w:rsidR="00552966" w:rsidRPr="00651C6A">
        <w:rPr>
          <w:color w:val="000000" w:themeColor="text1"/>
          <w:sz w:val="24"/>
          <w:szCs w:val="24"/>
        </w:rPr>
        <w:t>e Contas deverão ser entregues à</w:t>
      </w:r>
      <w:r w:rsidR="00B05C90" w:rsidRPr="00651C6A">
        <w:rPr>
          <w:color w:val="000000" w:themeColor="text1"/>
          <w:sz w:val="24"/>
          <w:szCs w:val="24"/>
        </w:rPr>
        <w:t xml:space="preserve"> </w:t>
      </w:r>
      <w:hyperlink r:id="rId25" w:history="1">
        <w:r w:rsidR="00552966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552966" w:rsidRPr="00651C6A">
        <w:rPr>
          <w:color w:val="000000" w:themeColor="text1"/>
          <w:sz w:val="24"/>
          <w:szCs w:val="24"/>
        </w:rPr>
        <w:t xml:space="preserve">, por meio do </w:t>
      </w:r>
      <w:r w:rsidR="00406420" w:rsidRPr="00651C6A">
        <w:rPr>
          <w:color w:val="000000" w:themeColor="text1"/>
          <w:sz w:val="24"/>
          <w:szCs w:val="24"/>
        </w:rPr>
        <w:t>e-mail</w:t>
      </w:r>
      <w:r w:rsidR="00552966" w:rsidRPr="00651C6A">
        <w:rPr>
          <w:color w:val="000000" w:themeColor="text1"/>
          <w:sz w:val="24"/>
          <w:szCs w:val="24"/>
        </w:rPr>
        <w:t xml:space="preserve"> </w:t>
      </w:r>
      <w:hyperlink r:id="rId26" w:history="1">
        <w:r w:rsidR="00552966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552966" w:rsidRPr="00651C6A">
        <w:rPr>
          <w:color w:val="000000" w:themeColor="text1"/>
          <w:sz w:val="24"/>
          <w:szCs w:val="24"/>
        </w:rPr>
        <w:t xml:space="preserve"> </w:t>
      </w:r>
      <w:r w:rsidR="00093075" w:rsidRPr="00651C6A">
        <w:rPr>
          <w:color w:val="000000" w:themeColor="text1"/>
          <w:sz w:val="24"/>
          <w:szCs w:val="24"/>
        </w:rPr>
        <w:t>em até 30</w:t>
      </w:r>
      <w:r w:rsidR="00552966" w:rsidRPr="00651C6A">
        <w:rPr>
          <w:color w:val="000000" w:themeColor="text1"/>
          <w:sz w:val="24"/>
          <w:szCs w:val="24"/>
        </w:rPr>
        <w:t xml:space="preserve"> (trinta) dias, após o final da execução do projeto</w:t>
      </w:r>
      <w:r w:rsidR="00B05C90" w:rsidRPr="00651C6A">
        <w:rPr>
          <w:color w:val="000000" w:themeColor="text1"/>
          <w:sz w:val="24"/>
          <w:szCs w:val="24"/>
        </w:rPr>
        <w:t>.</w:t>
      </w:r>
    </w:p>
    <w:p w14:paraId="6B19B06A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11.5</w:t>
      </w:r>
      <w:r w:rsidR="00B05C90" w:rsidRPr="00651C6A">
        <w:rPr>
          <w:color w:val="000000" w:themeColor="text1"/>
          <w:sz w:val="24"/>
          <w:szCs w:val="24"/>
        </w:rPr>
        <w:t>. O Beneficiário deverá manter em s</w:t>
      </w:r>
      <w:r w:rsidR="009E2E6D" w:rsidRPr="00651C6A">
        <w:rPr>
          <w:color w:val="000000" w:themeColor="text1"/>
          <w:sz w:val="24"/>
          <w:szCs w:val="24"/>
        </w:rPr>
        <w:t>eu arquivo durante o prazo de 05 (cinco</w:t>
      </w:r>
      <w:r w:rsidR="00B05C90" w:rsidRPr="00651C6A">
        <w:rPr>
          <w:color w:val="000000" w:themeColor="text1"/>
          <w:sz w:val="24"/>
          <w:szCs w:val="24"/>
        </w:rPr>
        <w:t>) anos, contado do dia</w:t>
      </w:r>
      <w:r w:rsidR="00414F87"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>útil subsequente ao da prestação de contas, os documentos originais que compõem a prestação de</w:t>
      </w:r>
      <w:r w:rsidR="00414F87"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>contas</w:t>
      </w:r>
      <w:r w:rsidR="009E2E6D" w:rsidRPr="00651C6A">
        <w:rPr>
          <w:color w:val="000000" w:themeColor="text1"/>
          <w:sz w:val="24"/>
          <w:szCs w:val="24"/>
        </w:rPr>
        <w:t xml:space="preserve"> de realização do objeto proposto e pactuado</w:t>
      </w:r>
      <w:r w:rsidR="00B05C90" w:rsidRPr="00651C6A">
        <w:rPr>
          <w:color w:val="000000" w:themeColor="text1"/>
          <w:sz w:val="24"/>
          <w:szCs w:val="24"/>
        </w:rPr>
        <w:t>.</w:t>
      </w:r>
    </w:p>
    <w:p w14:paraId="5391BE67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194264D7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12</w:t>
      </w:r>
      <w:r w:rsidR="00B05C90" w:rsidRPr="00651C6A">
        <w:rPr>
          <w:b/>
          <w:color w:val="000000" w:themeColor="text1"/>
          <w:sz w:val="24"/>
          <w:szCs w:val="24"/>
        </w:rPr>
        <w:t>. DA CONTRAPARTIDA SOCIAL</w:t>
      </w:r>
    </w:p>
    <w:p w14:paraId="23234368" w14:textId="77777777" w:rsidR="00E441A8" w:rsidRPr="00651C6A" w:rsidRDefault="00E441A8" w:rsidP="009D2488">
      <w:pPr>
        <w:widowControl w:val="0"/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1ADDA235" w14:textId="77777777" w:rsidR="00E441A8" w:rsidRPr="00651C6A" w:rsidRDefault="00802DE0" w:rsidP="009D2488">
      <w:pPr>
        <w:widowControl w:val="0"/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12</w:t>
      </w:r>
      <w:r w:rsidR="00B05C90" w:rsidRPr="00651C6A">
        <w:rPr>
          <w:color w:val="000000" w:themeColor="text1"/>
          <w:sz w:val="24"/>
          <w:szCs w:val="24"/>
        </w:rPr>
        <w:t>.1</w:t>
      </w:r>
      <w:r w:rsidRPr="00651C6A">
        <w:rPr>
          <w:color w:val="000000" w:themeColor="text1"/>
          <w:sz w:val="24"/>
          <w:szCs w:val="24"/>
        </w:rPr>
        <w:t>.</w:t>
      </w:r>
      <w:r w:rsidR="00B05C90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Todos os contempl</w:t>
      </w:r>
      <w:r w:rsidR="00B05C90" w:rsidRPr="00651C6A">
        <w:rPr>
          <w:color w:val="000000" w:themeColor="text1"/>
          <w:sz w:val="24"/>
          <w:szCs w:val="24"/>
        </w:rPr>
        <w:t>a</w:t>
      </w:r>
      <w:r w:rsidR="00414F87" w:rsidRPr="00651C6A">
        <w:rPr>
          <w:color w:val="000000" w:themeColor="text1"/>
          <w:sz w:val="24"/>
          <w:szCs w:val="24"/>
        </w:rPr>
        <w:t>dos nas categorias descritas no item</w:t>
      </w:r>
      <w:r w:rsidR="00B05C90" w:rsidRPr="00651C6A">
        <w:rPr>
          <w:color w:val="000000" w:themeColor="text1"/>
          <w:sz w:val="24"/>
          <w:szCs w:val="24"/>
        </w:rPr>
        <w:t xml:space="preserve"> 2</w:t>
      </w:r>
      <w:r w:rsidR="00413E8C" w:rsidRPr="00651C6A">
        <w:rPr>
          <w:color w:val="000000" w:themeColor="text1"/>
          <w:sz w:val="24"/>
          <w:szCs w:val="24"/>
        </w:rPr>
        <w:t>.</w:t>
      </w:r>
      <w:r w:rsidR="00414F87" w:rsidRPr="00651C6A">
        <w:rPr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>deverão realizar atividades de contrapartida sociais que contemplem instituições beneficentes, alunos de escolas públicas, participantes de programas sociais entre outros, em pelo menos uma ação como: exibição de filmes, apresentações artístico-culturais; participação em feiras e eventos entre outros.</w:t>
      </w:r>
    </w:p>
    <w:p w14:paraId="43A49249" w14:textId="77777777" w:rsidR="00093075" w:rsidRPr="00651C6A" w:rsidRDefault="0009307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1B8CDBDB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13</w:t>
      </w:r>
      <w:r w:rsidR="00B05C90" w:rsidRPr="00651C6A">
        <w:rPr>
          <w:b/>
          <w:color w:val="000000" w:themeColor="text1"/>
          <w:sz w:val="24"/>
          <w:szCs w:val="24"/>
        </w:rPr>
        <w:t xml:space="preserve">. DAS PENALIDADES  </w:t>
      </w:r>
    </w:p>
    <w:p w14:paraId="05DB122A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4054922D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13</w:t>
      </w:r>
      <w:r w:rsidR="00B05C90" w:rsidRPr="00651C6A">
        <w:rPr>
          <w:color w:val="000000" w:themeColor="text1"/>
          <w:sz w:val="24"/>
          <w:szCs w:val="24"/>
        </w:rPr>
        <w:t xml:space="preserve">.1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="00414F87" w:rsidRPr="00651C6A">
        <w:rPr>
          <w:color w:val="000000" w:themeColor="text1"/>
          <w:sz w:val="24"/>
          <w:szCs w:val="24"/>
        </w:rPr>
        <w:t xml:space="preserve">Município de </w:t>
      </w:r>
      <w:r w:rsidR="00030656" w:rsidRPr="00651C6A">
        <w:rPr>
          <w:color w:val="000000" w:themeColor="text1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-SC </w:t>
      </w:r>
      <w:r w:rsidR="00B05C90" w:rsidRPr="00651C6A">
        <w:rPr>
          <w:color w:val="000000" w:themeColor="text1"/>
          <w:sz w:val="24"/>
          <w:szCs w:val="24"/>
        </w:rPr>
        <w:t xml:space="preserve">por um período de 5 (cinco) anos após o cumprimento das obrigações. </w:t>
      </w:r>
    </w:p>
    <w:p w14:paraId="077895AD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13</w:t>
      </w:r>
      <w:r w:rsidR="00B05C90" w:rsidRPr="00651C6A">
        <w:rPr>
          <w:color w:val="000000" w:themeColor="text1"/>
          <w:sz w:val="24"/>
          <w:szCs w:val="24"/>
        </w:rPr>
        <w:t>.2 Verificada qualquer irregularidade documental ou comprovada a prestaç</w:t>
      </w:r>
      <w:r w:rsidR="00414F87" w:rsidRPr="00651C6A">
        <w:rPr>
          <w:color w:val="000000" w:themeColor="text1"/>
          <w:sz w:val="24"/>
          <w:szCs w:val="24"/>
        </w:rPr>
        <w:t xml:space="preserve">ão de informação inverídica ou </w:t>
      </w:r>
      <w:r w:rsidR="00B05C90" w:rsidRPr="00651C6A">
        <w:rPr>
          <w:color w:val="000000" w:themeColor="text1"/>
          <w:sz w:val="24"/>
          <w:szCs w:val="24"/>
        </w:rPr>
        <w:t xml:space="preserve">que não esteja em conformidade com o regulamento deste edital, o proponente:  </w:t>
      </w:r>
    </w:p>
    <w:p w14:paraId="3812D2B5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a) Será desclassificado no caso de ainda não ter recebido o valor do prêmio;  </w:t>
      </w:r>
    </w:p>
    <w:p w14:paraId="452A40D2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b) Será desclassificado e restituirá o valor do prêmio ao erário no caso do pagamento já ter sido efetuado;  </w:t>
      </w:r>
    </w:p>
    <w:p w14:paraId="010594AE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c) Ficará impedido de participar de todo e qualquer edital da </w:t>
      </w:r>
      <w:hyperlink r:id="rId27" w:history="1">
        <w:r w:rsidR="00093075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093075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bem como </w:t>
      </w:r>
      <w:r w:rsidR="00802DE0" w:rsidRPr="00651C6A">
        <w:rPr>
          <w:color w:val="000000" w:themeColor="text1"/>
          <w:sz w:val="24"/>
          <w:szCs w:val="24"/>
        </w:rPr>
        <w:t xml:space="preserve">do 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802DE0" w:rsidRPr="00651C6A">
        <w:rPr>
          <w:color w:val="000000" w:themeColor="text1"/>
          <w:sz w:val="24"/>
          <w:szCs w:val="24"/>
        </w:rPr>
        <w:t>-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802DE0" w:rsidRPr="00651C6A">
        <w:rPr>
          <w:color w:val="000000" w:themeColor="text1"/>
          <w:sz w:val="24"/>
          <w:szCs w:val="24"/>
        </w:rPr>
        <w:t xml:space="preserve">SC </w:t>
      </w:r>
      <w:r w:rsidRPr="00651C6A">
        <w:rPr>
          <w:color w:val="000000" w:themeColor="text1"/>
          <w:sz w:val="24"/>
          <w:szCs w:val="24"/>
        </w:rPr>
        <w:t xml:space="preserve">por um período de 5 (cinco) anos;  </w:t>
      </w:r>
    </w:p>
    <w:p w14:paraId="4E258943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Parágrafo primeiro: </w:t>
      </w:r>
      <w:r w:rsidRPr="00651C6A">
        <w:rPr>
          <w:color w:val="000000" w:themeColor="text1"/>
          <w:sz w:val="24"/>
          <w:szCs w:val="24"/>
        </w:rPr>
        <w:t>o proponente que estiver com a documentação sob an</w:t>
      </w:r>
      <w:r w:rsidR="00414F87" w:rsidRPr="00651C6A">
        <w:rPr>
          <w:color w:val="000000" w:themeColor="text1"/>
          <w:sz w:val="24"/>
          <w:szCs w:val="24"/>
        </w:rPr>
        <w:t xml:space="preserve">álise, poderá interpor recurso </w:t>
      </w:r>
      <w:r w:rsidRPr="00651C6A">
        <w:rPr>
          <w:color w:val="000000" w:themeColor="text1"/>
          <w:sz w:val="24"/>
          <w:szCs w:val="24"/>
        </w:rPr>
        <w:t>no prazo de cinco dias úteis a contar da data da notificação da irregularidade.</w:t>
      </w:r>
      <w:r w:rsidR="00414F87" w:rsidRPr="00651C6A">
        <w:rPr>
          <w:color w:val="000000" w:themeColor="text1"/>
          <w:sz w:val="24"/>
          <w:szCs w:val="24"/>
        </w:rPr>
        <w:t xml:space="preserve"> O recurso deverá ser </w:t>
      </w:r>
      <w:r w:rsidRPr="00651C6A">
        <w:rPr>
          <w:color w:val="000000" w:themeColor="text1"/>
          <w:sz w:val="24"/>
          <w:szCs w:val="24"/>
        </w:rPr>
        <w:t>encaminhado à Comissão de Organização e Acompanhamento</w:t>
      </w:r>
      <w:r w:rsidR="00802DE0" w:rsidRPr="00651C6A">
        <w:rPr>
          <w:color w:val="000000" w:themeColor="text1"/>
          <w:sz w:val="24"/>
          <w:szCs w:val="24"/>
        </w:rPr>
        <w:t xml:space="preserve"> deste edital</w:t>
      </w:r>
      <w:r w:rsidRPr="00651C6A">
        <w:rPr>
          <w:color w:val="000000" w:themeColor="text1"/>
          <w:sz w:val="24"/>
          <w:szCs w:val="24"/>
        </w:rPr>
        <w:t xml:space="preserve">.  </w:t>
      </w:r>
    </w:p>
    <w:p w14:paraId="110FB612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Parágrafo segundo: </w:t>
      </w:r>
      <w:r w:rsidRPr="00651C6A">
        <w:rPr>
          <w:color w:val="000000" w:themeColor="text1"/>
          <w:sz w:val="24"/>
          <w:szCs w:val="24"/>
        </w:rPr>
        <w:t>No caso de desclassificação em qualquer uma das instâncias</w:t>
      </w:r>
      <w:r w:rsidR="00414F87" w:rsidRPr="00651C6A">
        <w:rPr>
          <w:color w:val="000000" w:themeColor="text1"/>
          <w:sz w:val="24"/>
          <w:szCs w:val="24"/>
        </w:rPr>
        <w:t xml:space="preserve"> acima, será chamado o </w:t>
      </w:r>
      <w:r w:rsidRPr="00651C6A">
        <w:rPr>
          <w:color w:val="000000" w:themeColor="text1"/>
          <w:sz w:val="24"/>
          <w:szCs w:val="24"/>
        </w:rPr>
        <w:t xml:space="preserve">primeiro proponente suplente da </w:t>
      </w:r>
      <w:r w:rsidR="009E2E6D" w:rsidRPr="00651C6A">
        <w:rPr>
          <w:color w:val="000000" w:themeColor="text1"/>
          <w:sz w:val="24"/>
          <w:szCs w:val="24"/>
        </w:rPr>
        <w:t>categoria</w:t>
      </w:r>
      <w:r w:rsidRPr="00651C6A">
        <w:rPr>
          <w:color w:val="000000" w:themeColor="text1"/>
          <w:sz w:val="24"/>
          <w:szCs w:val="24"/>
        </w:rPr>
        <w:t xml:space="preserve"> em questão. </w:t>
      </w:r>
    </w:p>
    <w:p w14:paraId="22C8909B" w14:textId="77777777" w:rsidR="00E441A8" w:rsidRPr="00651C6A" w:rsidRDefault="00B05C9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 xml:space="preserve">Parágrafo terceiro: </w:t>
      </w:r>
      <w:r w:rsidRPr="00651C6A">
        <w:rPr>
          <w:color w:val="000000" w:themeColor="text1"/>
          <w:sz w:val="24"/>
          <w:szCs w:val="24"/>
        </w:rPr>
        <w:t>As denúncias relativas a irregularidades na execução do</w:t>
      </w:r>
      <w:r w:rsidR="00414F87" w:rsidRPr="00651C6A">
        <w:rPr>
          <w:color w:val="000000" w:themeColor="text1"/>
          <w:sz w:val="24"/>
          <w:szCs w:val="24"/>
        </w:rPr>
        <w:t xml:space="preserve">s projetos aprovados, só serão </w:t>
      </w:r>
      <w:r w:rsidRPr="00651C6A">
        <w:rPr>
          <w:color w:val="000000" w:themeColor="text1"/>
          <w:sz w:val="24"/>
          <w:szCs w:val="24"/>
        </w:rPr>
        <w:t xml:space="preserve">apuradas se estas forem recebidas formalmente pelos canais oficiais </w:t>
      </w:r>
      <w:r w:rsidR="00802DE0" w:rsidRPr="00651C6A">
        <w:rPr>
          <w:color w:val="000000" w:themeColor="text1"/>
          <w:sz w:val="24"/>
          <w:szCs w:val="24"/>
        </w:rPr>
        <w:t>do Município de</w:t>
      </w:r>
      <w:r w:rsidR="000D67BB" w:rsidRPr="00651C6A">
        <w:rPr>
          <w:color w:val="000000" w:themeColor="text1"/>
          <w:sz w:val="24"/>
          <w:szCs w:val="24"/>
        </w:rPr>
        <w:t xml:space="preserve"> Vargeão </w:t>
      </w:r>
      <w:r w:rsidR="00802DE0" w:rsidRPr="00651C6A">
        <w:rPr>
          <w:color w:val="000000" w:themeColor="text1"/>
          <w:sz w:val="24"/>
          <w:szCs w:val="24"/>
        </w:rPr>
        <w:t>-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="00802DE0" w:rsidRPr="00651C6A">
        <w:rPr>
          <w:color w:val="000000" w:themeColor="text1"/>
          <w:sz w:val="24"/>
          <w:szCs w:val="24"/>
        </w:rPr>
        <w:t>SC.</w:t>
      </w:r>
      <w:r w:rsidRPr="00651C6A">
        <w:rPr>
          <w:color w:val="000000" w:themeColor="text1"/>
          <w:sz w:val="24"/>
          <w:szCs w:val="24"/>
        </w:rPr>
        <w:t xml:space="preserve">  </w:t>
      </w:r>
    </w:p>
    <w:p w14:paraId="03604967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1FECA5A6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14</w:t>
      </w:r>
      <w:r w:rsidR="00B05C90" w:rsidRPr="00651C6A">
        <w:rPr>
          <w:b/>
          <w:color w:val="000000" w:themeColor="text1"/>
          <w:sz w:val="24"/>
          <w:szCs w:val="24"/>
        </w:rPr>
        <w:t>. DO CRONOGRAMA</w:t>
      </w:r>
    </w:p>
    <w:p w14:paraId="549B91B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b/>
          <w:color w:val="000000" w:themeColor="text1"/>
          <w:sz w:val="24"/>
          <w:szCs w:val="24"/>
        </w:rPr>
      </w:pPr>
    </w:p>
    <w:p w14:paraId="6F3307F4" w14:textId="77777777" w:rsidR="00E441A8" w:rsidRPr="00651C6A" w:rsidRDefault="00802DE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14</w:t>
      </w:r>
      <w:r w:rsidR="00B05C90" w:rsidRPr="00651C6A">
        <w:rPr>
          <w:color w:val="000000" w:themeColor="text1"/>
          <w:sz w:val="24"/>
          <w:szCs w:val="24"/>
        </w:rPr>
        <w:t>.1</w:t>
      </w:r>
      <w:r w:rsidR="00B05C90" w:rsidRPr="00651C6A">
        <w:rPr>
          <w:b/>
          <w:color w:val="000000" w:themeColor="text1"/>
          <w:sz w:val="24"/>
          <w:szCs w:val="24"/>
        </w:rPr>
        <w:t xml:space="preserve"> </w:t>
      </w:r>
      <w:r w:rsidR="00B05C90" w:rsidRPr="00651C6A">
        <w:rPr>
          <w:color w:val="000000" w:themeColor="text1"/>
          <w:sz w:val="24"/>
          <w:szCs w:val="24"/>
        </w:rPr>
        <w:t>Cronograma de execução refer</w:t>
      </w:r>
      <w:r w:rsidR="00414F87" w:rsidRPr="00651C6A">
        <w:rPr>
          <w:color w:val="000000" w:themeColor="text1"/>
          <w:sz w:val="24"/>
          <w:szCs w:val="24"/>
        </w:rPr>
        <w:t>ente às categorias descritas no item 2</w:t>
      </w:r>
      <w:r w:rsidR="00B05C90" w:rsidRPr="00651C6A">
        <w:rPr>
          <w:color w:val="000000" w:themeColor="text1"/>
          <w:sz w:val="24"/>
          <w:szCs w:val="24"/>
        </w:rPr>
        <w:t>:</w:t>
      </w:r>
    </w:p>
    <w:p w14:paraId="13C504F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f2"/>
        <w:tblW w:w="10055" w:type="dxa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4355"/>
      </w:tblGrid>
      <w:tr w:rsidR="00651C6A" w:rsidRPr="00651C6A" w14:paraId="3870CCC2" w14:textId="77777777" w:rsidTr="003C5279">
        <w:tc>
          <w:tcPr>
            <w:tcW w:w="5700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85D46BD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4355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D6F788E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b/>
                <w:color w:val="000000" w:themeColor="text1"/>
                <w:sz w:val="24"/>
                <w:szCs w:val="24"/>
              </w:rPr>
              <w:t>DATA/PERÍODO</w:t>
            </w:r>
          </w:p>
        </w:tc>
      </w:tr>
      <w:tr w:rsidR="00651C6A" w:rsidRPr="00651C6A" w14:paraId="334440EF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A6BFAFA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Período de Inscrições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B88341D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04 de setembro a 04 de outubro de 2023</w:t>
            </w:r>
          </w:p>
        </w:tc>
      </w:tr>
      <w:tr w:rsidR="00651C6A" w:rsidRPr="00651C6A" w14:paraId="38B5088A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C7BE92A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Período de Análise Documental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8ACD005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05 a 09/10/23</w:t>
            </w:r>
          </w:p>
        </w:tc>
      </w:tr>
      <w:tr w:rsidR="00651C6A" w:rsidRPr="00651C6A" w14:paraId="7DF7D241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4155CDE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Divulgação das Propostas Inscritas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298761C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09/10/23</w:t>
            </w:r>
          </w:p>
        </w:tc>
      </w:tr>
      <w:tr w:rsidR="00651C6A" w:rsidRPr="00651C6A" w14:paraId="69D3B540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74A0FC3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F4B60F6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10 a 13/10/23</w:t>
            </w:r>
          </w:p>
        </w:tc>
      </w:tr>
      <w:tr w:rsidR="00651C6A" w:rsidRPr="00651C6A" w14:paraId="7CA93917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9DD4A10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96F44A5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16 a 17/10/23</w:t>
            </w:r>
          </w:p>
        </w:tc>
      </w:tr>
      <w:tr w:rsidR="00651C6A" w:rsidRPr="00651C6A" w14:paraId="09003A83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3002EAE" w14:textId="77777777" w:rsidR="00E441A8" w:rsidRPr="00651C6A" w:rsidRDefault="00B05C90" w:rsidP="009D2488">
            <w:pPr>
              <w:widowControl w:val="0"/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90B7E7C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17/10/23</w:t>
            </w:r>
          </w:p>
        </w:tc>
      </w:tr>
      <w:tr w:rsidR="00651C6A" w:rsidRPr="00651C6A" w14:paraId="1D6517AD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8D16770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Divulgação dos Proponentes aptos à Avaliação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47A2833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17/10/23</w:t>
            </w:r>
          </w:p>
        </w:tc>
      </w:tr>
      <w:tr w:rsidR="00651C6A" w:rsidRPr="00651C6A" w14:paraId="77762A46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A4A17F2" w14:textId="77777777" w:rsidR="00066B87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Período de análise das Propostas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7857F6D" w14:textId="77777777" w:rsidR="00066B87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18 a 24/10/23</w:t>
            </w:r>
          </w:p>
        </w:tc>
      </w:tr>
      <w:tr w:rsidR="00651C6A" w:rsidRPr="00651C6A" w14:paraId="66722AD8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B40A9AE" w14:textId="77777777" w:rsidR="00E441A8" w:rsidRPr="00651C6A" w:rsidRDefault="00B05C90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Publicação do Resultado das Avaliações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ABA4191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24/10/23</w:t>
            </w:r>
          </w:p>
        </w:tc>
      </w:tr>
      <w:tr w:rsidR="00651C6A" w:rsidRPr="00651C6A" w14:paraId="675B7121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4E29223" w14:textId="77777777" w:rsidR="00E441A8" w:rsidRPr="00651C6A" w:rsidRDefault="00B05C90" w:rsidP="009D2488">
            <w:pPr>
              <w:widowControl w:val="0"/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30D113F" w14:textId="77777777" w:rsidR="00E441A8" w:rsidRPr="00651C6A" w:rsidRDefault="00066B87" w:rsidP="009D2488">
            <w:pPr>
              <w:widowControl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25 a 27/10/23</w:t>
            </w:r>
          </w:p>
        </w:tc>
      </w:tr>
      <w:tr w:rsidR="00651C6A" w:rsidRPr="00651C6A" w14:paraId="14925064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A0FF7A0" w14:textId="77777777" w:rsidR="00E441A8" w:rsidRPr="00651C6A" w:rsidRDefault="00B05C90" w:rsidP="009D2488">
            <w:pPr>
              <w:widowControl w:val="0"/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19B798A" w14:textId="77777777" w:rsidR="00E441A8" w:rsidRPr="00651C6A" w:rsidRDefault="00066B87" w:rsidP="009D2488">
            <w:pPr>
              <w:widowControl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De 30 a 31/10/23</w:t>
            </w:r>
          </w:p>
        </w:tc>
      </w:tr>
      <w:tr w:rsidR="00651C6A" w:rsidRPr="00651C6A" w14:paraId="3188CBD2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C22DB14" w14:textId="77777777" w:rsidR="00E441A8" w:rsidRPr="00651C6A" w:rsidRDefault="00B05C90" w:rsidP="009D2488">
            <w:pPr>
              <w:widowControl w:val="0"/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03B646E" w14:textId="77777777" w:rsidR="00E441A8" w:rsidRPr="00651C6A" w:rsidRDefault="00066B87" w:rsidP="00066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31/10/23</w:t>
            </w:r>
          </w:p>
        </w:tc>
      </w:tr>
      <w:tr w:rsidR="00E441A8" w:rsidRPr="00651C6A" w14:paraId="6A145A8C" w14:textId="77777777" w:rsidTr="003C5279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7FFF481" w14:textId="77777777" w:rsidR="00E441A8" w:rsidRPr="00651C6A" w:rsidRDefault="00B05C90" w:rsidP="009D2488">
            <w:pPr>
              <w:widowControl w:val="0"/>
              <w:spacing w:line="240" w:lineRule="auto"/>
              <w:ind w:left="283"/>
              <w:rPr>
                <w:color w:val="000000" w:themeColor="text1"/>
                <w:sz w:val="24"/>
                <w:szCs w:val="24"/>
              </w:rPr>
            </w:pPr>
            <w:r w:rsidRPr="00651C6A">
              <w:rPr>
                <w:color w:val="000000" w:themeColor="text1"/>
                <w:sz w:val="24"/>
                <w:szCs w:val="24"/>
              </w:rPr>
              <w:t>Homologação do Resultado Final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153E210" w14:textId="77777777" w:rsidR="00E441A8" w:rsidRPr="00651C6A" w:rsidRDefault="00066B87" w:rsidP="009D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51C6A">
              <w:rPr>
                <w:bCs/>
                <w:color w:val="000000" w:themeColor="text1"/>
                <w:sz w:val="24"/>
                <w:szCs w:val="24"/>
              </w:rPr>
              <w:t>31/10/23</w:t>
            </w:r>
          </w:p>
        </w:tc>
      </w:tr>
    </w:tbl>
    <w:p w14:paraId="29E2ABCA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77E532A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2ED6364C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15</w:t>
      </w:r>
      <w:r w:rsidR="00B05C90" w:rsidRPr="00651C6A">
        <w:rPr>
          <w:b/>
          <w:color w:val="000000" w:themeColor="text1"/>
          <w:sz w:val="24"/>
          <w:szCs w:val="24"/>
        </w:rPr>
        <w:t xml:space="preserve">. DAS DISPOSIÇÕES GERAIS </w:t>
      </w:r>
    </w:p>
    <w:p w14:paraId="6AEDC977" w14:textId="77777777" w:rsidR="00E441A8" w:rsidRPr="00651C6A" w:rsidRDefault="00E441A8" w:rsidP="009D2488">
      <w:pPr>
        <w:widowControl w:val="0"/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3F56BB7D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B05C90" w:rsidRPr="00651C6A">
        <w:rPr>
          <w:color w:val="000000" w:themeColor="text1"/>
          <w:sz w:val="24"/>
          <w:szCs w:val="24"/>
        </w:rPr>
        <w:t xml:space="preserve">.1. </w:t>
      </w:r>
      <w:r w:rsidR="00414F87" w:rsidRPr="00651C6A">
        <w:rPr>
          <w:color w:val="000000" w:themeColor="text1"/>
          <w:sz w:val="24"/>
          <w:szCs w:val="24"/>
        </w:rPr>
        <w:t xml:space="preserve">O 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>-</w:t>
      </w:r>
      <w:r w:rsidR="00E82ADD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SC </w:t>
      </w:r>
      <w:r w:rsidR="00B05C90" w:rsidRPr="00651C6A">
        <w:rPr>
          <w:color w:val="000000" w:themeColor="text1"/>
          <w:sz w:val="24"/>
          <w:szCs w:val="24"/>
        </w:rPr>
        <w:t xml:space="preserve">por meio </w:t>
      </w:r>
      <w:r w:rsidR="00093075" w:rsidRPr="00651C6A">
        <w:rPr>
          <w:color w:val="000000" w:themeColor="text1"/>
          <w:sz w:val="24"/>
          <w:szCs w:val="24"/>
        </w:rPr>
        <w:t xml:space="preserve">da </w:t>
      </w:r>
      <w:hyperlink r:id="rId28" w:history="1">
        <w:r w:rsidR="00093075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093075" w:rsidRPr="00651C6A">
        <w:rPr>
          <w:color w:val="000000" w:themeColor="text1"/>
          <w:sz w:val="24"/>
          <w:szCs w:val="24"/>
        </w:rPr>
        <w:t>,</w:t>
      </w:r>
      <w:r w:rsidR="00B05C90" w:rsidRPr="00651C6A">
        <w:rPr>
          <w:color w:val="000000" w:themeColor="text1"/>
          <w:sz w:val="24"/>
          <w:szCs w:val="24"/>
        </w:rPr>
        <w:t xml:space="preserve"> não se responsabiliza pelas licenças e autorizações (ex: ECAD, SBAT, pagamento de direitos autorais de imagem,</w:t>
      </w:r>
      <w:r w:rsidRPr="00651C6A">
        <w:rPr>
          <w:color w:val="000000" w:themeColor="text1"/>
          <w:sz w:val="24"/>
          <w:szCs w:val="24"/>
        </w:rPr>
        <w:t xml:space="preserve"> texto, música, espaços, etc.) necessárias </w:t>
      </w:r>
      <w:r w:rsidR="00B05C90" w:rsidRPr="00651C6A">
        <w:rPr>
          <w:color w:val="000000" w:themeColor="text1"/>
          <w:sz w:val="24"/>
          <w:szCs w:val="24"/>
        </w:rPr>
        <w:t>para a realização das atividades previstas nos projetos cont</w:t>
      </w:r>
      <w:r w:rsidR="00E82ADD" w:rsidRPr="00651C6A">
        <w:rPr>
          <w:color w:val="000000" w:themeColor="text1"/>
          <w:sz w:val="24"/>
          <w:szCs w:val="24"/>
        </w:rPr>
        <w:t xml:space="preserve">emplados, sendo essas de total </w:t>
      </w:r>
      <w:r w:rsidR="00B05C90" w:rsidRPr="00651C6A">
        <w:rPr>
          <w:color w:val="000000" w:themeColor="text1"/>
          <w:sz w:val="24"/>
          <w:szCs w:val="24"/>
        </w:rPr>
        <w:t xml:space="preserve">responsabilidade dos </w:t>
      </w:r>
      <w:r w:rsidR="00B05C90" w:rsidRPr="00651C6A">
        <w:rPr>
          <w:color w:val="000000" w:themeColor="text1"/>
          <w:sz w:val="24"/>
          <w:szCs w:val="24"/>
        </w:rPr>
        <w:lastRenderedPageBreak/>
        <w:t xml:space="preserve">proponentes. </w:t>
      </w:r>
    </w:p>
    <w:p w14:paraId="7D637B8E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B05C90" w:rsidRPr="00651C6A">
        <w:rPr>
          <w:color w:val="000000" w:themeColor="text1"/>
          <w:sz w:val="24"/>
          <w:szCs w:val="24"/>
        </w:rPr>
        <w:t xml:space="preserve">.2. Os projetos contemplados neste edital autorizam a </w:t>
      </w:r>
      <w:r w:rsidRPr="00651C6A">
        <w:rPr>
          <w:color w:val="000000" w:themeColor="text1"/>
          <w:sz w:val="24"/>
          <w:szCs w:val="24"/>
        </w:rPr>
        <w:t xml:space="preserve">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A268AF" w:rsidRPr="00651C6A">
        <w:rPr>
          <w:color w:val="000000" w:themeColor="text1"/>
          <w:sz w:val="24"/>
          <w:szCs w:val="24"/>
        </w:rPr>
        <w:t xml:space="preserve"> </w:t>
      </w:r>
      <w:r w:rsidRPr="00651C6A">
        <w:rPr>
          <w:color w:val="000000" w:themeColor="text1"/>
          <w:sz w:val="24"/>
          <w:szCs w:val="24"/>
        </w:rPr>
        <w:t xml:space="preserve">-SC por meio </w:t>
      </w:r>
      <w:r w:rsidR="00093075" w:rsidRPr="00651C6A">
        <w:rPr>
          <w:color w:val="000000" w:themeColor="text1"/>
          <w:sz w:val="24"/>
          <w:szCs w:val="24"/>
        </w:rPr>
        <w:t xml:space="preserve">da </w:t>
      </w:r>
      <w:hyperlink r:id="rId29" w:history="1">
        <w:r w:rsidR="00093075" w:rsidRPr="00651C6A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093075" w:rsidRPr="00651C6A">
        <w:rPr>
          <w:color w:val="000000" w:themeColor="text1"/>
          <w:sz w:val="24"/>
          <w:szCs w:val="24"/>
        </w:rPr>
        <w:t>,</w:t>
      </w:r>
      <w:r w:rsidR="00B05C90" w:rsidRPr="00651C6A">
        <w:rPr>
          <w:color w:val="000000" w:themeColor="text1"/>
          <w:sz w:val="24"/>
          <w:szCs w:val="24"/>
        </w:rPr>
        <w:t xml:space="preserve">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 </w:t>
      </w:r>
    </w:p>
    <w:p w14:paraId="6C87EBEC" w14:textId="77777777" w:rsidR="00E441A8" w:rsidRPr="00651C6A" w:rsidRDefault="00E441A8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3572A7F5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B05C90" w:rsidRPr="00651C6A">
        <w:rPr>
          <w:color w:val="000000" w:themeColor="text1"/>
          <w:sz w:val="24"/>
          <w:szCs w:val="24"/>
        </w:rPr>
        <w:t xml:space="preserve">.3. Nenhuma indenização será devida ao proponente pela elaboração, apresentação de documentação e proposta relativa ao presente Edital. </w:t>
      </w:r>
    </w:p>
    <w:p w14:paraId="0AA23926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B05C90" w:rsidRPr="00651C6A">
        <w:rPr>
          <w:color w:val="000000" w:themeColor="text1"/>
          <w:sz w:val="24"/>
          <w:szCs w:val="24"/>
        </w:rPr>
        <w:t xml:space="preserve">.4. Em nenhuma hipótese poderá haver troca dos proponentes ou do objeto da proposta. </w:t>
      </w:r>
    </w:p>
    <w:p w14:paraId="0C7723CD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414F87" w:rsidRPr="00651C6A">
        <w:rPr>
          <w:color w:val="000000" w:themeColor="text1"/>
          <w:sz w:val="24"/>
          <w:szCs w:val="24"/>
        </w:rPr>
        <w:t>.5</w:t>
      </w:r>
      <w:r w:rsidR="00B05C90" w:rsidRPr="00651C6A">
        <w:rPr>
          <w:color w:val="000000" w:themeColor="text1"/>
          <w:sz w:val="24"/>
          <w:szCs w:val="24"/>
        </w:rPr>
        <w:t xml:space="preserve">. É de responsabilidade dos concorrentes acompanhar os resultados da seleção através dos meios de divulgação informados </w:t>
      </w:r>
      <w:r w:rsidR="00E82ADD" w:rsidRPr="00651C6A">
        <w:rPr>
          <w:color w:val="000000" w:themeColor="text1"/>
          <w:sz w:val="24"/>
          <w:szCs w:val="24"/>
        </w:rPr>
        <w:t xml:space="preserve">no site do </w:t>
      </w:r>
      <w:r w:rsidRPr="00651C6A">
        <w:rPr>
          <w:color w:val="000000" w:themeColor="text1"/>
          <w:sz w:val="24"/>
          <w:szCs w:val="24"/>
        </w:rPr>
        <w:t xml:space="preserve">Município de </w:t>
      </w:r>
      <w:r w:rsidR="000D67BB" w:rsidRPr="00651C6A">
        <w:rPr>
          <w:color w:val="000000" w:themeColor="text1"/>
          <w:sz w:val="24"/>
          <w:szCs w:val="24"/>
        </w:rPr>
        <w:t>Vargeão</w:t>
      </w:r>
      <w:r w:rsidR="00B05C90" w:rsidRPr="00651C6A">
        <w:rPr>
          <w:color w:val="000000" w:themeColor="text1"/>
          <w:sz w:val="24"/>
          <w:szCs w:val="24"/>
        </w:rPr>
        <w:t>.</w:t>
      </w:r>
    </w:p>
    <w:p w14:paraId="51A51D67" w14:textId="77777777" w:rsidR="00E441A8" w:rsidRPr="00651C6A" w:rsidRDefault="00B05C9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</w:t>
      </w:r>
      <w:r w:rsidR="00802DE0" w:rsidRPr="00651C6A">
        <w:rPr>
          <w:color w:val="000000" w:themeColor="text1"/>
          <w:sz w:val="24"/>
          <w:szCs w:val="24"/>
        </w:rPr>
        <w:t>5</w:t>
      </w:r>
      <w:r w:rsidR="00CA15F1" w:rsidRPr="00651C6A">
        <w:rPr>
          <w:color w:val="000000" w:themeColor="text1"/>
          <w:sz w:val="24"/>
          <w:szCs w:val="24"/>
        </w:rPr>
        <w:t>.6</w:t>
      </w:r>
      <w:r w:rsidRPr="00651C6A">
        <w:rPr>
          <w:color w:val="000000" w:themeColor="text1"/>
          <w:sz w:val="24"/>
          <w:szCs w:val="24"/>
        </w:rPr>
        <w:t xml:space="preserve">. O presente edital ficará a disposição dos interessados no site: </w:t>
      </w:r>
      <w:hyperlink r:id="rId30" w:history="1">
        <w:r w:rsidR="00093075" w:rsidRPr="00651C6A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093075" w:rsidRPr="00651C6A">
        <w:rPr>
          <w:color w:val="000000" w:themeColor="text1"/>
          <w:sz w:val="24"/>
          <w:szCs w:val="24"/>
        </w:rPr>
        <w:t>.</w:t>
      </w:r>
      <w:r w:rsidRPr="00651C6A">
        <w:rPr>
          <w:color w:val="000000" w:themeColor="text1"/>
          <w:sz w:val="24"/>
          <w:szCs w:val="24"/>
        </w:rPr>
        <w:t xml:space="preserve"> </w:t>
      </w:r>
    </w:p>
    <w:p w14:paraId="4665DF85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  <w:u w:val="single"/>
        </w:rPr>
      </w:pPr>
      <w:r w:rsidRPr="00651C6A">
        <w:rPr>
          <w:color w:val="000000" w:themeColor="text1"/>
          <w:sz w:val="24"/>
          <w:szCs w:val="24"/>
        </w:rPr>
        <w:t>15</w:t>
      </w:r>
      <w:r w:rsidR="00CA15F1" w:rsidRPr="00651C6A">
        <w:rPr>
          <w:color w:val="000000" w:themeColor="text1"/>
          <w:sz w:val="24"/>
          <w:szCs w:val="24"/>
        </w:rPr>
        <w:t>.7</w:t>
      </w:r>
      <w:r w:rsidR="00B05C90" w:rsidRPr="00651C6A">
        <w:rPr>
          <w:color w:val="000000" w:themeColor="text1"/>
          <w:sz w:val="24"/>
          <w:szCs w:val="24"/>
        </w:rPr>
        <w:t>. Outros esclarecimentos só poderão ser obtidos pelo endereço eletrônico:</w:t>
      </w:r>
      <w:r w:rsidR="00093075" w:rsidRPr="00651C6A">
        <w:rPr>
          <w:color w:val="000000" w:themeColor="text1"/>
          <w:sz w:val="24"/>
          <w:szCs w:val="24"/>
        </w:rPr>
        <w:t xml:space="preserve"> </w:t>
      </w:r>
      <w:hyperlink r:id="rId31" w:history="1">
        <w:r w:rsidR="00093075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093075" w:rsidRPr="00651C6A">
        <w:rPr>
          <w:color w:val="000000" w:themeColor="text1"/>
          <w:sz w:val="24"/>
          <w:szCs w:val="24"/>
        </w:rPr>
        <w:t>.</w:t>
      </w:r>
    </w:p>
    <w:p w14:paraId="4D3CC8C2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CA15F1" w:rsidRPr="00651C6A">
        <w:rPr>
          <w:color w:val="000000" w:themeColor="text1"/>
          <w:sz w:val="24"/>
          <w:szCs w:val="24"/>
        </w:rPr>
        <w:t>.8</w:t>
      </w:r>
      <w:r w:rsidR="00B05C90" w:rsidRPr="00651C6A">
        <w:rPr>
          <w:color w:val="000000" w:themeColor="text1"/>
          <w:sz w:val="24"/>
          <w:szCs w:val="24"/>
        </w:rPr>
        <w:t>. Os casos omissos serão apreciados com fundamento na legislação pertinente vigente, pela Comiss</w:t>
      </w:r>
      <w:r w:rsidRPr="00651C6A">
        <w:rPr>
          <w:color w:val="000000" w:themeColor="text1"/>
          <w:sz w:val="24"/>
          <w:szCs w:val="24"/>
        </w:rPr>
        <w:t>ão de Organização e o setor jurídico</w:t>
      </w:r>
      <w:r w:rsidR="00B05C90" w:rsidRPr="00651C6A">
        <w:rPr>
          <w:color w:val="000000" w:themeColor="text1"/>
          <w:sz w:val="24"/>
          <w:szCs w:val="24"/>
        </w:rPr>
        <w:t xml:space="preserve"> do Município, para dirimir eventuais questões relativas a este edital. </w:t>
      </w:r>
    </w:p>
    <w:p w14:paraId="2FEE9358" w14:textId="77777777" w:rsidR="00E441A8" w:rsidRPr="00651C6A" w:rsidRDefault="00802DE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15</w:t>
      </w:r>
      <w:r w:rsidR="00CA15F1" w:rsidRPr="00651C6A">
        <w:rPr>
          <w:color w:val="000000" w:themeColor="text1"/>
          <w:sz w:val="24"/>
          <w:szCs w:val="24"/>
        </w:rPr>
        <w:t>.9</w:t>
      </w:r>
      <w:r w:rsidR="00B05C90" w:rsidRPr="00651C6A">
        <w:rPr>
          <w:color w:val="000000" w:themeColor="text1"/>
          <w:sz w:val="24"/>
          <w:szCs w:val="24"/>
        </w:rPr>
        <w:t xml:space="preserve">. Fazem parte deste edital os seguintes documentos complementares:  </w:t>
      </w:r>
    </w:p>
    <w:p w14:paraId="6E975AC7" w14:textId="77777777" w:rsidR="00E441A8" w:rsidRPr="00651C6A" w:rsidRDefault="00B05C9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Anexo I – Formulário de inscrição Pessoa Física; </w:t>
      </w:r>
    </w:p>
    <w:p w14:paraId="3F826CE5" w14:textId="77777777" w:rsidR="00E441A8" w:rsidRPr="00651C6A" w:rsidRDefault="00B05C90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II - Formulário de Inscrição Pessoa Jurídica;</w:t>
      </w:r>
    </w:p>
    <w:p w14:paraId="0998568D" w14:textId="77777777" w:rsidR="00F121EB" w:rsidRPr="00651C6A" w:rsidRDefault="00F121EB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III – Mo</w:t>
      </w:r>
      <w:r w:rsidR="008F15E5" w:rsidRPr="00651C6A">
        <w:rPr>
          <w:color w:val="000000" w:themeColor="text1"/>
          <w:sz w:val="24"/>
          <w:szCs w:val="24"/>
        </w:rPr>
        <w:t>delo de Declaração de Diversidade e Inclusão</w:t>
      </w:r>
      <w:r w:rsidRPr="00651C6A">
        <w:rPr>
          <w:color w:val="000000" w:themeColor="text1"/>
          <w:sz w:val="24"/>
          <w:szCs w:val="24"/>
        </w:rPr>
        <w:t>;</w:t>
      </w:r>
    </w:p>
    <w:p w14:paraId="343D0C08" w14:textId="77777777" w:rsidR="00F121EB" w:rsidRPr="00651C6A" w:rsidRDefault="00F121EB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Anexo </w:t>
      </w:r>
      <w:r w:rsidR="007D60BF" w:rsidRPr="00651C6A">
        <w:rPr>
          <w:color w:val="000000" w:themeColor="text1"/>
          <w:sz w:val="24"/>
          <w:szCs w:val="24"/>
        </w:rPr>
        <w:t>I</w:t>
      </w:r>
      <w:r w:rsidRPr="00651C6A">
        <w:rPr>
          <w:color w:val="000000" w:themeColor="text1"/>
          <w:sz w:val="24"/>
          <w:szCs w:val="24"/>
        </w:rPr>
        <w:t>V – Modelo de Declaração de Representação</w:t>
      </w:r>
      <w:r w:rsidR="008F15E5" w:rsidRPr="00651C6A">
        <w:rPr>
          <w:color w:val="000000" w:themeColor="text1"/>
          <w:sz w:val="24"/>
          <w:szCs w:val="24"/>
        </w:rPr>
        <w:t>;</w:t>
      </w:r>
    </w:p>
    <w:p w14:paraId="25035A36" w14:textId="77777777" w:rsidR="00F121EB" w:rsidRPr="00651C6A" w:rsidRDefault="007D60BF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V</w:t>
      </w:r>
      <w:r w:rsidR="00F121EB" w:rsidRPr="00651C6A">
        <w:rPr>
          <w:color w:val="000000" w:themeColor="text1"/>
          <w:sz w:val="24"/>
          <w:szCs w:val="24"/>
        </w:rPr>
        <w:t xml:space="preserve"> - Modelo de Declaração de Residência;</w:t>
      </w:r>
    </w:p>
    <w:p w14:paraId="0CA89227" w14:textId="77777777" w:rsidR="00E441A8" w:rsidRPr="00651C6A" w:rsidRDefault="00F121EB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V</w:t>
      </w:r>
      <w:r w:rsidR="007D60BF" w:rsidRPr="00651C6A">
        <w:rPr>
          <w:color w:val="000000" w:themeColor="text1"/>
          <w:sz w:val="24"/>
          <w:szCs w:val="24"/>
        </w:rPr>
        <w:t>I</w:t>
      </w:r>
      <w:r w:rsidR="00B05C90" w:rsidRPr="00651C6A">
        <w:rPr>
          <w:color w:val="000000" w:themeColor="text1"/>
          <w:sz w:val="24"/>
          <w:szCs w:val="24"/>
        </w:rPr>
        <w:t xml:space="preserve"> - Termo de Cessão de uso de dados, imagem e voz;</w:t>
      </w:r>
    </w:p>
    <w:p w14:paraId="39FB8F0D" w14:textId="77777777" w:rsidR="00E441A8" w:rsidRPr="00651C6A" w:rsidRDefault="007D60BF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VII</w:t>
      </w:r>
      <w:r w:rsidR="00B05C90" w:rsidRPr="00651C6A">
        <w:rPr>
          <w:color w:val="000000" w:themeColor="text1"/>
          <w:sz w:val="24"/>
          <w:szCs w:val="24"/>
        </w:rPr>
        <w:t xml:space="preserve"> – Relatório técnico de comprovação do objeto contemplado;  </w:t>
      </w:r>
    </w:p>
    <w:p w14:paraId="02ABB7FF" w14:textId="77777777" w:rsidR="00E441A8" w:rsidRPr="00651C6A" w:rsidRDefault="007D60BF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Anexo VIII</w:t>
      </w:r>
      <w:r w:rsidR="00905939" w:rsidRPr="00651C6A">
        <w:rPr>
          <w:color w:val="000000" w:themeColor="text1"/>
          <w:sz w:val="24"/>
          <w:szCs w:val="24"/>
        </w:rPr>
        <w:t xml:space="preserve"> – Minuta do Contrato.</w:t>
      </w:r>
    </w:p>
    <w:p w14:paraId="10BE760D" w14:textId="77777777" w:rsidR="003E05AA" w:rsidRPr="00651C6A" w:rsidRDefault="003E05AA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75C37DFB" w14:textId="77777777" w:rsidR="00E441A8" w:rsidRPr="00651C6A" w:rsidRDefault="00E441A8" w:rsidP="009D2488">
      <w:pPr>
        <w:widowControl w:val="0"/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67C4EBEF" w14:textId="77777777" w:rsidR="00E441A8" w:rsidRPr="00651C6A" w:rsidRDefault="00E441A8" w:rsidP="009D2488">
      <w:pPr>
        <w:widowControl w:val="0"/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089C2371" w14:textId="77777777" w:rsidR="00E441A8" w:rsidRPr="00651C6A" w:rsidRDefault="00093075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Vargeão</w:t>
      </w:r>
      <w:r w:rsidR="00B05C90" w:rsidRPr="00651C6A">
        <w:rPr>
          <w:color w:val="000000" w:themeColor="text1"/>
          <w:sz w:val="24"/>
          <w:szCs w:val="24"/>
        </w:rPr>
        <w:t xml:space="preserve">, </w:t>
      </w:r>
      <w:r w:rsidRPr="00651C6A">
        <w:rPr>
          <w:color w:val="000000" w:themeColor="text1"/>
          <w:sz w:val="24"/>
          <w:szCs w:val="24"/>
        </w:rPr>
        <w:t>04</w:t>
      </w:r>
      <w:r w:rsidR="00B05C90" w:rsidRPr="00651C6A">
        <w:rPr>
          <w:color w:val="000000" w:themeColor="text1"/>
          <w:sz w:val="24"/>
          <w:szCs w:val="24"/>
        </w:rPr>
        <w:t xml:space="preserve"> de </w:t>
      </w:r>
      <w:r w:rsidRPr="00651C6A">
        <w:rPr>
          <w:color w:val="000000" w:themeColor="text1"/>
          <w:sz w:val="24"/>
          <w:szCs w:val="24"/>
        </w:rPr>
        <w:t>setembro</w:t>
      </w:r>
      <w:r w:rsidR="00B05C90" w:rsidRPr="00651C6A">
        <w:rPr>
          <w:color w:val="000000" w:themeColor="text1"/>
          <w:sz w:val="24"/>
          <w:szCs w:val="24"/>
        </w:rPr>
        <w:t xml:space="preserve"> de 2023.  </w:t>
      </w:r>
    </w:p>
    <w:p w14:paraId="690863F0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color w:val="000000" w:themeColor="text1"/>
          <w:sz w:val="24"/>
          <w:szCs w:val="24"/>
        </w:rPr>
      </w:pPr>
    </w:p>
    <w:p w14:paraId="01EEEFBE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467001AC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51FCFF6C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both"/>
        <w:rPr>
          <w:b/>
          <w:color w:val="000000" w:themeColor="text1"/>
          <w:sz w:val="24"/>
          <w:szCs w:val="24"/>
        </w:rPr>
      </w:pPr>
    </w:p>
    <w:p w14:paraId="71DFBE34" w14:textId="77777777" w:rsidR="00093075" w:rsidRPr="00651C6A" w:rsidRDefault="00093075" w:rsidP="009D2488">
      <w:pPr>
        <w:pStyle w:val="Ttulo5"/>
        <w:shd w:val="clear" w:color="auto" w:fill="FFFFFF"/>
        <w:spacing w:before="0" w:after="0" w:line="240" w:lineRule="auto"/>
        <w:jc w:val="center"/>
        <w:textAlignment w:val="baseline"/>
        <w:rPr>
          <w:b w:val="0"/>
          <w:color w:val="000000" w:themeColor="text1"/>
          <w:sz w:val="24"/>
          <w:szCs w:val="24"/>
        </w:rPr>
      </w:pPr>
      <w:r w:rsidRPr="00651C6A">
        <w:rPr>
          <w:rStyle w:val="Forte"/>
          <w:b/>
          <w:bCs w:val="0"/>
          <w:iCs/>
          <w:color w:val="000000" w:themeColor="text1"/>
          <w:sz w:val="24"/>
          <w:szCs w:val="24"/>
          <w:bdr w:val="none" w:sz="0" w:space="0" w:color="auto" w:frame="1"/>
        </w:rPr>
        <w:t>Volmir Felipe</w:t>
      </w:r>
    </w:p>
    <w:p w14:paraId="2F90C747" w14:textId="77777777" w:rsidR="00E441A8" w:rsidRPr="00651C6A" w:rsidRDefault="00C11DCC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Prefeit</w:t>
      </w:r>
      <w:r w:rsidR="000D67BB" w:rsidRPr="00651C6A">
        <w:rPr>
          <w:b/>
          <w:color w:val="000000" w:themeColor="text1"/>
          <w:sz w:val="24"/>
          <w:szCs w:val="24"/>
        </w:rPr>
        <w:t>o</w:t>
      </w:r>
      <w:r w:rsidRPr="00651C6A">
        <w:rPr>
          <w:b/>
          <w:color w:val="000000" w:themeColor="text1"/>
          <w:sz w:val="24"/>
          <w:szCs w:val="24"/>
        </w:rPr>
        <w:t xml:space="preserve"> de </w:t>
      </w:r>
      <w:r w:rsidR="000D67BB" w:rsidRPr="00651C6A">
        <w:rPr>
          <w:b/>
          <w:color w:val="000000" w:themeColor="text1"/>
          <w:sz w:val="24"/>
          <w:szCs w:val="24"/>
        </w:rPr>
        <w:t>Vargeão</w:t>
      </w:r>
    </w:p>
    <w:p w14:paraId="6039C855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3C7410B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E170682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46175F4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9F6EB7A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0B49F5B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C523F72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A58ED01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0890B1E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47C49E1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F2AF741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E5C737F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BC7A4C8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2734D20" w14:textId="77777777" w:rsidR="00CF5F10" w:rsidRPr="00651C6A" w:rsidRDefault="00CF5F10" w:rsidP="00A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C62BC23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2D859C5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84EC61E" w14:textId="77777777" w:rsidR="00CF5F10" w:rsidRPr="00651C6A" w:rsidRDefault="00CF5F10" w:rsidP="00AD7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1131C2E" w14:textId="77777777" w:rsidR="00CF5F10" w:rsidRPr="00651C6A" w:rsidRDefault="00CF5F10" w:rsidP="00CF5F10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aps/>
          <w:color w:val="000000" w:themeColor="text1"/>
          <w:sz w:val="24"/>
          <w:szCs w:val="24"/>
        </w:rPr>
        <w:t>ANEXO I</w:t>
      </w:r>
    </w:p>
    <w:p w14:paraId="752CDBC9" w14:textId="77777777" w:rsidR="00CF5F10" w:rsidRPr="00651C6A" w:rsidRDefault="00CF5F10" w:rsidP="00CF5F10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aps/>
          <w:color w:val="000000" w:themeColor="text1"/>
          <w:sz w:val="24"/>
          <w:szCs w:val="24"/>
        </w:rPr>
        <w:t>FORMULÁRIO DE INSCRIÇÃO PESSOA FÍSICA</w:t>
      </w:r>
    </w:p>
    <w:p w14:paraId="54F8AE5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1. DADOS DO PROPONENTE</w:t>
      </w:r>
    </w:p>
    <w:p w14:paraId="6346523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Completo:</w:t>
      </w:r>
    </w:p>
    <w:p w14:paraId="1BCC204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artístico ou nome social (se houver):</w:t>
      </w:r>
    </w:p>
    <w:p w14:paraId="00FF350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CPF:</w:t>
      </w:r>
    </w:p>
    <w:p w14:paraId="59A1792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RG:</w:t>
      </w:r>
    </w:p>
    <w:p w14:paraId="22B278F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Data de nascimento:</w:t>
      </w:r>
    </w:p>
    <w:p w14:paraId="33D72A7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E-mail:</w:t>
      </w:r>
    </w:p>
    <w:p w14:paraId="6085F54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Telefone:</w:t>
      </w:r>
    </w:p>
    <w:p w14:paraId="0E20301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Endereço completo:</w:t>
      </w:r>
    </w:p>
    <w:p w14:paraId="03E0AC4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CEP:</w:t>
      </w:r>
    </w:p>
    <w:p w14:paraId="5D3E112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Cidade:</w:t>
      </w:r>
    </w:p>
    <w:p w14:paraId="312524E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Estado:</w:t>
      </w:r>
    </w:p>
    <w:p w14:paraId="790608B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78A0B6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Você reside em quais dessas áreas?</w:t>
      </w:r>
    </w:p>
    <w:p w14:paraId="05E573F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Zona urbana central</w:t>
      </w:r>
    </w:p>
    <w:p w14:paraId="4E9ED86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Zona urbana periférica</w:t>
      </w:r>
    </w:p>
    <w:p w14:paraId="3EE16D3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Zona rural</w:t>
      </w:r>
    </w:p>
    <w:p w14:paraId="6927C9D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Área de vulnerabilidade social</w:t>
      </w:r>
    </w:p>
    <w:p w14:paraId="36774EC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Unidades habitacionais</w:t>
      </w:r>
    </w:p>
    <w:p w14:paraId="1A15933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Territórios indígenas (demarcados ou em processo de demarcação)</w:t>
      </w:r>
    </w:p>
    <w:p w14:paraId="48BE636D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Comunidades quilombolas (terra titulada ou em processo de titulação, com registro na Fundação Palmares)</w:t>
      </w:r>
    </w:p>
    <w:p w14:paraId="4AF9256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Áreas atingidas por barragem</w:t>
      </w:r>
    </w:p>
    <w:p w14:paraId="531C2A2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Território de povos e comunidades tradicionais (ribeirinhos, louceiros, cipozeiro, pequizeiros, vazanteiros, povos do mar etc.).</w:t>
      </w:r>
    </w:p>
    <w:p w14:paraId="7A8AA05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33618F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Pertence a alguma comunidade tradicional? </w:t>
      </w:r>
    </w:p>
    <w:p w14:paraId="3D67F91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pertenço a comunidade tradicional</w:t>
      </w:r>
    </w:p>
    <w:p w14:paraId="58CCE1B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Comunidades Extrativistas</w:t>
      </w:r>
    </w:p>
    <w:p w14:paraId="46FD1ACD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Comunidades Ribeirinhas</w:t>
      </w:r>
    </w:p>
    <w:p w14:paraId="76FA101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  ) Comunidades Rurais</w:t>
      </w:r>
    </w:p>
    <w:p w14:paraId="72478E6D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Indígenas</w:t>
      </w:r>
    </w:p>
    <w:p w14:paraId="3E2FF09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Povos Ciganos</w:t>
      </w:r>
    </w:p>
    <w:p w14:paraId="502DE0F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Pescadores(as) Artesanais</w:t>
      </w:r>
    </w:p>
    <w:p w14:paraId="0B1B62B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Povos de Terreiro</w:t>
      </w:r>
    </w:p>
    <w:p w14:paraId="34A6757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Quilombolas</w:t>
      </w:r>
    </w:p>
    <w:p w14:paraId="70F573E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Outra comunidade tradicional</w:t>
      </w:r>
    </w:p>
    <w:p w14:paraId="136B5F2D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192EEC2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Gênero:</w:t>
      </w:r>
    </w:p>
    <w:p w14:paraId="3825A35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Mulher cisgênero</w:t>
      </w:r>
    </w:p>
    <w:p w14:paraId="16F7923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Homem cisgênero</w:t>
      </w:r>
    </w:p>
    <w:p w14:paraId="32B1843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Mulher Transgênero</w:t>
      </w:r>
    </w:p>
    <w:p w14:paraId="5F297D2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Homem Transgênero</w:t>
      </w:r>
    </w:p>
    <w:p w14:paraId="55B33F3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Pessoa Não Binária</w:t>
      </w:r>
    </w:p>
    <w:p w14:paraId="588C4EE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informar</w:t>
      </w:r>
    </w:p>
    <w:p w14:paraId="19BD04A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0367A49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Raça, cor ou etnia:</w:t>
      </w:r>
    </w:p>
    <w:p w14:paraId="3A21808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Branca</w:t>
      </w:r>
    </w:p>
    <w:p w14:paraId="324DA9A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Preta</w:t>
      </w:r>
    </w:p>
    <w:p w14:paraId="6872D60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Parda</w:t>
      </w:r>
    </w:p>
    <w:p w14:paraId="188A446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Indígena</w:t>
      </w:r>
    </w:p>
    <w:p w14:paraId="0B70010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Amarela</w:t>
      </w:r>
    </w:p>
    <w:p w14:paraId="62E47E4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2CD329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Você é uma Pessoa com Deficiência - PCD?</w:t>
      </w:r>
    </w:p>
    <w:p w14:paraId="451BECE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  ) Sim</w:t>
      </w:r>
    </w:p>
    <w:p w14:paraId="5B5B5BF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  ) Não</w:t>
      </w:r>
    </w:p>
    <w:p w14:paraId="5AE3DF9B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306251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Caso tenha marcado "sim", qual tipo de deficiência?</w:t>
      </w:r>
    </w:p>
    <w:p w14:paraId="4DC9866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Auditiva</w:t>
      </w:r>
    </w:p>
    <w:p w14:paraId="4736B75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Física</w:t>
      </w:r>
    </w:p>
    <w:p w14:paraId="1925A50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Intelectual</w:t>
      </w:r>
    </w:p>
    <w:p w14:paraId="5439F95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Múltipla</w:t>
      </w:r>
    </w:p>
    <w:p w14:paraId="4F1FE7C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Visual</w:t>
      </w:r>
    </w:p>
    <w:p w14:paraId="160BC7B0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5CF8713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 Qual o seu grau de escolaridade?</w:t>
      </w:r>
    </w:p>
    <w:p w14:paraId="421C59B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tenho Educação Formal</w:t>
      </w:r>
    </w:p>
    <w:p w14:paraId="54AAC2A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Fundamental Incompleto</w:t>
      </w:r>
    </w:p>
    <w:p w14:paraId="35FA869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Fundamental Completo</w:t>
      </w:r>
    </w:p>
    <w:p w14:paraId="670932D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Médio Incompleto</w:t>
      </w:r>
    </w:p>
    <w:p w14:paraId="66F0CEA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Médio Completo</w:t>
      </w:r>
    </w:p>
    <w:p w14:paraId="3F34C75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Curso Técnico Completo</w:t>
      </w:r>
    </w:p>
    <w:p w14:paraId="66D12DC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Superior Incompleto</w:t>
      </w:r>
    </w:p>
    <w:p w14:paraId="01D6E45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Superior Completo</w:t>
      </w:r>
    </w:p>
    <w:p w14:paraId="2C02D9C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Pós Graduação Completo</w:t>
      </w:r>
    </w:p>
    <w:p w14:paraId="0468E6DC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476D484F" w14:textId="77777777" w:rsidR="00CF5F10" w:rsidRPr="00651C6A" w:rsidRDefault="00CF5F10" w:rsidP="00CF5F10">
      <w:pPr>
        <w:ind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 xml:space="preserve">Vai concorrer </w:t>
      </w:r>
      <w:r w:rsidRPr="00651C6A">
        <w:rPr>
          <w:rFonts w:eastAsia="Times New Roman"/>
          <w:color w:val="000000" w:themeColor="text1"/>
          <w:sz w:val="24"/>
          <w:szCs w:val="24"/>
        </w:rPr>
        <w:t>para os mecanismos de estímulo previstos no artigo 17º da Lei Complementar n° 195/2022</w:t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?</w:t>
      </w:r>
    </w:p>
    <w:p w14:paraId="467BD5F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Sim               (    ) Não</w:t>
      </w:r>
    </w:p>
    <w:p w14:paraId="17CD3C3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78B62F2" w14:textId="77777777" w:rsidR="00CF5F10" w:rsidRPr="00651C6A" w:rsidRDefault="00CF5F10" w:rsidP="00CF5F10">
      <w:pPr>
        <w:spacing w:before="120" w:after="120" w:line="240" w:lineRule="auto"/>
        <w:ind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Se sim. Qual? </w:t>
      </w:r>
      <w:r w:rsidRPr="00651C6A">
        <w:rPr>
          <w:rFonts w:eastAsia="Times New Roman"/>
          <w:bCs/>
          <w:color w:val="000000" w:themeColor="text1"/>
          <w:sz w:val="24"/>
          <w:szCs w:val="24"/>
        </w:rPr>
        <w:t>(</w:t>
      </w:r>
      <w:r w:rsidRPr="00651C6A">
        <w:rPr>
          <w:rFonts w:eastAsia="Times New Roman"/>
          <w:color w:val="000000" w:themeColor="text1"/>
          <w:sz w:val="24"/>
          <w:szCs w:val="24"/>
        </w:rPr>
        <w:t>Serão considerados os seguintes grupos para os mecanismos de estímulo):</w:t>
      </w:r>
    </w:p>
    <w:p w14:paraId="795F9F66" w14:textId="77777777" w:rsidR="00CF5F10" w:rsidRPr="00651C6A" w:rsidRDefault="00CF5F10" w:rsidP="00CF5F10">
      <w:pPr>
        <w:spacing w:line="240" w:lineRule="auto"/>
        <w:ind w:left="-143" w:right="-324" w:firstLine="143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47302D0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 ) Pessoa Negra (preta ou parda)</w:t>
      </w:r>
    </w:p>
    <w:p w14:paraId="2B3FE205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 ) Pessoa Indígena</w:t>
      </w:r>
    </w:p>
    <w:p w14:paraId="4CCEA857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 ) Mulher</w:t>
      </w:r>
    </w:p>
    <w:p w14:paraId="2F1CF93C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Pessoa de Povos Tradicionais (Povo de Terreiro, quilombolas, ribeirinhos, caboclos e pessoa de comunidade nômade);</w:t>
      </w:r>
    </w:p>
    <w:p w14:paraId="05922E4B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 ) Pessoa do Segmento LGBTQIAPN+</w:t>
      </w:r>
    </w:p>
    <w:p w14:paraId="5406AF43" w14:textId="77777777" w:rsidR="00CF5F10" w:rsidRPr="00651C6A" w:rsidRDefault="00CF5F10" w:rsidP="00CF5F10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 ) Pessoa com Deficiência - PCD</w:t>
      </w:r>
    </w:p>
    <w:p w14:paraId="1F7E8A2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48630A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Qual a sua principal função/profissão no campo artístico e cultural?</w:t>
      </w:r>
    </w:p>
    <w:p w14:paraId="3B05BC5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Artista, Artesão(a), Brincante, Criador(a) e afins.</w:t>
      </w:r>
    </w:p>
    <w:p w14:paraId="6616C2C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Instrutor(a), oficineiro(a), educador(a) artístico(a)-cultural e afins.</w:t>
      </w:r>
    </w:p>
    <w:p w14:paraId="123BF59D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Curador(a), Programador(a) e afins.</w:t>
      </w:r>
    </w:p>
    <w:p w14:paraId="214A31E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Produtor(a)</w:t>
      </w:r>
    </w:p>
    <w:p w14:paraId="3669F2D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Gestor(a)</w:t>
      </w:r>
    </w:p>
    <w:p w14:paraId="19950BB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Técnico(a)</w:t>
      </w:r>
    </w:p>
    <w:p w14:paraId="05EFA33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Consultor(a), Pesquisador(a) e afins.</w:t>
      </w:r>
    </w:p>
    <w:p w14:paraId="5554EA6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)________________________________________________Outro(a)s</w:t>
      </w:r>
    </w:p>
    <w:p w14:paraId="35B1CD42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011C344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Você está representando um coletivo (sem CNPJ)?</w:t>
      </w:r>
    </w:p>
    <w:p w14:paraId="320E05F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  ) Não</w:t>
      </w:r>
    </w:p>
    <w:p w14:paraId="5F08D3B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Sim</w:t>
      </w:r>
    </w:p>
    <w:p w14:paraId="70ADFA4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Caso tenha respondido "sim":</w:t>
      </w:r>
    </w:p>
    <w:p w14:paraId="5D67C7E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do coletivo:</w:t>
      </w:r>
    </w:p>
    <w:p w14:paraId="716C5BF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Ano de Criação:</w:t>
      </w:r>
    </w:p>
    <w:p w14:paraId="65108F9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Quantas pessoas fazem parte do coletivo?</w:t>
      </w:r>
    </w:p>
    <w:p w14:paraId="47612F5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completo e CPF das pessoas que compõem o coletivo:</w:t>
      </w:r>
    </w:p>
    <w:p w14:paraId="766282EF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C45F29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2. DADOS DO PROJETO</w:t>
      </w:r>
    </w:p>
    <w:p w14:paraId="6278C77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Nome do Projeto:</w:t>
      </w:r>
    </w:p>
    <w:p w14:paraId="4E8867E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206328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Escolha a categoria a que vai concorrer: </w:t>
      </w:r>
    </w:p>
    <w:p w14:paraId="22CD2E5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(  ) </w:t>
      </w:r>
      <w:r w:rsidRPr="00651C6A">
        <w:rPr>
          <w:color w:val="000000" w:themeColor="text1"/>
          <w:sz w:val="24"/>
          <w:szCs w:val="24"/>
        </w:rPr>
        <w:t>Produção Audiovisual</w:t>
      </w:r>
    </w:p>
    <w:p w14:paraId="3476F25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(  ) Ação Pesquisa e formação do Audiovisual (curso, palestras, oficinas – teoria e prática)</w:t>
      </w:r>
    </w:p>
    <w:p w14:paraId="523C5C7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(  ) Preservação da memória do audiovisual</w:t>
      </w:r>
    </w:p>
    <w:p w14:paraId="70B4C93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297A6A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Descrição do projeto</w:t>
      </w:r>
    </w:p>
    <w:p w14:paraId="6EE1620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77BA9E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br/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Objetivos do projeto</w:t>
      </w:r>
    </w:p>
    <w:p w14:paraId="1FB06BD2" w14:textId="77777777" w:rsidR="008464D5" w:rsidRPr="00651C6A" w:rsidRDefault="00CF5F10" w:rsidP="008464D5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260AADF3" w14:textId="77777777" w:rsidR="008464D5" w:rsidRPr="00651C6A" w:rsidRDefault="008464D5" w:rsidP="008464D5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72BFF62" w14:textId="2CDFF019" w:rsidR="00CF5F10" w:rsidRPr="00651C6A" w:rsidRDefault="00CF5F10" w:rsidP="008464D5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Metas</w:t>
      </w:r>
    </w:p>
    <w:p w14:paraId="2DF1367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9C3EB6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0C2A4BF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Perfil do público a ser atingido pelo projeto</w:t>
      </w:r>
    </w:p>
    <w:p w14:paraId="4DB05CF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1EBC96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br/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 xml:space="preserve">Qual o perfil do público do seu projeto? </w:t>
      </w:r>
      <w:r w:rsidRPr="00651C6A">
        <w:rPr>
          <w:rFonts w:eastAsia="Times New Roman"/>
          <w:color w:val="000000" w:themeColor="text1"/>
          <w:sz w:val="24"/>
          <w:szCs w:val="24"/>
        </w:rPr>
        <w:t>(Ex.: crianças, idosos, jovens, pessoas com deficiência, etc)</w:t>
      </w:r>
    </w:p>
    <w:p w14:paraId="4D9A1B1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C0DC3F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Medidas de acessibilidade empregadas no projeto</w:t>
      </w:r>
    </w:p>
    <w:p w14:paraId="27244C6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3692D0B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arquitetônica: </w:t>
      </w:r>
    </w:p>
    <w:p w14:paraId="395D23F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rotas acessíveis, com espaço de manobra para cadeira de rodas; </w:t>
      </w:r>
    </w:p>
    <w:p w14:paraId="453A8D4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piso tátil; </w:t>
      </w:r>
    </w:p>
    <w:p w14:paraId="7249E97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rampas; </w:t>
      </w:r>
    </w:p>
    <w:p w14:paraId="188ED89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elevadores adequados para pessoas com deficiência; </w:t>
      </w:r>
    </w:p>
    <w:p w14:paraId="3B19036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corrimãos e guarda-corpos; </w:t>
      </w:r>
    </w:p>
    <w:p w14:paraId="49A5919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banheiros femininos e masculinos adaptados para pessoas com deficiência; </w:t>
      </w:r>
    </w:p>
    <w:p w14:paraId="6FCF26A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vagas de estacionamento para pessoas com deficiência; </w:t>
      </w:r>
    </w:p>
    <w:p w14:paraId="790A6B2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assentos para pessoas obesas; </w:t>
      </w:r>
    </w:p>
    <w:p w14:paraId="1FBD572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iluminação adequada; </w:t>
      </w:r>
    </w:p>
    <w:p w14:paraId="3DC5AF5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Outra ___________________</w:t>
      </w:r>
    </w:p>
    <w:p w14:paraId="63E36DB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26F52DF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comunicacional:  </w:t>
      </w:r>
    </w:p>
    <w:p w14:paraId="26F256A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Língua Brasileira de Sinais - Libras; </w:t>
      </w:r>
    </w:p>
    <w:p w14:paraId="39F3BF7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 sistema Braille; </w:t>
      </w:r>
    </w:p>
    <w:p w14:paraId="57049D1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 sistema de sinalização ou comunicação tátil; </w:t>
      </w:r>
    </w:p>
    <w:p w14:paraId="670BF81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audiodescrição; </w:t>
      </w:r>
    </w:p>
    <w:p w14:paraId="513957A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as legendas;  </w:t>
      </w:r>
    </w:p>
    <w:p w14:paraId="1FE5997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linguagem simples; </w:t>
      </w:r>
    </w:p>
    <w:p w14:paraId="463C0E6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textos adaptados para leitores de tela; e </w:t>
      </w:r>
    </w:p>
    <w:p w14:paraId="0900EEB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Outra ______________________________</w:t>
      </w:r>
    </w:p>
    <w:p w14:paraId="03D2BAE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4658C9E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atitudinal:  </w:t>
      </w:r>
    </w:p>
    <w:p w14:paraId="5747175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capacitação de equipes atuantes nos projetos culturais; </w:t>
      </w:r>
    </w:p>
    <w:p w14:paraId="5D57055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contratação de profissionais com deficiência e profissionais especializados em acessibilidade cultural; </w:t>
      </w:r>
    </w:p>
    <w:p w14:paraId="6E750FA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formação e sensibilização de agentes culturais, público e todos os envolvidos na cadeia produtiva cultural; e </w:t>
      </w:r>
    </w:p>
    <w:p w14:paraId="1BE58DB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outras medidas que visem a eliminação de atitudes capacitistas. </w:t>
      </w:r>
    </w:p>
    <w:p w14:paraId="5079C96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6B2FF87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Informe como essas medidas de acessibilidade serão implementadas ou disponibilizadas de acordo com o projeto proposto.</w:t>
      </w:r>
    </w:p>
    <w:p w14:paraId="2A5BBFB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CD71BF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Local onde o projeto será executado</w:t>
      </w:r>
    </w:p>
    <w:p w14:paraId="03587A9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7463E4F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753F06F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Previsão do período de execução do projeto</w:t>
      </w:r>
    </w:p>
    <w:p w14:paraId="2A3BB35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Data de início:</w:t>
      </w:r>
    </w:p>
    <w:p w14:paraId="4F5C8C8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Data final:</w:t>
      </w:r>
    </w:p>
    <w:p w14:paraId="2C87715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63147BE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Equipe </w:t>
      </w:r>
    </w:p>
    <w:p w14:paraId="23E1866A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651C6A" w:rsidRPr="00651C6A" w14:paraId="0CF8E636" w14:textId="77777777" w:rsidTr="00CF5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E46E8" w14:textId="77777777" w:rsidR="00CF5F10" w:rsidRPr="00651C6A" w:rsidRDefault="00CF5F10" w:rsidP="00CF5F10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1218"/>
              <w:gridCol w:w="1872"/>
              <w:gridCol w:w="1395"/>
              <w:gridCol w:w="1573"/>
              <w:gridCol w:w="1969"/>
            </w:tblGrid>
            <w:tr w:rsidR="00651C6A" w:rsidRPr="00651C6A" w14:paraId="27032807" w14:textId="77777777" w:rsidTr="00A03E9E">
              <w:trPr>
                <w:tblCellSpacing w:w="0" w:type="dxa"/>
              </w:trPr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3072C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Nome do profissional/empresa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71B78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Função no projeto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5A76D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502D4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A26A7" w14:textId="4FF2B13A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9B1E2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</w:rPr>
                    <w:t>Pessoa com deficiência?</w:t>
                  </w:r>
                </w:p>
              </w:tc>
            </w:tr>
            <w:tr w:rsidR="00651C6A" w:rsidRPr="00651C6A" w14:paraId="477089D7" w14:textId="77777777" w:rsidTr="00A03E9E">
              <w:trPr>
                <w:tblCellSpacing w:w="0" w:type="dxa"/>
              </w:trPr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34D44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F06F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FBE25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E79E5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701C3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B58D3" w14:textId="77777777" w:rsidR="00A03E9E" w:rsidRPr="00651C6A" w:rsidRDefault="00A03E9E" w:rsidP="00CF5F1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4364CC28" w14:textId="77777777" w:rsidR="00CF5F10" w:rsidRPr="00651C6A" w:rsidRDefault="00CF5F10" w:rsidP="00CF5F10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A46AA0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159B612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Cronograma de Execução</w:t>
      </w:r>
    </w:p>
    <w:p w14:paraId="04EA032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Descreva os passos a serem seguidos para execução do projeto.</w:t>
      </w:r>
    </w:p>
    <w:p w14:paraId="2087088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569"/>
        <w:gridCol w:w="4034"/>
        <w:gridCol w:w="1472"/>
        <w:gridCol w:w="1472"/>
      </w:tblGrid>
      <w:tr w:rsidR="00651C6A" w:rsidRPr="00651C6A" w14:paraId="3D3DF58D" w14:textId="77777777" w:rsidTr="00CF5F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8FA2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3856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DFBC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F463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3036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Fim</w:t>
            </w:r>
          </w:p>
        </w:tc>
      </w:tr>
      <w:tr w:rsidR="00651C6A" w:rsidRPr="00651C6A" w14:paraId="2E902A71" w14:textId="77777777" w:rsidTr="00CF5F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FE50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FF9B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AE28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0E00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C4D4" w14:textId="77777777" w:rsidR="00A03E9E" w:rsidRPr="00651C6A" w:rsidRDefault="00A03E9E" w:rsidP="00CF5F1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11/11/2023</w:t>
            </w:r>
          </w:p>
        </w:tc>
      </w:tr>
    </w:tbl>
    <w:p w14:paraId="6BB90E6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56AB86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Estratégia de divulgação</w:t>
      </w:r>
    </w:p>
    <w:p w14:paraId="5A31DED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Apresente os meios que serão utilizados para divulgar o projeto. ex.: impulsionamento em redes sociais. </w:t>
      </w:r>
    </w:p>
    <w:p w14:paraId="463E2B7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5A15E31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Contrapartida</w:t>
      </w:r>
    </w:p>
    <w:p w14:paraId="14B512E4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Neste campo, descreva qual contrapartida será realizada, quando será realizada, e onde será realizada.</w:t>
      </w:r>
    </w:p>
    <w:p w14:paraId="01A27725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50C1706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Projeto possui recursos financeiros de outras fontes? Se sim, quais?</w:t>
      </w:r>
    </w:p>
    <w:p w14:paraId="2801EE7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D2648B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0C137A6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O projeto prevê a venda de produtos/ingressos?</w:t>
      </w:r>
    </w:p>
    <w:p w14:paraId="3F80D61D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4CA2E549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042F7B0" w14:textId="77777777" w:rsidR="00CF5F10" w:rsidRPr="00651C6A" w:rsidRDefault="00CF5F10" w:rsidP="00CF5F10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3. PLANILHA ORÇAMENTÁRIA</w:t>
      </w:r>
    </w:p>
    <w:p w14:paraId="4424F06E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Preencha a tabela informando todas as despesas indicando as metas/etapas às quais elas estão relacionadas. </w:t>
      </w:r>
    </w:p>
    <w:p w14:paraId="58288F77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516"/>
        <w:gridCol w:w="1057"/>
        <w:gridCol w:w="1324"/>
        <w:gridCol w:w="1396"/>
        <w:gridCol w:w="1324"/>
        <w:gridCol w:w="2869"/>
      </w:tblGrid>
      <w:tr w:rsidR="00651C6A" w:rsidRPr="00651C6A" w14:paraId="2E80AE45" w14:textId="77777777" w:rsidTr="00CF5F10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4AA77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C4FBA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B6AC3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B8CAA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16B9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47D31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38D4E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Referência de preço</w:t>
            </w:r>
          </w:p>
        </w:tc>
      </w:tr>
      <w:tr w:rsidR="00CF5F10" w:rsidRPr="00651C6A" w14:paraId="121A0A35" w14:textId="77777777" w:rsidTr="00CF5F10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A6B1B" w14:textId="77777777" w:rsidR="00CF5F10" w:rsidRPr="00651C6A" w:rsidRDefault="00CF5F10" w:rsidP="00CF5F10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B9CB6" w14:textId="77777777" w:rsidR="00CF5F10" w:rsidRPr="00651C6A" w:rsidRDefault="00CF5F10" w:rsidP="00CF5F10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CAE8" w14:textId="77777777" w:rsidR="00CF5F10" w:rsidRPr="00651C6A" w:rsidRDefault="00CF5F10" w:rsidP="00CF5F10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0097C" w14:textId="77777777" w:rsidR="00CF5F10" w:rsidRPr="00651C6A" w:rsidRDefault="00CF5F10" w:rsidP="00CF5F10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C6C5" w14:textId="77777777" w:rsidR="00CF5F10" w:rsidRPr="00651C6A" w:rsidRDefault="00CF5F10" w:rsidP="00CF5F10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E3C8B" w14:textId="77777777" w:rsidR="00CF5F10" w:rsidRPr="00651C6A" w:rsidRDefault="00CF5F10" w:rsidP="00CF5F10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9D8D" w14:textId="77777777" w:rsidR="00CF5F10" w:rsidRPr="00651C6A" w:rsidRDefault="00CF5F10" w:rsidP="00CF5F1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Salicnet – Oficina/workshop/seminário Audiovisual – Brasília – Fotografia Artística – Serviço</w:t>
            </w:r>
          </w:p>
        </w:tc>
      </w:tr>
    </w:tbl>
    <w:p w14:paraId="0C0660E2" w14:textId="77777777" w:rsidR="00CF5F10" w:rsidRPr="00651C6A" w:rsidRDefault="00CF5F10" w:rsidP="00CF5F1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6BBF7878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4. DOCUMENTOS OBRIGATÓRIOS</w:t>
      </w:r>
    </w:p>
    <w:p w14:paraId="2B7D808B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Encaminhe junto a esse formulário os seguintes documentos:</w:t>
      </w:r>
    </w:p>
    <w:p w14:paraId="08B90C2C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RG e CPF do proponente</w:t>
      </w:r>
    </w:p>
    <w:p w14:paraId="3E14A5E3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Currículo do proponente</w:t>
      </w:r>
    </w:p>
    <w:p w14:paraId="392CCE41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Mini currículo dos integrantes do projeto</w:t>
      </w:r>
    </w:p>
    <w:p w14:paraId="06F176D2" w14:textId="77777777" w:rsidR="00CF5F10" w:rsidRPr="00651C6A" w:rsidRDefault="00CF5F10" w:rsidP="00CF5F10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Demais documentos citados no edital</w:t>
      </w:r>
    </w:p>
    <w:p w14:paraId="78681CA5" w14:textId="77777777" w:rsidR="00CF5F10" w:rsidRPr="00651C6A" w:rsidRDefault="00CF5F10" w:rsidP="00CF5F10">
      <w:pPr>
        <w:rPr>
          <w:color w:val="000000" w:themeColor="text1"/>
          <w:sz w:val="24"/>
          <w:szCs w:val="24"/>
        </w:rPr>
      </w:pPr>
    </w:p>
    <w:p w14:paraId="4D1FD549" w14:textId="77777777" w:rsidR="00CF5F10" w:rsidRPr="00651C6A" w:rsidRDefault="00CF5F10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946285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3873F44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692F87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F536C5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E70F1EA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DFD9ECE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EE2DC31" w14:textId="655A6954" w:rsidR="00E741E1" w:rsidRPr="00651C6A" w:rsidRDefault="00E741E1" w:rsidP="009059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14:paraId="5887B99E" w14:textId="69E8D722" w:rsidR="00A03E9E" w:rsidRPr="00651C6A" w:rsidRDefault="00A03E9E" w:rsidP="009059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14:paraId="24923368" w14:textId="77777777" w:rsidR="00A03E9E" w:rsidRPr="00651C6A" w:rsidRDefault="00A03E9E" w:rsidP="009059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14:paraId="23D2B127" w14:textId="77777777" w:rsidR="00E741E1" w:rsidRPr="00651C6A" w:rsidRDefault="00E741E1" w:rsidP="009059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14:paraId="05C24E55" w14:textId="10262E80" w:rsidR="00905939" w:rsidRPr="00651C6A" w:rsidRDefault="00905939" w:rsidP="00905939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aps/>
          <w:color w:val="000000" w:themeColor="text1"/>
          <w:sz w:val="24"/>
          <w:szCs w:val="24"/>
        </w:rPr>
        <w:t>ANEXO II</w:t>
      </w:r>
    </w:p>
    <w:p w14:paraId="0A43D259" w14:textId="77777777" w:rsidR="00905939" w:rsidRPr="00651C6A" w:rsidRDefault="00905939" w:rsidP="00905939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aps/>
          <w:color w:val="000000" w:themeColor="text1"/>
          <w:sz w:val="24"/>
          <w:szCs w:val="24"/>
        </w:rPr>
        <w:t>FORMULÁRIO DE INSCRIÇÃO</w:t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 xml:space="preserve"> PESSOA JURÍDICA</w:t>
      </w:r>
    </w:p>
    <w:p w14:paraId="66E94E09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1F63A7D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PARA PESSOA JURÍDICA:</w:t>
      </w:r>
    </w:p>
    <w:p w14:paraId="4D2A53D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Razão Social</w:t>
      </w:r>
    </w:p>
    <w:p w14:paraId="6BDE770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fantasia</w:t>
      </w:r>
    </w:p>
    <w:p w14:paraId="50893C4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CNPJ</w:t>
      </w:r>
    </w:p>
    <w:p w14:paraId="3BDA6FF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Endereço da sede:</w:t>
      </w:r>
    </w:p>
    <w:p w14:paraId="46075B4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Cidade:</w:t>
      </w:r>
    </w:p>
    <w:p w14:paraId="2346BF1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Estado:</w:t>
      </w:r>
    </w:p>
    <w:p w14:paraId="6C1DA39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Número de representantes legais</w:t>
      </w:r>
    </w:p>
    <w:p w14:paraId="481956E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Nome do representante legal</w:t>
      </w:r>
    </w:p>
    <w:p w14:paraId="0F26E82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CPF do representante legal</w:t>
      </w:r>
    </w:p>
    <w:p w14:paraId="62A5080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E-mail do representante legal</w:t>
      </w:r>
    </w:p>
    <w:p w14:paraId="7031783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Telefone do representante legal</w:t>
      </w:r>
    </w:p>
    <w:p w14:paraId="34DDAC0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71C438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Gênero do representante legal</w:t>
      </w:r>
    </w:p>
    <w:p w14:paraId="52588A5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Mulher cisgênero</w:t>
      </w:r>
    </w:p>
    <w:p w14:paraId="29BFC05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Homem cisgênero</w:t>
      </w:r>
    </w:p>
    <w:p w14:paraId="3C436F5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Mulher Transgênero</w:t>
      </w:r>
    </w:p>
    <w:p w14:paraId="02129E3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Homem Transgênero</w:t>
      </w:r>
    </w:p>
    <w:p w14:paraId="1F4B8BE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BináriaBinárie</w:t>
      </w:r>
    </w:p>
    <w:p w14:paraId="3041F48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informar</w:t>
      </w:r>
    </w:p>
    <w:p w14:paraId="6D4FD6C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2AF09A4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Raça/cor/etnia do representante legal</w:t>
      </w:r>
    </w:p>
    <w:p w14:paraId="6B5AFF3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Branca</w:t>
      </w:r>
    </w:p>
    <w:p w14:paraId="1CFEAD8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Preta</w:t>
      </w:r>
    </w:p>
    <w:p w14:paraId="7153593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Parda</w:t>
      </w:r>
    </w:p>
    <w:p w14:paraId="2592C95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  ) Amarela</w:t>
      </w:r>
    </w:p>
    <w:p w14:paraId="0B43866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Indígena</w:t>
      </w:r>
    </w:p>
    <w:p w14:paraId="38879E7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45D729E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Representante legal é pessoa com deficiência - PCD?</w:t>
      </w:r>
    </w:p>
    <w:p w14:paraId="6A6F414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    ) Sim</w:t>
      </w:r>
    </w:p>
    <w:p w14:paraId="49275F9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  ) Não</w:t>
      </w:r>
    </w:p>
    <w:p w14:paraId="068BCD5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C50A0F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Caso tenha marcado "sim" qual o tipo de deficiência?</w:t>
      </w:r>
    </w:p>
    <w:p w14:paraId="7C3C56A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Auditiva</w:t>
      </w:r>
    </w:p>
    <w:p w14:paraId="31D561F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Física</w:t>
      </w:r>
    </w:p>
    <w:p w14:paraId="621B3E9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Intelectual</w:t>
      </w:r>
    </w:p>
    <w:p w14:paraId="4A3CA06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Múltipla</w:t>
      </w:r>
    </w:p>
    <w:p w14:paraId="12E2C48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Visual</w:t>
      </w:r>
    </w:p>
    <w:p w14:paraId="2099FD22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4E90BA85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Escolaridade do representante legal</w:t>
      </w:r>
    </w:p>
    <w:p w14:paraId="215070D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Não tenho Educação Formal</w:t>
      </w:r>
    </w:p>
    <w:p w14:paraId="26067B0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Fundamental Incompleto</w:t>
      </w:r>
    </w:p>
    <w:p w14:paraId="61AA332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Fundamental Completo</w:t>
      </w:r>
    </w:p>
    <w:p w14:paraId="59792BD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Médio Incompleto</w:t>
      </w:r>
    </w:p>
    <w:p w14:paraId="1892EA2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Médio Completo</w:t>
      </w:r>
    </w:p>
    <w:p w14:paraId="572DFCB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Curso Técnico completo</w:t>
      </w:r>
    </w:p>
    <w:p w14:paraId="1A43C4F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Superior Incompleto</w:t>
      </w:r>
    </w:p>
    <w:p w14:paraId="34E7966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Ensino Superior Completo</w:t>
      </w:r>
    </w:p>
    <w:p w14:paraId="3381345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Pós Graduação completo</w:t>
      </w:r>
    </w:p>
    <w:p w14:paraId="7EC11E4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51B2961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2. DADOS DO PROJETO</w:t>
      </w:r>
    </w:p>
    <w:p w14:paraId="4B35524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Nome do Projeto:</w:t>
      </w:r>
    </w:p>
    <w:p w14:paraId="57A1C6F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45B619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Escolha a categoria a que vai concorrer: </w:t>
      </w:r>
    </w:p>
    <w:p w14:paraId="70BB2EC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(  ) </w:t>
      </w:r>
      <w:r w:rsidRPr="00651C6A">
        <w:rPr>
          <w:color w:val="000000" w:themeColor="text1"/>
          <w:sz w:val="24"/>
          <w:szCs w:val="24"/>
        </w:rPr>
        <w:t>Produção Audiovisual</w:t>
      </w:r>
    </w:p>
    <w:p w14:paraId="57FF459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(  ) Ação Pesquisa e formação do Audiovisual (curso, palestras, oficinas – teoria e prática)</w:t>
      </w:r>
    </w:p>
    <w:p w14:paraId="771E7B7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(  ) Preservação da memória do audiovisual</w:t>
      </w:r>
    </w:p>
    <w:p w14:paraId="67735F7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02347E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Descrição do projeto</w:t>
      </w:r>
    </w:p>
    <w:p w14:paraId="748A4EA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8F8E99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br/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Objetivos do projeto</w:t>
      </w:r>
    </w:p>
    <w:p w14:paraId="40C870F1" w14:textId="77777777" w:rsidR="002F2F2F" w:rsidRPr="00651C6A" w:rsidRDefault="00905939" w:rsidP="002F2F2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2909D437" w14:textId="77777777" w:rsidR="002F2F2F" w:rsidRPr="00651C6A" w:rsidRDefault="002F2F2F" w:rsidP="002F2F2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B56C993" w14:textId="64A1AA29" w:rsidR="00905939" w:rsidRPr="00651C6A" w:rsidRDefault="00905939" w:rsidP="002F2F2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Metas</w:t>
      </w:r>
    </w:p>
    <w:p w14:paraId="5B7FEA8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554913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2853947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Perfil do público a ser atingido pelo projeto</w:t>
      </w:r>
    </w:p>
    <w:p w14:paraId="2974716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32E544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br/>
      </w: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 xml:space="preserve">Qual o perfil do público do seu projeto? </w:t>
      </w:r>
      <w:r w:rsidRPr="00651C6A">
        <w:rPr>
          <w:rFonts w:eastAsia="Times New Roman"/>
          <w:color w:val="000000" w:themeColor="text1"/>
          <w:sz w:val="24"/>
          <w:szCs w:val="24"/>
        </w:rPr>
        <w:t>(Ex.: crianças, idosos, jovens, pessoas com deficiência, etc)</w:t>
      </w:r>
    </w:p>
    <w:p w14:paraId="536410E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0E9DB3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Medidas de acessibilidade empregadas no projeto</w:t>
      </w:r>
    </w:p>
    <w:p w14:paraId="668BB0A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1804270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arquitetônica: </w:t>
      </w:r>
    </w:p>
    <w:p w14:paraId="7259C16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rotas acessíveis, com espaço de manobra para cadeira de rodas; </w:t>
      </w:r>
    </w:p>
    <w:p w14:paraId="785E984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piso tátil; </w:t>
      </w:r>
    </w:p>
    <w:p w14:paraId="6004338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rampas; </w:t>
      </w:r>
    </w:p>
    <w:p w14:paraId="1C3ABA1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elevadores adequados para pessoas com deficiência; </w:t>
      </w:r>
    </w:p>
    <w:p w14:paraId="140290C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corrimãos e guarda-corpos; </w:t>
      </w:r>
    </w:p>
    <w:p w14:paraId="4177E1A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banheiros femininos e masculinos adaptados para pessoas com deficiência; </w:t>
      </w:r>
    </w:p>
    <w:p w14:paraId="2F189D9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vagas de estacionamento para pessoas com deficiência; </w:t>
      </w:r>
    </w:p>
    <w:p w14:paraId="5E6235C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assentos para pessoas obesas; </w:t>
      </w:r>
    </w:p>
    <w:p w14:paraId="78B59BD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iluminação adequada; </w:t>
      </w:r>
    </w:p>
    <w:p w14:paraId="6A282F5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Outra ___________________</w:t>
      </w:r>
    </w:p>
    <w:p w14:paraId="22AD0B4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6396612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comunicacional:  </w:t>
      </w:r>
    </w:p>
    <w:p w14:paraId="1B1933F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Língua Brasileira de Sinais - Libras; </w:t>
      </w:r>
    </w:p>
    <w:p w14:paraId="30EC343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 sistema Braille; </w:t>
      </w:r>
    </w:p>
    <w:p w14:paraId="709B405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 sistema de sinalização ou comunicação tátil; </w:t>
      </w:r>
    </w:p>
    <w:p w14:paraId="0F007C8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audiodescrição; </w:t>
      </w:r>
    </w:p>
    <w:p w14:paraId="20B6645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lastRenderedPageBreak/>
        <w:t>(  ) as legendas;  </w:t>
      </w:r>
    </w:p>
    <w:p w14:paraId="10335B6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a linguagem simples; </w:t>
      </w:r>
    </w:p>
    <w:p w14:paraId="1D457DE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textos adaptados para leitores de tela; e </w:t>
      </w:r>
    </w:p>
    <w:p w14:paraId="0DFC668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Outra ______________________________</w:t>
      </w:r>
    </w:p>
    <w:p w14:paraId="26F53D4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293D960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Acessibilidade atitudinal:  </w:t>
      </w:r>
    </w:p>
    <w:p w14:paraId="3AB1695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capacitação de equipes atuantes nos projetos culturais; </w:t>
      </w:r>
    </w:p>
    <w:p w14:paraId="43228CB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contratação de profissionais com deficiência e profissionais especializados em acessibilidade cultural; </w:t>
      </w:r>
    </w:p>
    <w:p w14:paraId="1F7E049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formação e sensibilização de agentes culturais, público e todos os envolvidos na cadeia produtiva cultural; e </w:t>
      </w:r>
    </w:p>
    <w:p w14:paraId="40836EE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  ) outras medidas que visem a eliminação de atitudes capacitistas. </w:t>
      </w:r>
    </w:p>
    <w:p w14:paraId="0D42371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40471B8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Informe como essas medidas de acessibilidade serão implementadas ou disponibilizadas de acordo com o projeto proposto.</w:t>
      </w:r>
    </w:p>
    <w:p w14:paraId="02F9000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5823C5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Local onde o projeto será executado</w:t>
      </w:r>
    </w:p>
    <w:p w14:paraId="1052D4B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54B756E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88DE7B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Previsão do período de execução do projeto</w:t>
      </w:r>
    </w:p>
    <w:p w14:paraId="16FFEEE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Data de início:</w:t>
      </w:r>
    </w:p>
    <w:p w14:paraId="737C614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Data final:</w:t>
      </w:r>
    </w:p>
    <w:p w14:paraId="05AC4FA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3E77E34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Equipe </w:t>
      </w:r>
    </w:p>
    <w:p w14:paraId="1856E41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651C6A" w:rsidRPr="00651C6A" w14:paraId="1770ADCC" w14:textId="77777777" w:rsidTr="009059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8791A" w14:textId="77777777" w:rsidR="00905939" w:rsidRPr="00651C6A" w:rsidRDefault="00905939" w:rsidP="00905939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218"/>
              <w:gridCol w:w="1872"/>
              <w:gridCol w:w="1311"/>
              <w:gridCol w:w="1542"/>
              <w:gridCol w:w="1882"/>
            </w:tblGrid>
            <w:tr w:rsidR="00651C6A" w:rsidRPr="00651C6A" w14:paraId="4B8A72B6" w14:textId="77777777" w:rsidTr="00A03E9E">
              <w:trPr>
                <w:tblCellSpacing w:w="0" w:type="dxa"/>
              </w:trPr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AD03C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355F5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54868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7A4A9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4A9EF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7F4B1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651C6A" w:rsidRPr="00651C6A" w14:paraId="5B0F199A" w14:textId="77777777" w:rsidTr="00A03E9E">
              <w:trPr>
                <w:tblCellSpacing w:w="0" w:type="dxa"/>
              </w:trPr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F90ED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7A1A7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13712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A783E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D709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5F6B" w14:textId="77777777" w:rsidR="00A03E9E" w:rsidRPr="00651C6A" w:rsidRDefault="00A03E9E" w:rsidP="0090593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651C6A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6D5600FC" w14:textId="77777777" w:rsidR="00905939" w:rsidRPr="00651C6A" w:rsidRDefault="00905939" w:rsidP="00905939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C8347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13918C6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Cronograma de Execução</w:t>
      </w:r>
    </w:p>
    <w:p w14:paraId="51C416B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Descreva os passos a serem seguidos para execução do projeto.</w:t>
      </w:r>
    </w:p>
    <w:p w14:paraId="6AA87FB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569"/>
        <w:gridCol w:w="4034"/>
        <w:gridCol w:w="1472"/>
        <w:gridCol w:w="1472"/>
      </w:tblGrid>
      <w:tr w:rsidR="00651C6A" w:rsidRPr="00651C6A" w14:paraId="58AE0E5B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48E7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BE8D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11FF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3755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8D99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Fim</w:t>
            </w:r>
          </w:p>
        </w:tc>
      </w:tr>
      <w:tr w:rsidR="00651C6A" w:rsidRPr="00651C6A" w14:paraId="5D338777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990B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089E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9C7E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7ACC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A2AD" w14:textId="77777777" w:rsidR="00A03E9E" w:rsidRPr="00651C6A" w:rsidRDefault="00A03E9E" w:rsidP="0090593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11/11/2023</w:t>
            </w:r>
          </w:p>
        </w:tc>
      </w:tr>
    </w:tbl>
    <w:p w14:paraId="1CE0BF8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520ECC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Estratégia de divulgação</w:t>
      </w:r>
    </w:p>
    <w:p w14:paraId="0B28210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Apresente os meios que serão utilizados para divulgar o projeto. ex.: impulsionamento em redes sociais. </w:t>
      </w:r>
    </w:p>
    <w:p w14:paraId="1D87CCE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DCC9F1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Contrapartida</w:t>
      </w:r>
    </w:p>
    <w:p w14:paraId="2DFF579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Neste campo, descreva qual contrapartida será realizada, quando será realizada, e onde será realizada.</w:t>
      </w:r>
    </w:p>
    <w:p w14:paraId="37D13FC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7187DCE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Projeto possui recursos financeiros de outras fontes? Se sim, quais?</w:t>
      </w:r>
    </w:p>
    <w:p w14:paraId="043170B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7BCFEC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 </w:t>
      </w:r>
    </w:p>
    <w:p w14:paraId="288624C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O projeto prevê a venda de produtos/ingressos?</w:t>
      </w:r>
    </w:p>
    <w:p w14:paraId="3D3CD6A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203BD0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4769E43" w14:textId="77777777" w:rsidR="00905939" w:rsidRPr="00651C6A" w:rsidRDefault="00905939" w:rsidP="00905939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3. PLANILHA ORÇAMENTÁRIA</w:t>
      </w:r>
    </w:p>
    <w:p w14:paraId="15A2547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Preencha a tabela informando todas as despesas indicando as metas/etapas às quais elas estão relacionadas. </w:t>
      </w:r>
    </w:p>
    <w:p w14:paraId="0F8E66A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516"/>
        <w:gridCol w:w="1057"/>
        <w:gridCol w:w="1324"/>
        <w:gridCol w:w="1396"/>
        <w:gridCol w:w="1324"/>
        <w:gridCol w:w="2869"/>
      </w:tblGrid>
      <w:tr w:rsidR="00651C6A" w:rsidRPr="00651C6A" w14:paraId="380F1E0D" w14:textId="77777777" w:rsidTr="0090593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6C03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D8A48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EA1CE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37C5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27BE6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FFCB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CF565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Referência de preço</w:t>
            </w:r>
          </w:p>
        </w:tc>
      </w:tr>
      <w:tr w:rsidR="00905939" w:rsidRPr="00651C6A" w14:paraId="3F288B37" w14:textId="77777777" w:rsidTr="0090593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A3F4" w14:textId="77777777" w:rsidR="00905939" w:rsidRPr="00651C6A" w:rsidRDefault="00905939" w:rsidP="00905939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8934" w14:textId="77777777" w:rsidR="00905939" w:rsidRPr="00651C6A" w:rsidRDefault="00905939" w:rsidP="00905939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6743" w14:textId="77777777" w:rsidR="00905939" w:rsidRPr="00651C6A" w:rsidRDefault="00905939" w:rsidP="00905939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020DF" w14:textId="77777777" w:rsidR="00905939" w:rsidRPr="00651C6A" w:rsidRDefault="00905939" w:rsidP="00905939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9F94E" w14:textId="77777777" w:rsidR="00905939" w:rsidRPr="00651C6A" w:rsidRDefault="00905939" w:rsidP="00905939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E0D90" w14:textId="77777777" w:rsidR="00905939" w:rsidRPr="00651C6A" w:rsidRDefault="00905939" w:rsidP="00905939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B1A30" w14:textId="77777777" w:rsidR="00905939" w:rsidRPr="00651C6A" w:rsidRDefault="00905939" w:rsidP="0090593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Times New Roman"/>
                <w:color w:val="000000" w:themeColor="text1"/>
                <w:sz w:val="24"/>
                <w:szCs w:val="24"/>
              </w:rPr>
              <w:t>Salicnet – Oficina/workshop/seminário Audiovisual – Brasília – Fotografia Artística – Serviço</w:t>
            </w:r>
          </w:p>
        </w:tc>
      </w:tr>
    </w:tbl>
    <w:p w14:paraId="1171866A" w14:textId="77777777" w:rsidR="00905939" w:rsidRDefault="00905939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55CA94CF" w14:textId="77777777" w:rsidR="00593E33" w:rsidRDefault="00593E33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57BBBE3C" w14:textId="77777777" w:rsidR="00593E33" w:rsidRPr="00651C6A" w:rsidRDefault="00593E33" w:rsidP="00905939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4B3E444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bCs/>
          <w:color w:val="000000" w:themeColor="text1"/>
          <w:sz w:val="24"/>
          <w:szCs w:val="24"/>
        </w:rPr>
        <w:t>4. DOCUMENTOS OBRIGATÓRIOS</w:t>
      </w:r>
    </w:p>
    <w:p w14:paraId="2ECE6BB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Encaminhe junto a esse formulário os seguintes documentos:</w:t>
      </w:r>
    </w:p>
    <w:p w14:paraId="4006A14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RG e CPF do proponente</w:t>
      </w:r>
    </w:p>
    <w:p w14:paraId="5966B05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Currículo do proponente</w:t>
      </w:r>
    </w:p>
    <w:p w14:paraId="538790E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Mini currículo dos integrantes do projeto</w:t>
      </w:r>
    </w:p>
    <w:p w14:paraId="12CF00E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Demais documentos citados no edital</w:t>
      </w:r>
    </w:p>
    <w:p w14:paraId="2A636C79" w14:textId="77777777" w:rsidR="00905939" w:rsidRPr="00651C6A" w:rsidRDefault="00905939" w:rsidP="00905939">
      <w:pPr>
        <w:rPr>
          <w:color w:val="000000" w:themeColor="text1"/>
          <w:sz w:val="24"/>
          <w:szCs w:val="24"/>
        </w:rPr>
      </w:pPr>
    </w:p>
    <w:p w14:paraId="434538C5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19FBD19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826589F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222C538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AF4E01E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F46B297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63E46F0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E34373D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437CEAB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C002FBD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E3459A6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960160A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63A4438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457CFDD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7CE41FA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EC5F4DA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B4F31A7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830A112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C9FFB5F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07B1817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D582D7B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AD59CB9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FEA6BA0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F2FD43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8EDC60F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4D3F323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2233658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BE8A363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6D0E980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79AB9D9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5D8BEAF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717F4FF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D1EC809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0ECBC3D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4FE4820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7F4EE64" w14:textId="1A6A5550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C578F83" w14:textId="77777777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521EE59" w14:textId="18B513BA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5C28C8D" w14:textId="4396F016" w:rsidR="00C06DE9" w:rsidRPr="00651C6A" w:rsidRDefault="00C06DE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085675E" w14:textId="68DB3FC9" w:rsidR="00C06DE9" w:rsidRPr="00651C6A" w:rsidRDefault="00C06DE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E2AFC87" w14:textId="77777777" w:rsidR="00C06DE9" w:rsidRPr="00651C6A" w:rsidRDefault="00C06DE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1C17E77" w14:textId="77777777" w:rsidR="00777292" w:rsidRPr="00651C6A" w:rsidRDefault="00777292" w:rsidP="00777292">
      <w:pPr>
        <w:pStyle w:val="textocentralizadomaiusculas"/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  <w:r w:rsidRPr="00651C6A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III</w:t>
      </w:r>
    </w:p>
    <w:p w14:paraId="771D3C32" w14:textId="77777777" w:rsidR="00777292" w:rsidRPr="00651C6A" w:rsidRDefault="00777292" w:rsidP="00777292">
      <w:pPr>
        <w:spacing w:line="240" w:lineRule="auto"/>
        <w:ind w:left="283" w:right="168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651C6A">
        <w:rPr>
          <w:rStyle w:val="Forte"/>
          <w:rFonts w:ascii="Calibri" w:hAnsi="Calibri" w:cs="Calibri"/>
          <w:caps/>
          <w:color w:val="000000" w:themeColor="text1"/>
          <w:sz w:val="24"/>
          <w:szCs w:val="24"/>
        </w:rPr>
        <w:t xml:space="preserve">DECLARAÇÃO PARA </w:t>
      </w:r>
      <w:r w:rsidRPr="00651C6A">
        <w:rPr>
          <w:rFonts w:eastAsia="Times New Roman"/>
          <w:b/>
          <w:color w:val="000000" w:themeColor="text1"/>
          <w:sz w:val="24"/>
          <w:szCs w:val="24"/>
        </w:rPr>
        <w:t>PONTUAÇÕES PARA OS MECANISMOS DE ESTÍMULO PREVISTOS NO ARTIGO 17º DA LEI COMPLEMENTAR N° 195/2022</w:t>
      </w:r>
    </w:p>
    <w:p w14:paraId="379B475F" w14:textId="77777777" w:rsidR="00777292" w:rsidRPr="00651C6A" w:rsidRDefault="00777292" w:rsidP="00777292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</w:p>
    <w:p w14:paraId="5B0DE5FF" w14:textId="77777777" w:rsidR="00777292" w:rsidRPr="00651C6A" w:rsidRDefault="00777292" w:rsidP="00777292">
      <w:pPr>
        <w:pStyle w:val="textocentralizado"/>
        <w:spacing w:before="120" w:beforeAutospacing="0" w:after="120" w:afterAutospacing="0"/>
        <w:ind w:left="120" w:right="178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(Para agentes culturais concorrentes às critérios de pontuação)</w:t>
      </w:r>
    </w:p>
    <w:p w14:paraId="3F3D4359" w14:textId="77777777" w:rsidR="00777292" w:rsidRPr="00651C6A" w:rsidRDefault="00777292" w:rsidP="00777292">
      <w:pPr>
        <w:pStyle w:val="textocentralizado"/>
        <w:spacing w:before="120" w:beforeAutospacing="0" w:after="120" w:afterAutospacing="0"/>
        <w:ind w:left="120" w:right="178"/>
        <w:jc w:val="center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 </w:t>
      </w:r>
    </w:p>
    <w:p w14:paraId="2C4D93C3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Eu, 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372A5EEE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</w:p>
    <w:p w14:paraId="6F88A80D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(  ) Pessoa Negra (preta e parda);</w:t>
      </w:r>
    </w:p>
    <w:p w14:paraId="68A3E186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(  ) Pessoa Indígena;</w:t>
      </w:r>
    </w:p>
    <w:p w14:paraId="720FB39C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(  ) Mulheres;</w:t>
      </w:r>
    </w:p>
    <w:p w14:paraId="5F6A5105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(  ) Pessoa de Povos Tradicionais (Povo de Terreiro, quilombolas, ribeirinhos, caboclos</w:t>
      </w:r>
    </w:p>
    <w:p w14:paraId="0CB315A5" w14:textId="77777777" w:rsidR="00777292" w:rsidRPr="00651C6A" w:rsidRDefault="00777292" w:rsidP="00777292">
      <w:pPr>
        <w:spacing w:line="240" w:lineRule="auto"/>
        <w:ind w:left="142"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e pessoa de comunidade nômade);</w:t>
      </w:r>
    </w:p>
    <w:p w14:paraId="4D5212D6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>(  ) Pessoas do Segmento LGBTQIAPN+;</w:t>
      </w:r>
    </w:p>
    <w:p w14:paraId="60A988E9" w14:textId="77777777" w:rsidR="00777292" w:rsidRPr="00651C6A" w:rsidRDefault="00777292" w:rsidP="00777292">
      <w:pPr>
        <w:spacing w:line="240" w:lineRule="auto"/>
        <w:ind w:right="17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651C6A">
        <w:rPr>
          <w:rFonts w:eastAsia="Times New Roman" w:cstheme="minorHAnsi"/>
          <w:color w:val="000000" w:themeColor="text1"/>
          <w:sz w:val="24"/>
          <w:szCs w:val="24"/>
        </w:rPr>
        <w:t xml:space="preserve">(  ) Pessoas com Deficiência – PCD </w:t>
      </w:r>
      <w:r w:rsidRPr="00651C6A">
        <w:rPr>
          <w:rFonts w:cstheme="minorHAnsi"/>
          <w:color w:val="000000" w:themeColor="text1"/>
          <w:sz w:val="24"/>
          <w:szCs w:val="24"/>
        </w:rPr>
        <w:t>nos termos da Lei nº 13.146/2015 (Lei Brasileira de Inclusão da Pessoa com Deficiência - Estatuto da Pessoa com Deficiência)</w:t>
      </w:r>
      <w:r w:rsidRPr="00651C6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2F6456F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</w:p>
    <w:p w14:paraId="1CD297A8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</w:p>
    <w:p w14:paraId="5610C3D3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Por ser verdade, assino a presente declaração e estou ciente de que a apresentação de declaração falsa pode acarretar desclassificação do edital e aplicação de sanções criminais.</w:t>
      </w:r>
    </w:p>
    <w:p w14:paraId="5C354D8B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 </w:t>
      </w:r>
    </w:p>
    <w:p w14:paraId="03ECA9D0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</w:p>
    <w:p w14:paraId="293B3BA6" w14:textId="77777777" w:rsidR="00777292" w:rsidRPr="00651C6A" w:rsidRDefault="00777292" w:rsidP="00777292">
      <w:pPr>
        <w:pStyle w:val="textojustificado"/>
        <w:spacing w:before="120" w:beforeAutospacing="0" w:after="120" w:afterAutospacing="0"/>
        <w:ind w:left="120" w:right="178"/>
        <w:jc w:val="both"/>
        <w:rPr>
          <w:rFonts w:ascii="Calibri" w:hAnsi="Calibri" w:cs="Calibri"/>
          <w:color w:val="000000" w:themeColor="text1"/>
        </w:rPr>
      </w:pPr>
    </w:p>
    <w:p w14:paraId="606C13CA" w14:textId="77777777" w:rsidR="00777292" w:rsidRPr="00651C6A" w:rsidRDefault="00777292" w:rsidP="007772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NOME</w:t>
      </w:r>
    </w:p>
    <w:p w14:paraId="2D4006F9" w14:textId="77777777" w:rsidR="00777292" w:rsidRPr="00651C6A" w:rsidRDefault="00777292" w:rsidP="007772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 w:themeColor="text1"/>
        </w:rPr>
      </w:pPr>
      <w:r w:rsidRPr="00651C6A">
        <w:rPr>
          <w:rFonts w:ascii="Calibri" w:hAnsi="Calibri" w:cs="Calibri"/>
          <w:color w:val="000000" w:themeColor="text1"/>
        </w:rPr>
        <w:t>ASSINATURA DO DECLARANTE</w:t>
      </w:r>
    </w:p>
    <w:p w14:paraId="0C584917" w14:textId="77777777" w:rsidR="00777292" w:rsidRPr="00651C6A" w:rsidRDefault="00777292" w:rsidP="0077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1F8A789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B4004BE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202BBE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DF030D7" w14:textId="4629904C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3918941" w14:textId="414B4DB1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0F0594B" w14:textId="1F9E4B7E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6C2F1ED" w14:textId="4FC7C536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DE57BFA" w14:textId="27D1EF67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BDA0421" w14:textId="35DD4B4B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059E45E8" w14:textId="23EC779A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1B509C4" w14:textId="77777777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28E755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C00F906" w14:textId="77777777" w:rsidR="00905939" w:rsidRPr="00651C6A" w:rsidRDefault="00905939" w:rsidP="00AC7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C5E30BF" w14:textId="77777777" w:rsidR="00905939" w:rsidRPr="00651C6A" w:rsidRDefault="00905939" w:rsidP="009059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</w:pPr>
      <w:r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 xml:space="preserve">ANEXO </w:t>
      </w:r>
      <w:r w:rsidR="00777292"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I</w:t>
      </w:r>
      <w:r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V</w:t>
      </w:r>
    </w:p>
    <w:p w14:paraId="2480F9DD" w14:textId="77777777" w:rsidR="00905939" w:rsidRPr="00651C6A" w:rsidRDefault="00905939" w:rsidP="009059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 w:themeColor="text1"/>
          <w:sz w:val="26"/>
          <w:szCs w:val="26"/>
        </w:rPr>
      </w:pPr>
      <w:r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DECLARAÇÃO DE REPRESENTAÇÃO DE GRUPO OU COLETIVO</w:t>
      </w:r>
    </w:p>
    <w:p w14:paraId="02FE4B09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70915123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11E2A6C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GRUPO ARTÍSTICO: </w:t>
      </w:r>
    </w:p>
    <w:p w14:paraId="3F23E80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NOME DO REPRESENTANTE INTEGRANTE DO GRUPO OU COLETIVO ARTÍSTICO:</w:t>
      </w:r>
    </w:p>
    <w:p w14:paraId="5F89D51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DADOS PESSOAIS DO REPRESENTANTE: [IDENTIDADE, CPF, E-MAIL E TELEFONE]</w:t>
      </w:r>
    </w:p>
    <w:p w14:paraId="45C0F78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</w:p>
    <w:p w14:paraId="16E4A88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D22C6A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651C6A" w:rsidRPr="00651C6A" w14:paraId="4BBF2B59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76B9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6090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477B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651C6A" w:rsidRPr="00651C6A" w14:paraId="57BC904E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E439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5852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EDC6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C6A" w:rsidRPr="00651C6A" w14:paraId="5910D250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F632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D1A7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C651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C6A" w:rsidRPr="00651C6A" w14:paraId="71149756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2C70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BBAD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A069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C6A" w:rsidRPr="00651C6A" w14:paraId="7C439966" w14:textId="77777777" w:rsidTr="00905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AB1D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4E86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6676" w14:textId="77777777" w:rsidR="00905939" w:rsidRPr="00651C6A" w:rsidRDefault="00905939" w:rsidP="0090593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860EAC5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br/>
        <w:t> </w:t>
      </w:r>
    </w:p>
    <w:p w14:paraId="491B6633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[LOCAL]</w:t>
      </w:r>
    </w:p>
    <w:p w14:paraId="3B2C9C2D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[DATA]</w:t>
      </w:r>
    </w:p>
    <w:p w14:paraId="39704889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239B6F9C" w14:textId="77777777" w:rsidR="00905939" w:rsidRPr="00651C6A" w:rsidRDefault="00905939" w:rsidP="00593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D158439" w14:textId="77777777" w:rsidR="00905939" w:rsidRPr="00651C6A" w:rsidRDefault="00905939" w:rsidP="00593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D7E3C4C" w14:textId="77777777" w:rsidR="00905939" w:rsidRPr="00651C6A" w:rsidRDefault="00905939" w:rsidP="00593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EDC1549" w14:textId="77777777" w:rsidR="00905939" w:rsidRPr="00651C6A" w:rsidRDefault="00905939" w:rsidP="00905939">
      <w:pPr>
        <w:rPr>
          <w:color w:val="000000" w:themeColor="text1"/>
          <w:sz w:val="24"/>
          <w:szCs w:val="24"/>
        </w:rPr>
      </w:pPr>
    </w:p>
    <w:p w14:paraId="6C297E03" w14:textId="77777777" w:rsidR="00905939" w:rsidRPr="00651C6A" w:rsidRDefault="00905939" w:rsidP="00905939">
      <w:pPr>
        <w:rPr>
          <w:color w:val="000000" w:themeColor="text1"/>
          <w:sz w:val="24"/>
          <w:szCs w:val="24"/>
        </w:rPr>
      </w:pPr>
    </w:p>
    <w:p w14:paraId="0ED439E5" w14:textId="77777777" w:rsidR="00905939" w:rsidRPr="00651C6A" w:rsidRDefault="00777292" w:rsidP="00905939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  <w:u w:val="single"/>
        </w:rPr>
        <w:t>ANEXO V</w:t>
      </w:r>
    </w:p>
    <w:p w14:paraId="7EBDC2F4" w14:textId="77777777" w:rsidR="00905939" w:rsidRPr="00651C6A" w:rsidRDefault="00905939" w:rsidP="00905939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DECLARAÇÃO DE RESIDÊNCIA</w:t>
      </w:r>
    </w:p>
    <w:p w14:paraId="50ED16C1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b/>
          <w:color w:val="000000" w:themeColor="text1"/>
          <w:sz w:val="24"/>
          <w:szCs w:val="24"/>
        </w:rPr>
      </w:pPr>
    </w:p>
    <w:p w14:paraId="328EDDBB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b/>
          <w:color w:val="000000" w:themeColor="text1"/>
          <w:sz w:val="24"/>
          <w:szCs w:val="24"/>
        </w:rPr>
      </w:pPr>
    </w:p>
    <w:p w14:paraId="2DDD0CD3" w14:textId="77777777" w:rsidR="00905939" w:rsidRPr="00651C6A" w:rsidRDefault="00905939" w:rsidP="00905939">
      <w:pPr>
        <w:widowControl w:val="0"/>
        <w:spacing w:line="360" w:lineRule="auto"/>
        <w:ind w:right="-280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Eu, </w:t>
      </w:r>
      <w:r w:rsidRPr="00651C6A">
        <w:rPr>
          <w:rFonts w:eastAsia="Times New Roman"/>
          <w:b/>
          <w:color w:val="000000" w:themeColor="text1"/>
          <w:sz w:val="24"/>
          <w:szCs w:val="24"/>
        </w:rPr>
        <w:t>(nome do proprietário do imóvel/titular da fatura ou comprovante)</w:t>
      </w:r>
      <w:r w:rsidRPr="00651C6A">
        <w:rPr>
          <w:rFonts w:eastAsia="Times New Roman"/>
          <w:color w:val="000000" w:themeColor="text1"/>
          <w:sz w:val="24"/>
          <w:szCs w:val="24"/>
        </w:rPr>
        <w:t>, portador do CPF n° (...) e RG nº (...) Órgão Expedidor/UF, residente de domiciliado na Rua (...), nº(...), bairro: (...), na cidade (...), CEP (...), declaro, a pedido do interessado para fins de comprovação junto ao EDITAL XXXXXXXXXXX NOS TERMOS DO ARTIGO 6º DA  LEI 195/2022 - LEI PAULO GUSTAVO, que o (a) Sr. (a) (nome do proponente), portador do RG nº (...) Órgão Expedidor/UF, inscrito no CPF n° (...), reside em imóvel  de minha propriedade, no seguinte endereço: Rua (...), nº(...), bairro: (...), na cidade de XXX/SC, CEP (...), na condição de:</w:t>
      </w:r>
    </w:p>
    <w:p w14:paraId="1441D5D8" w14:textId="77777777" w:rsidR="00905939" w:rsidRPr="00651C6A" w:rsidRDefault="00905939" w:rsidP="00905939">
      <w:pPr>
        <w:widowControl w:val="0"/>
        <w:spacing w:before="1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3CB5751E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Membro da família</w:t>
      </w:r>
    </w:p>
    <w:p w14:paraId="185ADBD7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70B075B5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Imóvel cedido/Comodato</w:t>
      </w:r>
    </w:p>
    <w:p w14:paraId="3CA0A035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792EEA0A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 ) Aluguel sem contrato de locação</w:t>
      </w:r>
    </w:p>
    <w:p w14:paraId="17D58B34" w14:textId="77777777" w:rsidR="00905939" w:rsidRPr="00651C6A" w:rsidRDefault="00905939" w:rsidP="00905939">
      <w:pPr>
        <w:widowControl w:val="0"/>
        <w:spacing w:before="1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764A103F" w14:textId="77777777" w:rsidR="00905939" w:rsidRPr="00651C6A" w:rsidRDefault="00905939" w:rsidP="00905939">
      <w:pPr>
        <w:widowControl w:val="0"/>
        <w:tabs>
          <w:tab w:val="left" w:pos="9590"/>
        </w:tabs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 xml:space="preserve">( ) Outro: </w:t>
      </w:r>
      <w:r w:rsidRPr="00651C6A">
        <w:rPr>
          <w:rFonts w:eastAsia="Times New Roman"/>
          <w:color w:val="000000" w:themeColor="text1"/>
          <w:sz w:val="24"/>
          <w:szCs w:val="24"/>
          <w:u w:val="single"/>
        </w:rPr>
        <w:t xml:space="preserve"> ______________________________________</w:t>
      </w:r>
    </w:p>
    <w:p w14:paraId="125E303C" w14:textId="77777777" w:rsidR="00905939" w:rsidRPr="00651C6A" w:rsidRDefault="00905939" w:rsidP="00905939">
      <w:pPr>
        <w:widowControl w:val="0"/>
        <w:spacing w:before="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426D1E47" w14:textId="77777777" w:rsidR="00905939" w:rsidRPr="00651C6A" w:rsidRDefault="00905939" w:rsidP="00905939">
      <w:pPr>
        <w:widowControl w:val="0"/>
        <w:spacing w:before="90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Declaro ainda que seguem anexas cópias dos comprovantes da referida residência (água, luz, telefone, IPTU ou despesas de condomínio).</w:t>
      </w:r>
    </w:p>
    <w:p w14:paraId="6F2F5146" w14:textId="77777777" w:rsidR="00905939" w:rsidRPr="00651C6A" w:rsidRDefault="00905939" w:rsidP="00905939">
      <w:pPr>
        <w:widowControl w:val="0"/>
        <w:spacing w:before="90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54DCF36" w14:textId="77777777" w:rsidR="00905939" w:rsidRPr="00651C6A" w:rsidRDefault="00905939" w:rsidP="00905939">
      <w:pPr>
        <w:widowControl w:val="0"/>
        <w:spacing w:before="1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51309EF" w14:textId="77777777" w:rsidR="00905939" w:rsidRPr="00651C6A" w:rsidRDefault="00905939" w:rsidP="00905939">
      <w:pPr>
        <w:widowControl w:val="0"/>
        <w:spacing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1670DBF6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02B32072" w14:textId="77777777" w:rsidR="00905939" w:rsidRPr="00651C6A" w:rsidRDefault="00905939" w:rsidP="00905939">
      <w:pPr>
        <w:tabs>
          <w:tab w:val="left" w:pos="4702"/>
          <w:tab w:val="left" w:pos="6948"/>
          <w:tab w:val="left" w:pos="8198"/>
        </w:tabs>
        <w:spacing w:before="208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XXX, _______de</w:t>
      </w:r>
      <w:r w:rsidRPr="00651C6A">
        <w:rPr>
          <w:rFonts w:eastAsia="Times New Roman"/>
          <w:color w:val="000000" w:themeColor="text1"/>
          <w:sz w:val="24"/>
          <w:szCs w:val="24"/>
          <w:u w:val="single"/>
        </w:rPr>
        <w:tab/>
      </w:r>
      <w:r w:rsidRPr="00651C6A">
        <w:rPr>
          <w:rFonts w:eastAsia="Times New Roman"/>
          <w:color w:val="000000" w:themeColor="text1"/>
          <w:sz w:val="24"/>
          <w:szCs w:val="24"/>
        </w:rPr>
        <w:t>de</w:t>
      </w:r>
      <w:r w:rsidRPr="00651C6A">
        <w:rPr>
          <w:rFonts w:eastAsia="Times New Roman"/>
          <w:color w:val="000000" w:themeColor="text1"/>
          <w:sz w:val="24"/>
          <w:szCs w:val="24"/>
          <w:u w:val="single"/>
        </w:rPr>
        <w:tab/>
      </w:r>
      <w:r w:rsidRPr="00651C6A">
        <w:rPr>
          <w:rFonts w:eastAsia="Times New Roman"/>
          <w:color w:val="000000" w:themeColor="text1"/>
          <w:sz w:val="24"/>
          <w:szCs w:val="24"/>
        </w:rPr>
        <w:t>.</w:t>
      </w:r>
    </w:p>
    <w:p w14:paraId="2CF0721C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1F565499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4DF83372" w14:textId="77777777" w:rsidR="00905939" w:rsidRPr="00651C6A" w:rsidRDefault="00905939" w:rsidP="00905939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45DA694A" w14:textId="77777777" w:rsidR="00905939" w:rsidRPr="00651C6A" w:rsidRDefault="00905939" w:rsidP="00905939">
      <w:pPr>
        <w:widowControl w:val="0"/>
        <w:spacing w:before="125" w:line="240" w:lineRule="auto"/>
        <w:ind w:right="148"/>
        <w:jc w:val="cente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color w:val="000000" w:themeColor="text1"/>
          <w:sz w:val="24"/>
          <w:szCs w:val="24"/>
        </w:rPr>
        <w:t>(Assinatura do do proprietário do imóvel/titular da fatura ou comprovante)</w:t>
      </w:r>
    </w:p>
    <w:p w14:paraId="670623A8" w14:textId="77777777" w:rsidR="00905939" w:rsidRPr="00651C6A" w:rsidRDefault="00905939" w:rsidP="00905939">
      <w:pPr>
        <w:widowControl w:val="0"/>
        <w:spacing w:before="125" w:line="240" w:lineRule="auto"/>
        <w:ind w:left="-283" w:right="-847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7192D3D2" w14:textId="77777777" w:rsidR="00905939" w:rsidRPr="00651C6A" w:rsidRDefault="00905939" w:rsidP="00905939">
      <w:pPr>
        <w:widowControl w:val="0"/>
        <w:spacing w:before="125" w:line="240" w:lineRule="auto"/>
        <w:ind w:left="-283" w:right="-607"/>
        <w:jc w:val="center"/>
        <w:rPr>
          <w:rFonts w:eastAsia="Times New Roman"/>
          <w:color w:val="000000" w:themeColor="text1"/>
          <w:sz w:val="24"/>
          <w:szCs w:val="24"/>
        </w:rPr>
      </w:pPr>
      <w:r w:rsidRPr="00651C6A">
        <w:rPr>
          <w:rFonts w:eastAsia="Times New Roman"/>
          <w:b/>
          <w:color w:val="000000" w:themeColor="text1"/>
          <w:sz w:val="24"/>
          <w:szCs w:val="24"/>
        </w:rPr>
        <w:t>DEVERÁ SER ANEXADA A ESTA DECLARAÇÃO, CÓPIA DE FATURA COMPROBATÓRIA, SOB PENA DE NULIDADE DO DOCUMENTO  E INABILITAÇÃO DA INSCRIÇÃO.</w:t>
      </w:r>
    </w:p>
    <w:p w14:paraId="28D51FCB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13317602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B88D43C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7B42F3C2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528E6451" w14:textId="6EB8E9FF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46F5DFBC" w14:textId="61951220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2EE545DE" w14:textId="2CB6333C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64D8599D" w14:textId="77777777" w:rsidR="00A03E9E" w:rsidRPr="00651C6A" w:rsidRDefault="00A03E9E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BAB6798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9B208D6" w14:textId="77777777" w:rsidR="00905939" w:rsidRPr="00651C6A" w:rsidRDefault="00777292" w:rsidP="00905939">
      <w:pPr>
        <w:pStyle w:val="Ttulo1"/>
        <w:keepNext w:val="0"/>
        <w:keepLines w:val="0"/>
        <w:spacing w:before="88" w:after="0" w:line="297" w:lineRule="auto"/>
        <w:ind w:right="148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u w:val="single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ANEXO VI</w:t>
      </w:r>
    </w:p>
    <w:p w14:paraId="7E09D2AE" w14:textId="77777777" w:rsidR="00905939" w:rsidRPr="00651C6A" w:rsidRDefault="00905939" w:rsidP="00905939">
      <w:pPr>
        <w:pStyle w:val="Ttulo2"/>
        <w:keepNext w:val="0"/>
        <w:keepLines w:val="0"/>
        <w:spacing w:before="0" w:after="0" w:line="240" w:lineRule="auto"/>
        <w:ind w:right="148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 DE AUTORIZAÇÃO E CESSÃO DE DIREITOS SOBRE O USO DE DADOS IMAGEM E VOZ</w:t>
      </w:r>
    </w:p>
    <w:p w14:paraId="59E44E5A" w14:textId="77777777" w:rsidR="00905939" w:rsidRPr="00651C6A" w:rsidRDefault="00905939" w:rsidP="00905939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69EB753" w14:textId="77777777" w:rsidR="00905939" w:rsidRPr="00651C6A" w:rsidRDefault="00905939" w:rsidP="00905939">
      <w:pPr>
        <w:spacing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</w:rPr>
      </w:pPr>
      <w:r w:rsidRPr="00651C6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</w:rPr>
        <w:t>AUTORIZADOR (A)/PROPONENTE:</w:t>
      </w:r>
    </w:p>
    <w:p w14:paraId="31EBC2D2" w14:textId="77777777" w:rsidR="00905939" w:rsidRPr="00651C6A" w:rsidRDefault="00905939" w:rsidP="00905939">
      <w:pPr>
        <w:widowControl w:val="0"/>
        <w:spacing w:before="3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5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550"/>
        <w:gridCol w:w="1215"/>
        <w:gridCol w:w="1620"/>
        <w:gridCol w:w="2415"/>
      </w:tblGrid>
      <w:tr w:rsidR="00651C6A" w:rsidRPr="00651C6A" w14:paraId="09E9BF7A" w14:textId="77777777" w:rsidTr="00905939">
        <w:trPr>
          <w:trHeight w:val="458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B9B2" w14:textId="77777777" w:rsidR="00905939" w:rsidRPr="00651C6A" w:rsidRDefault="00905939" w:rsidP="00905939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Nome Completo:</w:t>
            </w:r>
          </w:p>
        </w:tc>
      </w:tr>
      <w:tr w:rsidR="00651C6A" w:rsidRPr="00651C6A" w14:paraId="685A47DD" w14:textId="77777777" w:rsidTr="00905939">
        <w:trPr>
          <w:trHeight w:val="508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6EAE" w14:textId="77777777" w:rsidR="00905939" w:rsidRPr="00651C6A" w:rsidRDefault="00905939" w:rsidP="00905939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E5D" w14:textId="77777777" w:rsidR="00905939" w:rsidRPr="00651C6A" w:rsidRDefault="00905939" w:rsidP="00905939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CPF:</w:t>
            </w:r>
          </w:p>
        </w:tc>
      </w:tr>
      <w:tr w:rsidR="00651C6A" w:rsidRPr="00651C6A" w14:paraId="2B9659EC" w14:textId="77777777" w:rsidTr="00905939">
        <w:trPr>
          <w:trHeight w:val="460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E0A5" w14:textId="77777777" w:rsidR="00905939" w:rsidRPr="00651C6A" w:rsidRDefault="00905939" w:rsidP="00905939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Local de Nascimento: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0157" w14:textId="77777777" w:rsidR="00905939" w:rsidRPr="00651C6A" w:rsidRDefault="00905939" w:rsidP="00905939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Data de Nascimento:</w:t>
            </w:r>
          </w:p>
        </w:tc>
      </w:tr>
      <w:tr w:rsidR="00651C6A" w:rsidRPr="00651C6A" w14:paraId="69C612C4" w14:textId="77777777" w:rsidTr="00905939">
        <w:trPr>
          <w:trHeight w:val="566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7B1E" w14:textId="77777777" w:rsidR="00905939" w:rsidRPr="00651C6A" w:rsidRDefault="00905939" w:rsidP="00905939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Estado Civil: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F335" w14:textId="77777777" w:rsidR="00905939" w:rsidRPr="00651C6A" w:rsidRDefault="00905939" w:rsidP="00905939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Profissão:</w:t>
            </w:r>
          </w:p>
        </w:tc>
      </w:tr>
      <w:tr w:rsidR="00651C6A" w:rsidRPr="00651C6A" w14:paraId="4CA5280B" w14:textId="77777777" w:rsidTr="00905939">
        <w:trPr>
          <w:trHeight w:val="460"/>
        </w:trPr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D339" w14:textId="77777777" w:rsidR="00905939" w:rsidRPr="00651C6A" w:rsidRDefault="00905939" w:rsidP="00905939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32BB" w14:textId="77777777" w:rsidR="00905939" w:rsidRPr="00651C6A" w:rsidRDefault="00905939" w:rsidP="00905939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N°</w:t>
            </w:r>
          </w:p>
        </w:tc>
      </w:tr>
      <w:tr w:rsidR="00651C6A" w:rsidRPr="00651C6A" w14:paraId="3EE5E45D" w14:textId="77777777" w:rsidTr="00905939">
        <w:trPr>
          <w:trHeight w:val="46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6D" w14:textId="77777777" w:rsidR="00905939" w:rsidRPr="00651C6A" w:rsidRDefault="00905939" w:rsidP="00905939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6309" w14:textId="77777777" w:rsidR="00905939" w:rsidRPr="00651C6A" w:rsidRDefault="00905939" w:rsidP="00905939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186D" w14:textId="77777777" w:rsidR="00905939" w:rsidRPr="00651C6A" w:rsidRDefault="00905939" w:rsidP="00905939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Estado:</w:t>
            </w:r>
          </w:p>
        </w:tc>
      </w:tr>
      <w:tr w:rsidR="00651C6A" w:rsidRPr="00651C6A" w14:paraId="13E8C088" w14:textId="77777777" w:rsidTr="00905939">
        <w:trPr>
          <w:trHeight w:val="4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AAAA" w14:textId="77777777" w:rsidR="00905939" w:rsidRPr="00651C6A" w:rsidRDefault="00905939" w:rsidP="00905939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Telefones: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FE4C" w14:textId="77777777" w:rsidR="00905939" w:rsidRPr="00651C6A" w:rsidRDefault="00905939" w:rsidP="00905939">
            <w:pPr>
              <w:widowControl w:val="0"/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687A" w14:textId="77777777" w:rsidR="00905939" w:rsidRPr="00651C6A" w:rsidRDefault="00905939" w:rsidP="00905939">
            <w:pPr>
              <w:widowControl w:val="0"/>
              <w:tabs>
                <w:tab w:val="left" w:pos="375"/>
              </w:tabs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51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D302" w14:textId="77777777" w:rsidR="00905939" w:rsidRPr="00651C6A" w:rsidRDefault="00905939" w:rsidP="00905939">
            <w:pPr>
              <w:widowControl w:val="0"/>
              <w:tabs>
                <w:tab w:val="left" w:pos="376"/>
              </w:tabs>
              <w:spacing w:line="22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51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)</w:t>
            </w:r>
          </w:p>
        </w:tc>
      </w:tr>
      <w:tr w:rsidR="00905939" w:rsidRPr="00651C6A" w14:paraId="17B507C0" w14:textId="77777777" w:rsidTr="00905939">
        <w:trPr>
          <w:trHeight w:val="46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DBD9" w14:textId="77777777" w:rsidR="00905939" w:rsidRPr="00651C6A" w:rsidRDefault="00905939" w:rsidP="00905939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E-mail:</w:t>
            </w:r>
          </w:p>
        </w:tc>
      </w:tr>
    </w:tbl>
    <w:p w14:paraId="16F70427" w14:textId="77777777" w:rsidR="00905939" w:rsidRPr="00651C6A" w:rsidRDefault="00905939" w:rsidP="00905939">
      <w:pPr>
        <w:widowControl w:val="0"/>
        <w:spacing w:before="8" w:line="240" w:lineRule="auto"/>
        <w:ind w:right="14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D6716E0" w14:textId="77777777" w:rsidR="00905939" w:rsidRPr="00651C6A" w:rsidRDefault="00905939" w:rsidP="00905939">
      <w:pPr>
        <w:spacing w:line="240" w:lineRule="auto"/>
        <w:ind w:right="36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651C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AUTORIZADA/ENTE PÚBLICO:</w:t>
      </w:r>
    </w:p>
    <w:p w14:paraId="16E54686" w14:textId="77777777" w:rsidR="00905939" w:rsidRPr="00651C6A" w:rsidRDefault="00905939" w:rsidP="00905939">
      <w:pPr>
        <w:spacing w:line="240" w:lineRule="auto"/>
        <w:ind w:right="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51C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PREFEITURA MUNICIPAL DE XXX </w:t>
      </w: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inscrita no CNPJ sob nº XXXX, localizada à Rua XXX, Município de XXX, Estado de Santa Catarina.</w:t>
      </w:r>
    </w:p>
    <w:p w14:paraId="74CF5087" w14:textId="77777777" w:rsidR="00905939" w:rsidRPr="00651C6A" w:rsidRDefault="00905939" w:rsidP="00905939">
      <w:pPr>
        <w:widowControl w:val="0"/>
        <w:spacing w:before="4" w:line="240" w:lineRule="auto"/>
        <w:ind w:right="36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05140AE" w14:textId="77777777" w:rsidR="00905939" w:rsidRPr="00651C6A" w:rsidRDefault="00905939" w:rsidP="00905939">
      <w:pPr>
        <w:spacing w:before="1" w:line="237" w:lineRule="auto"/>
        <w:ind w:right="36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651C6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DAS CLÁUSULAS:</w:t>
      </w:r>
    </w:p>
    <w:p w14:paraId="582B33F1" w14:textId="77777777" w:rsidR="00905939" w:rsidRPr="00651C6A" w:rsidRDefault="00905939" w:rsidP="00905939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36" w:firstLine="0"/>
        <w:jc w:val="both"/>
        <w:rPr>
          <w:color w:val="000000" w:themeColor="text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 w:rsidRPr="00651C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EDITAL NOS TERMOS DO ARTIGO 6º DA  LEI 195/2022 - LEI PAULO GUSTAVO </w:t>
      </w: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0C749180" w14:textId="77777777" w:rsidR="00905939" w:rsidRPr="00651C6A" w:rsidRDefault="00905939" w:rsidP="00905939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36" w:firstLine="0"/>
        <w:jc w:val="both"/>
        <w:rPr>
          <w:color w:val="000000" w:themeColor="text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6EFE9305" w14:textId="77777777" w:rsidR="00905939" w:rsidRPr="00651C6A" w:rsidRDefault="00905939" w:rsidP="00905939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36" w:firstLine="0"/>
        <w:jc w:val="both"/>
        <w:rPr>
          <w:color w:val="000000" w:themeColor="text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(A) 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375B1782" w14:textId="77777777" w:rsidR="00905939" w:rsidRPr="00651C6A" w:rsidRDefault="00905939" w:rsidP="00905939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36" w:firstLine="0"/>
        <w:jc w:val="both"/>
        <w:rPr>
          <w:color w:val="000000" w:themeColor="text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 efeitos legais decorrentes da autorização, objeto do presente instrumento, obrigam as partes qualificadas no preâmbulo deste, como também a seus sucessores e herdeiros.</w:t>
      </w:r>
    </w:p>
    <w:p w14:paraId="3CA1B742" w14:textId="77777777" w:rsidR="00905939" w:rsidRPr="00651C6A" w:rsidRDefault="00905939" w:rsidP="00905939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36" w:firstLine="0"/>
        <w:jc w:val="both"/>
        <w:rPr>
          <w:color w:val="000000" w:themeColor="text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Fica eleito o foro da Comarca de XXX 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2300416F" w14:textId="77777777" w:rsidR="00905939" w:rsidRPr="00651C6A" w:rsidRDefault="00905939" w:rsidP="00905939">
      <w:pPr>
        <w:spacing w:line="228" w:lineRule="auto"/>
        <w:ind w:right="3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estar ciente e de acordo com os termos acima elencados, firmo o presente.</w:t>
      </w:r>
    </w:p>
    <w:p w14:paraId="5BDB0CB9" w14:textId="77777777" w:rsidR="00905939" w:rsidRPr="00651C6A" w:rsidRDefault="00905939" w:rsidP="00905939">
      <w:pPr>
        <w:widowControl w:val="0"/>
        <w:spacing w:before="9" w:line="240" w:lineRule="auto"/>
        <w:ind w:right="-60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840765" w14:textId="77777777" w:rsidR="00905939" w:rsidRPr="00651C6A" w:rsidRDefault="00905939" w:rsidP="00905939">
      <w:pPr>
        <w:tabs>
          <w:tab w:val="left" w:pos="4613"/>
        </w:tabs>
        <w:spacing w:before="1" w:line="240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XXX,</w:t>
      </w: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           </w:t>
      </w: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</w:t>
      </w: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ab/>
      </w: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 ________.</w:t>
      </w:r>
    </w:p>
    <w:p w14:paraId="4D1CA700" w14:textId="77777777" w:rsidR="00905939" w:rsidRPr="00651C6A" w:rsidRDefault="00905939" w:rsidP="00905939">
      <w:pPr>
        <w:tabs>
          <w:tab w:val="left" w:pos="4613"/>
        </w:tabs>
        <w:spacing w:before="1" w:line="240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F3F87D6" w14:textId="77777777" w:rsidR="00905939" w:rsidRPr="00651C6A" w:rsidRDefault="00905939" w:rsidP="00905939">
      <w:pPr>
        <w:tabs>
          <w:tab w:val="left" w:pos="4613"/>
        </w:tabs>
        <w:spacing w:before="1" w:line="240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4AF89B" w14:textId="77777777" w:rsidR="00905939" w:rsidRPr="00651C6A" w:rsidRDefault="00905939" w:rsidP="00905939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51C6A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4643244" wp14:editId="42E948EC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2225" cy="2286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4" h="120000" extrusionOk="0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9681E" id="Forma livre 2" o:spid="_x0000_s1026" style="position:absolute;margin-left:147pt;margin-top:11pt;width:1.75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62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" path="m,l4623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E302050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ASSINATURA DO (A) AUTORIZADOR (A)</w:t>
      </w:r>
    </w:p>
    <w:p w14:paraId="675453E8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2923E9FD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61D4484E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27E6B76C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91770F7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73559F8D" w14:textId="77777777" w:rsidR="00905939" w:rsidRPr="00651C6A" w:rsidRDefault="00777292" w:rsidP="009059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 w:themeColor="text1"/>
          <w:sz w:val="26"/>
          <w:szCs w:val="26"/>
        </w:rPr>
      </w:pPr>
      <w:r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ANEXO VII</w:t>
      </w:r>
    </w:p>
    <w:p w14:paraId="36D6CCAC" w14:textId="77777777" w:rsidR="00905939" w:rsidRPr="00651C6A" w:rsidRDefault="00905939" w:rsidP="009059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</w:pPr>
      <w:r w:rsidRPr="00651C6A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RELATÓRIO DE EXECUÇÃO DO OBJETO</w:t>
      </w:r>
    </w:p>
    <w:p w14:paraId="6976C46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C59FFD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1. DADOS DO PROJETO</w:t>
      </w:r>
    </w:p>
    <w:p w14:paraId="73B95D3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Nome do projeto:</w:t>
      </w:r>
    </w:p>
    <w:p w14:paraId="293A971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Nome do agente cultural proponente:</w:t>
      </w:r>
    </w:p>
    <w:p w14:paraId="47C44F5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Nº do Termo de Execução Cultural</w:t>
      </w:r>
    </w:p>
    <w:p w14:paraId="51237BB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Vigência do projeto:</w:t>
      </w:r>
    </w:p>
    <w:p w14:paraId="594EED0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Valor repassado para o projeto:</w:t>
      </w:r>
    </w:p>
    <w:p w14:paraId="43E830E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Data de entrega desse relatório:</w:t>
      </w:r>
    </w:p>
    <w:p w14:paraId="3DA92EC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E74D48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 RESULTADOS DO PROJETO</w:t>
      </w:r>
    </w:p>
    <w:p w14:paraId="030ADE8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2.1. Resumo:</w:t>
      </w:r>
    </w:p>
    <w:p w14:paraId="5308529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01561BE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5F78D5E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2.2. As ações planejadas para o projeto foram realizadas? </w:t>
      </w:r>
    </w:p>
    <w:p w14:paraId="39B354E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Sim, todas as ações foram feitas conforme o planejado.</w:t>
      </w:r>
    </w:p>
    <w:p w14:paraId="2FCD715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Sim, todas as ações foram feitas, mas com adaptações e/ou alterações.</w:t>
      </w:r>
    </w:p>
    <w:p w14:paraId="7781283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Uma parte das ações planejadas não foi feita.</w:t>
      </w:r>
    </w:p>
    <w:p w14:paraId="30F170A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As ações não foram feitas conforme o planejado.</w:t>
      </w:r>
    </w:p>
    <w:p w14:paraId="397B44A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9069FC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2.3. Ações desenvolvidas</w:t>
      </w:r>
    </w:p>
    <w:p w14:paraId="1E2C639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7F590F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2C6356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2.4. Cumprimento das Metas</w:t>
      </w:r>
    </w:p>
    <w:p w14:paraId="58FBB80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Metas integralmente cumpridas:</w:t>
      </w:r>
    </w:p>
    <w:p w14:paraId="4BD028A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0BB38FE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◦ OBSERVAÇÃO DA META 1: [informe como a meta foi cumprida]</w:t>
      </w:r>
    </w:p>
    <w:p w14:paraId="02A3EAC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Metas parcialmente cumpridas (SE HOUVER): </w:t>
      </w:r>
    </w:p>
    <w:p w14:paraId="6572C30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7EB11BF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◦ Observações da Meta 1: [Informe qual parte da meta foi cumprida] </w:t>
      </w:r>
    </w:p>
    <w:p w14:paraId="6B89DE1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◦ Justificativa para o não cumprimento integral: [Explique porque parte da meta não foi cumprida] </w:t>
      </w:r>
    </w:p>
    <w:p w14:paraId="2319133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Metas não cumpridas (se houver)</w:t>
      </w:r>
    </w:p>
    <w:p w14:paraId="1402BAC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47C4856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◦ Justificativa para o não cumprimento: [Explique porque a meta não foi cumprida]</w:t>
      </w:r>
    </w:p>
    <w:p w14:paraId="593E150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DB9CD9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 PRODUTOS GERADOS</w:t>
      </w:r>
    </w:p>
    <w:p w14:paraId="1C10F31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3.1. A execução do projeto gerou algum produto?</w:t>
      </w:r>
    </w:p>
    <w:p w14:paraId="514AC65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Exemplos: vídeos, produção musical, produção gráfica etc.</w:t>
      </w:r>
    </w:p>
    <w:p w14:paraId="3CA8FE8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Sim</w:t>
      </w:r>
    </w:p>
    <w:p w14:paraId="3A388C7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Não</w:t>
      </w:r>
    </w:p>
    <w:p w14:paraId="2671261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3.1.1. Quais produtos culturais foram gerados? </w:t>
      </w:r>
    </w:p>
    <w:p w14:paraId="5DCE318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 Informe também as quantidades.</w:t>
      </w:r>
    </w:p>
    <w:p w14:paraId="4A4F736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Publicação</w:t>
      </w:r>
    </w:p>
    <w:p w14:paraId="650AB19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Livro</w:t>
      </w:r>
    </w:p>
    <w:p w14:paraId="664D08F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Catálogo</w:t>
      </w:r>
    </w:p>
    <w:p w14:paraId="345E9EC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Live (transmissão on-line)</w:t>
      </w:r>
    </w:p>
    <w:p w14:paraId="2CFE6CC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Vídeo</w:t>
      </w:r>
    </w:p>
    <w:p w14:paraId="37A0978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Documentário</w:t>
      </w:r>
    </w:p>
    <w:p w14:paraId="26E2634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Filme</w:t>
      </w:r>
    </w:p>
    <w:p w14:paraId="56073B9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Relatório de pesquisa</w:t>
      </w:r>
    </w:p>
    <w:p w14:paraId="6E86BEF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Produção musical</w:t>
      </w:r>
    </w:p>
    <w:p w14:paraId="4257F34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Jogo</w:t>
      </w:r>
    </w:p>
    <w:p w14:paraId="431CA87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Artesanato</w:t>
      </w:r>
    </w:p>
    <w:p w14:paraId="3D777D2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Obras</w:t>
      </w:r>
    </w:p>
    <w:p w14:paraId="2C09032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Espetáculo</w:t>
      </w:r>
    </w:p>
    <w:p w14:paraId="70CBD68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(  ) Show musical</w:t>
      </w:r>
    </w:p>
    <w:p w14:paraId="56F1B23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Site</w:t>
      </w:r>
    </w:p>
    <w:p w14:paraId="114EB23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Música</w:t>
      </w:r>
    </w:p>
    <w:p w14:paraId="131881D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Outros: ____________________________________________</w:t>
      </w:r>
    </w:p>
    <w:p w14:paraId="2E3ABB8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 </w:t>
      </w:r>
    </w:p>
    <w:p w14:paraId="1E37EA8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3.1.2. Como os produtos desenvolvidos ficaram disponíveis para o público após o fim do projeto? </w:t>
      </w:r>
    </w:p>
    <w:p w14:paraId="622D0C6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Exemplos: publicações impressas, vídeos no YouTube?</w:t>
      </w:r>
    </w:p>
    <w:p w14:paraId="75413FE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633C75A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3.2. Quais foram os resultados gerados pelo projeto?</w:t>
      </w:r>
    </w:p>
    <w:p w14:paraId="217961B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Detalhe os resultados gerados por cada atividade prevista no Projeto.</w:t>
      </w:r>
    </w:p>
    <w:p w14:paraId="48A6036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3DDEF3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3.2.1 Pensando nos resultados finais gerados pelo projeto, você considera que ele … </w:t>
      </w:r>
    </w:p>
    <w:p w14:paraId="142F1EE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(Você pode marcar mais de uma opção).</w:t>
      </w:r>
    </w:p>
    <w:p w14:paraId="6EC1121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Desenvolveu processos de criação, de investigação ou de pesquisa.</w:t>
      </w:r>
    </w:p>
    <w:p w14:paraId="7FDF6FC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Desenvolveu estudos, pesquisas e análises sobre o contexto de atuação.</w:t>
      </w:r>
    </w:p>
    <w:p w14:paraId="39CF9EA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Colaborou para manter as atividades culturais do coletivo.</w:t>
      </w:r>
    </w:p>
    <w:p w14:paraId="6D0533A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Fortaleceu a identidade cultural do coletivo.</w:t>
      </w:r>
    </w:p>
    <w:p w14:paraId="7B9C154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Promoveu as práticas culturais do coletivo no espaço em que foi desenvolvido.</w:t>
      </w:r>
    </w:p>
    <w:p w14:paraId="2DE8AC2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Promoveu a formação em linguagens, técnicas e práticas artísticas e culturais.</w:t>
      </w:r>
    </w:p>
    <w:p w14:paraId="5220C43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Ofereceu programações artísticas e culturais para a comunidade do entorno.</w:t>
      </w:r>
    </w:p>
    <w:p w14:paraId="4E140B0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Atuou na preservação, na proteção e na salvaguarda de bens e manifestações culturais.</w:t>
      </w:r>
    </w:p>
    <w:p w14:paraId="71F718D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F80535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4. PÚBLICO ALCANÇADO</w:t>
      </w:r>
    </w:p>
    <w:p w14:paraId="6909C74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72FFCF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7084C5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 EQUIPE DO PROJETO</w:t>
      </w:r>
    </w:p>
    <w:p w14:paraId="2465CA2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5.1 Quantas pessoas fizeram parte da equipe do projeto?</w:t>
      </w:r>
    </w:p>
    <w:p w14:paraId="7008E92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Digite um número exato (exemplo: 23).</w:t>
      </w:r>
    </w:p>
    <w:p w14:paraId="20E52C6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2E4232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lastRenderedPageBreak/>
        <w:t>5.2 Houve mudanças na equipe ao longo da execução do projeto? </w:t>
      </w:r>
    </w:p>
    <w:p w14:paraId="5524BB6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Sim        (  ) Não</w:t>
      </w:r>
    </w:p>
    <w:p w14:paraId="7D360F0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Informe se entraram ou saíram pessoas na equipe durante a execução do projeto.</w:t>
      </w:r>
    </w:p>
    <w:p w14:paraId="1DEC14C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4E5F2D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459"/>
        <w:gridCol w:w="1681"/>
        <w:gridCol w:w="2181"/>
      </w:tblGrid>
      <w:tr w:rsidR="00651C6A" w:rsidRPr="00651C6A" w14:paraId="0C25CA88" w14:textId="77777777" w:rsidTr="0026142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955F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Nome do profissional/empresa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15A2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Função no projeto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C391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51BD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A51D" w14:textId="6EDCF0EF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Pessoa </w:t>
            </w:r>
            <w:r w:rsidR="00C06DE9"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indígena</w:t>
            </w: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2121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Pessoa com deficiência?</w:t>
            </w:r>
          </w:p>
        </w:tc>
      </w:tr>
      <w:tr w:rsidR="00651C6A" w:rsidRPr="00651C6A" w14:paraId="614B8EF8" w14:textId="77777777" w:rsidTr="0026142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8665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Ex.: João Silva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9302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Cineasta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5DAF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F7FD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70A9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F5BC" w14:textId="77777777" w:rsidR="00261424" w:rsidRPr="00651C6A" w:rsidRDefault="00261424" w:rsidP="0090593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</w:tr>
    </w:tbl>
    <w:p w14:paraId="2AB8B3DC" w14:textId="77777777" w:rsidR="00905939" w:rsidRPr="00651C6A" w:rsidRDefault="00905939" w:rsidP="0090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51C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0AD8CAC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 LOCAIS DE REALIZAÇÃO</w:t>
      </w:r>
    </w:p>
    <w:p w14:paraId="39E6FAB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6D2C5B6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 De que modo o público acessou a ação ou o produto cultural do projeto?</w:t>
      </w:r>
    </w:p>
    <w:p w14:paraId="59BC397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)1. Presencial.</w:t>
      </w:r>
    </w:p>
    <w:p w14:paraId="24F668F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2. Virtual.</w:t>
      </w:r>
    </w:p>
    <w:p w14:paraId="1C25D5E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 3. Híbrido (presencial e virtual).</w:t>
      </w:r>
    </w:p>
    <w:p w14:paraId="728BB04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73F721F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Caso você tenha marcado os itens 2 ou 3 (virtual e híbrido):</w:t>
      </w:r>
    </w:p>
    <w:p w14:paraId="6ADF9A6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F3299B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6.2 Quais plataformas virtuais foram usadas? </w:t>
      </w:r>
    </w:p>
    <w:p w14:paraId="733FBB8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6F0AE14B" w14:textId="77777777" w:rsidR="00905939" w:rsidRPr="005E3470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5E3470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)Youtube</w:t>
      </w:r>
    </w:p>
    <w:p w14:paraId="0F71E8C5" w14:textId="77777777" w:rsidR="00905939" w:rsidRPr="005E3470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5E3470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)Instagram / IGTV</w:t>
      </w:r>
    </w:p>
    <w:p w14:paraId="1FFB7E0C" w14:textId="77777777" w:rsidR="00905939" w:rsidRPr="005E3470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5E3470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)Facebook</w:t>
      </w:r>
    </w:p>
    <w:p w14:paraId="0E1F59D8" w14:textId="77777777" w:rsidR="00905939" w:rsidRPr="005E3470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5E3470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)TikTok</w:t>
      </w:r>
    </w:p>
    <w:p w14:paraId="63C671E2" w14:textId="77777777" w:rsidR="00905939" w:rsidRPr="005E3470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5E3470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)Google Meet, Zoom etc.</w:t>
      </w:r>
    </w:p>
    <w:p w14:paraId="4F0BD0B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</w:t>
      </w:r>
    </w:p>
    <w:p w14:paraId="13526EE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5C760BE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6.3 Informe aqui os links dessas plataformas: </w:t>
      </w:r>
    </w:p>
    <w:p w14:paraId="37B48C2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471236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Caso você tenha marcado os itens 1 e 3 (Presencial e Híbrido):</w:t>
      </w:r>
    </w:p>
    <w:p w14:paraId="23674C6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 </w:t>
      </w:r>
    </w:p>
    <w:p w14:paraId="4CEBEC0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6.4 De que forma aconteceram as ações e atividades presenciais do projeto?</w:t>
      </w:r>
    </w:p>
    <w:p w14:paraId="11CAC11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)1. Fixas, sempre no mesmo local.</w:t>
      </w:r>
    </w:p>
    <w:p w14:paraId="2A5EE64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)2. Itinerantes, em diferentes locais.</w:t>
      </w:r>
    </w:p>
    <w:p w14:paraId="15B3FCF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)3. Principalmente em um local base, mas com ações também em outros locais.</w:t>
      </w:r>
    </w:p>
    <w:p w14:paraId="34FD6AA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78F13BF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1 (Fixas):</w:t>
      </w:r>
    </w:p>
    <w:p w14:paraId="5997695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20B2432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6.5 Em que município o projeto aconteceu? </w:t>
      </w:r>
    </w:p>
    <w:p w14:paraId="71C6AFE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6E579D2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6.7 Em que área do município o projeto foi realizado? </w:t>
      </w:r>
    </w:p>
    <w:p w14:paraId="3235498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4152577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0EF3775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2D36BE3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282B395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1D447D4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6786D41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3A84A67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0DF3111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40E2EAA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)Território de povos e comunidades tradicionais (ribeirinhos, louceiros, cipozeiro, pequizeiros, vazanteiros, povos do mar etc.).</w:t>
      </w:r>
    </w:p>
    <w:p w14:paraId="5C51FAD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500FE31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C87C7E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6.8 Onde o projeto foi realizado? </w:t>
      </w:r>
    </w:p>
    <w:p w14:paraId="500D3EB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272AC83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2F50D85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4B88C8C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598AD96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3EC301D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5A2B2CA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(  )Rua.</w:t>
      </w:r>
    </w:p>
    <w:p w14:paraId="455D442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260BA60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</w:t>
      </w:r>
    </w:p>
    <w:p w14:paraId="27EDB7B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65AE629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2 (itinerante):</w:t>
      </w:r>
    </w:p>
    <w:p w14:paraId="6E08222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491304F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6.9 Em quais municípios o projeto aconteceu? </w:t>
      </w:r>
    </w:p>
    <w:p w14:paraId="79B246A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74C729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6.10 Em quais áreas o projeto foi realizado? </w:t>
      </w:r>
    </w:p>
    <w:p w14:paraId="5AD4FE7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Você pode marcar mais de uma opção.</w:t>
      </w:r>
    </w:p>
    <w:p w14:paraId="383325D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1D3FD10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344288D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778808F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38CC4D9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10CA32E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380FFB4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5828669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20F5138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74FB56B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)Território de povos e comunidades tradicionais (ribeirinhos, louceiros, cipozeiro, pequizeiros, vazanteiros, povos do mar etc.).</w:t>
      </w:r>
    </w:p>
    <w:p w14:paraId="6939C20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67D57EF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04742C8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77DC573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6.11 Onde o projeto foi realizado? </w:t>
      </w:r>
    </w:p>
    <w:p w14:paraId="5B0A803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3CE6AB4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7844C98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01F550D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3B2AEC2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78B22F7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66D2F76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(  )Rua.</w:t>
      </w:r>
    </w:p>
    <w:p w14:paraId="46697C3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57CE148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 ___________________________________</w:t>
      </w:r>
    </w:p>
    <w:p w14:paraId="17F5754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E9FF0A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3 (Base):</w:t>
      </w:r>
    </w:p>
    <w:p w14:paraId="18E0907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7A13C00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6.12 Em quais municípios o projeto aconteceu? </w:t>
      </w:r>
    </w:p>
    <w:p w14:paraId="62B9FA3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13C0388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6.13  Em quais áreas o projeto foi realizado? </w:t>
      </w:r>
    </w:p>
    <w:p w14:paraId="5045E0F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  </w:t>
      </w:r>
    </w:p>
    <w:p w14:paraId="23D3837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04669CF6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6FA0361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704847C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1FF6904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510AF9A5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2D180BB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0E85CD4A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3E213BA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 )Território de povos e comunidades tradicionais (ribeirinhos, louceiros, cipozeiro, pequizeiros, vazanteiros, povos do mar etc.).</w:t>
      </w:r>
    </w:p>
    <w:p w14:paraId="1BF9DF6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5BFCC15E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A93278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6.14 Onde o projeto foi realizado? </w:t>
      </w:r>
    </w:p>
    <w:p w14:paraId="4A5FA9CD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5301F5D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0D400C5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6D2584DF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53674C1B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3CDF93A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682F6FF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)Rua.</w:t>
      </w:r>
    </w:p>
    <w:p w14:paraId="7EE62BF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5F31A48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(  )Outros____________________________________</w:t>
      </w:r>
    </w:p>
    <w:p w14:paraId="0E80D9C9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02F9D3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7. DIVULGAÇÃO DO PROJETO</w:t>
      </w:r>
    </w:p>
    <w:p w14:paraId="3DAFB687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Informe como o projeto foi divulgado. Ex.: Divulgado no instagram</w:t>
      </w:r>
    </w:p>
    <w:p w14:paraId="18FA279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FCCDBB0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8. CONTRAPARTIDA</w:t>
      </w:r>
    </w:p>
    <w:p w14:paraId="0114CC01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Descreva como a contrapartida foi executada, quando foi executada e onde foi executada.</w:t>
      </w:r>
    </w:p>
    <w:p w14:paraId="15E2E66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CADE56C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9. TÓPICOS ADICIONAIS</w:t>
      </w:r>
    </w:p>
    <w:p w14:paraId="764723B4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Inclua aqui informações relevantes que não foram abordadas nos tópicos anteriores, se houver.</w:t>
      </w:r>
    </w:p>
    <w:p w14:paraId="2231B338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67B52483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10. ANEXOS </w:t>
      </w:r>
    </w:p>
    <w:p w14:paraId="2B46A62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14:paraId="50603972" w14:textId="77777777" w:rsidR="00905939" w:rsidRPr="00651C6A" w:rsidRDefault="00905939" w:rsidP="009059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688B51D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Nome</w:t>
      </w:r>
    </w:p>
    <w:p w14:paraId="1598E631" w14:textId="77777777" w:rsidR="00905939" w:rsidRPr="00651C6A" w:rsidRDefault="00905939" w:rsidP="00905939">
      <w:pPr>
        <w:spacing w:before="120" w:after="120" w:line="240" w:lineRule="auto"/>
        <w:ind w:left="120" w:right="120"/>
        <w:jc w:val="center"/>
        <w:rPr>
          <w:color w:val="000000" w:themeColor="text1"/>
        </w:rPr>
      </w:pPr>
      <w:r w:rsidRPr="00651C6A">
        <w:rPr>
          <w:rFonts w:ascii="Calibri" w:eastAsia="Times New Roman" w:hAnsi="Calibri" w:cs="Calibri"/>
          <w:color w:val="000000" w:themeColor="text1"/>
          <w:sz w:val="27"/>
          <w:szCs w:val="27"/>
        </w:rPr>
        <w:t>Assinatura do Agente Cultural Proponente</w:t>
      </w:r>
    </w:p>
    <w:p w14:paraId="25C3924F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0B67E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F5D8CB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8A8F21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A1C559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CB16F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CFE1D1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16D763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5196E1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160C22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DC3864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6C051B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0CC02A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34DF8E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710B53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CC4699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BD0E15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D225CD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011212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F2C41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F1B338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75640D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C388B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61DC9B" w14:textId="77777777" w:rsidR="00777292" w:rsidRPr="00651C6A" w:rsidRDefault="00777292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58CAF4" w14:textId="77777777" w:rsidR="00777292" w:rsidRPr="00651C6A" w:rsidRDefault="00777292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6E9F4C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20A57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13709C" w14:textId="77777777" w:rsidR="00905939" w:rsidRPr="00651C6A" w:rsidRDefault="00905939" w:rsidP="00F57FEE">
      <w:pPr>
        <w:spacing w:line="208" w:lineRule="auto"/>
        <w:ind w:right="-6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D3FE4B" w14:textId="77777777" w:rsidR="00905939" w:rsidRPr="00651C6A" w:rsidRDefault="00905939" w:rsidP="00905939">
      <w:pPr>
        <w:widowControl w:val="0"/>
        <w:tabs>
          <w:tab w:val="center" w:pos="4419"/>
          <w:tab w:val="right" w:pos="8838"/>
        </w:tabs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7EC8B9F" w14:textId="77777777" w:rsidR="00C06DE9" w:rsidRPr="00651C6A" w:rsidRDefault="00C06DE9" w:rsidP="00777292">
      <w:pPr>
        <w:widowControl w:val="0"/>
        <w:tabs>
          <w:tab w:val="center" w:pos="4419"/>
          <w:tab w:val="right" w:pos="8838"/>
        </w:tabs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21CF531F" w14:textId="45CDEC3C" w:rsidR="00905939" w:rsidRPr="00651C6A" w:rsidRDefault="00905939" w:rsidP="00777292">
      <w:pPr>
        <w:widowControl w:val="0"/>
        <w:tabs>
          <w:tab w:val="center" w:pos="4419"/>
          <w:tab w:val="right" w:pos="8838"/>
        </w:tabs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ANEXO </w:t>
      </w:r>
      <w:bookmarkStart w:id="2" w:name="_6qkudl961rtz" w:colFirst="0" w:colLast="0"/>
      <w:bookmarkStart w:id="3" w:name="_pfz1fg47mpwv" w:colFirst="0" w:colLast="0"/>
      <w:bookmarkStart w:id="4" w:name="_1z7rkx6c5c5k" w:colFirst="0" w:colLast="0"/>
      <w:bookmarkEnd w:id="2"/>
      <w:bookmarkEnd w:id="3"/>
      <w:bookmarkEnd w:id="4"/>
      <w:r w:rsidR="00777292" w:rsidRPr="00651C6A">
        <w:rPr>
          <w:rFonts w:eastAsia="Calibri"/>
          <w:b/>
          <w:color w:val="000000" w:themeColor="text1"/>
          <w:sz w:val="24"/>
          <w:szCs w:val="24"/>
        </w:rPr>
        <w:t>VIII</w:t>
      </w:r>
      <w:bookmarkStart w:id="5" w:name="_13gci19n7scy" w:colFirst="0" w:colLast="0"/>
      <w:bookmarkEnd w:id="5"/>
    </w:p>
    <w:p w14:paraId="29B497DE" w14:textId="77777777" w:rsidR="00905939" w:rsidRPr="00651C6A" w:rsidRDefault="00905939" w:rsidP="00905939">
      <w:pPr>
        <w:pStyle w:val="Ttulo"/>
        <w:keepNext w:val="0"/>
        <w:keepLines w:val="0"/>
        <w:spacing w:after="0"/>
        <w:jc w:val="center"/>
        <w:rPr>
          <w:rFonts w:eastAsia="Calibri"/>
          <w:b w:val="0"/>
          <w:color w:val="000000" w:themeColor="text1"/>
          <w:sz w:val="24"/>
          <w:szCs w:val="24"/>
        </w:rPr>
      </w:pPr>
      <w:bookmarkStart w:id="6" w:name="_gjdgxs" w:colFirst="0" w:colLast="0"/>
      <w:bookmarkEnd w:id="6"/>
      <w:r w:rsidRPr="00651C6A">
        <w:rPr>
          <w:rFonts w:eastAsia="Calibri"/>
          <w:color w:val="000000" w:themeColor="text1"/>
          <w:sz w:val="24"/>
          <w:szCs w:val="24"/>
        </w:rPr>
        <w:t>MINUTA DE INSTRUMENTO JURÍDICO N° 000000/00000</w:t>
      </w:r>
    </w:p>
    <w:p w14:paraId="1032DDB1" w14:textId="77777777" w:rsidR="00905939" w:rsidRPr="00651C6A" w:rsidRDefault="00905939" w:rsidP="00905939">
      <w:pPr>
        <w:rPr>
          <w:rFonts w:eastAsia="Calibri"/>
          <w:color w:val="000000" w:themeColor="text1"/>
          <w:sz w:val="24"/>
          <w:szCs w:val="24"/>
        </w:rPr>
      </w:pPr>
    </w:p>
    <w:p w14:paraId="0A6F9211" w14:textId="2BF54AFE" w:rsidR="00905939" w:rsidRPr="00651C6A" w:rsidRDefault="00261424" w:rsidP="00905939">
      <w:pPr>
        <w:pStyle w:val="Ttulo1"/>
        <w:spacing w:before="0" w:after="0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651C6A">
        <w:rPr>
          <w:rFonts w:eastAsia="MS Mincho"/>
          <w:bCs/>
          <w:color w:val="000000" w:themeColor="text1"/>
          <w:sz w:val="23"/>
          <w:szCs w:val="23"/>
        </w:rPr>
        <w:t>O MUNICÍPIO DE VARGEÃO</w:t>
      </w:r>
      <w:r w:rsidRPr="00651C6A">
        <w:rPr>
          <w:rFonts w:eastAsia="MS Mincho"/>
          <w:b w:val="0"/>
          <w:color w:val="000000" w:themeColor="text1"/>
          <w:sz w:val="23"/>
          <w:szCs w:val="23"/>
        </w:rPr>
        <w:t xml:space="preserve">, Estado de Santa Catarina, pessoa jurídica de direito público interno, com sede na Rua 7 de Setembro nº 477, com CNPJ nº 83.009.928/0001-64, neste ato representado pelo Prefeito Municipal Sr. </w:t>
      </w:r>
      <w:r w:rsidRPr="00651C6A">
        <w:rPr>
          <w:rFonts w:eastAsia="MS Mincho"/>
          <w:bCs/>
          <w:color w:val="000000" w:themeColor="text1"/>
          <w:sz w:val="23"/>
          <w:szCs w:val="23"/>
        </w:rPr>
        <w:t>Volmir Felipe</w:t>
      </w:r>
      <w:r w:rsidRPr="00651C6A">
        <w:rPr>
          <w:rFonts w:eastAsia="MS Mincho"/>
          <w:b w:val="0"/>
          <w:color w:val="000000" w:themeColor="text1"/>
          <w:sz w:val="23"/>
          <w:szCs w:val="23"/>
        </w:rPr>
        <w:t>,</w:t>
      </w:r>
      <w:r w:rsidRPr="00651C6A">
        <w:rPr>
          <w:rFonts w:eastAsia="MS Mincho"/>
          <w:b w:val="0"/>
          <w:color w:val="000000" w:themeColor="text1"/>
          <w:sz w:val="23"/>
          <w:szCs w:val="23"/>
          <w:lang w:eastAsia="en-US"/>
        </w:rPr>
        <w:t xml:space="preserve"> com CNPJ nº 83.009.928/0001-64</w:t>
      </w:r>
      <w:r w:rsidR="00905939" w:rsidRPr="00651C6A">
        <w:rPr>
          <w:rFonts w:eastAsia="Calibri"/>
          <w:b w:val="0"/>
          <w:color w:val="000000" w:themeColor="text1"/>
          <w:sz w:val="24"/>
          <w:szCs w:val="24"/>
        </w:rPr>
        <w:t>, doravante denominado ENTE CULTURAL e o Sr. XXXXXXXXXXXXXXXXXX estabelecido (ENDEREÇO DO PROPONENTE), inscrita no CPF/MF sob nº 000.000.000-00, doravante denominado CONTRATADO, de comum acordo e com amparo legal nas Leis Federais n° 8.666/93 ou 14.133/2021  e 195/2022, firmam o presente que se regerá pelas cláusulas e condições seguintes:</w:t>
      </w:r>
    </w:p>
    <w:p w14:paraId="75434394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308487D1" w14:textId="5E9D4652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1ª - DO OBJETO</w:t>
      </w:r>
    </w:p>
    <w:p w14:paraId="529FA0EA" w14:textId="77777777" w:rsidR="00261424" w:rsidRPr="00651C6A" w:rsidRDefault="00261424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8929437" w14:textId="77777777" w:rsidR="00261424" w:rsidRPr="00651C6A" w:rsidRDefault="00261424" w:rsidP="00261424">
      <w:pPr>
        <w:pStyle w:val="PargrafodaLista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>Seleção e premiação de projetos destinados à produção e desenvolvimento de ações/produtos na área audiovisual, de acordo com o inciso I do Artigo 6º de Lei 195/2022 - Lei Paulo Gustavo;</w:t>
      </w:r>
    </w:p>
    <w:p w14:paraId="6B16A3F8" w14:textId="77777777" w:rsidR="00261424" w:rsidRPr="00651C6A" w:rsidRDefault="00261424" w:rsidP="0026142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70"/>
        <w:jc w:val="both"/>
        <w:rPr>
          <w:color w:val="000000" w:themeColor="text1"/>
          <w:sz w:val="24"/>
          <w:szCs w:val="24"/>
        </w:rPr>
      </w:pPr>
    </w:p>
    <w:p w14:paraId="330A6C0F" w14:textId="7A4CB05C" w:rsidR="00261424" w:rsidRPr="00651C6A" w:rsidRDefault="00261424" w:rsidP="00261424">
      <w:pPr>
        <w:pStyle w:val="PargrafodaLista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both"/>
        <w:rPr>
          <w:color w:val="000000" w:themeColor="text1"/>
          <w:sz w:val="24"/>
          <w:szCs w:val="24"/>
        </w:rPr>
      </w:pPr>
      <w:r w:rsidRPr="00651C6A">
        <w:rPr>
          <w:color w:val="000000" w:themeColor="text1"/>
          <w:sz w:val="24"/>
          <w:szCs w:val="24"/>
        </w:rPr>
        <w:t xml:space="preserve">Seleção e premiação de projetos destinados à produção e desenvolvimento na área audiovisual, com objetivos específicos em formação para o audiovisual ou a preservação da memória do audiovisual local, de acordo com o inciso III do Artigo 6º de Lei 195/2022 - Lei Paulo Gustavo; </w:t>
      </w:r>
    </w:p>
    <w:p w14:paraId="2F8AA34F" w14:textId="31E04FE5" w:rsidR="00905939" w:rsidRPr="00651C6A" w:rsidRDefault="00905939" w:rsidP="00261424">
      <w:pPr>
        <w:widowControl w:val="0"/>
        <w:ind w:right="-324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4A7E609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2ª - DOS PREÇOS</w:t>
      </w:r>
    </w:p>
    <w:p w14:paraId="6830ED64" w14:textId="6B6C83C0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1.2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Pela realização do objeto do presente contrato 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repassará ao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 (A)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valor total de R$ 0000000 (xxxxxxxxxxxxxxxxxxxx).</w:t>
      </w:r>
    </w:p>
    <w:p w14:paraId="380FF490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57260CFB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651C6A">
        <w:rPr>
          <w:rFonts w:eastAsia="Calibri"/>
          <w:b/>
          <w:color w:val="000000" w:themeColor="text1"/>
          <w:sz w:val="24"/>
          <w:szCs w:val="24"/>
          <w:u w:val="single"/>
        </w:rPr>
        <w:t>3ª - CLÁUSULA TERCEIRA - DA FORMA DE PAGAMENTO</w:t>
      </w:r>
      <w:r w:rsidRPr="00651C6A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</w:p>
    <w:p w14:paraId="69CCDCC3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3.1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733E0E09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EAD705F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4ª - DO REAJUSTAMENTO</w:t>
      </w:r>
    </w:p>
    <w:p w14:paraId="4EBCC52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4.1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Os preços não serão reajustados.</w:t>
      </w:r>
    </w:p>
    <w:p w14:paraId="3AE43E70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13C1D49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5ª - DOS PRAZOS</w:t>
      </w:r>
    </w:p>
    <w:p w14:paraId="5A3C681D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5.1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5A72FE45" w14:textId="77777777" w:rsidR="00905939" w:rsidRPr="00997563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5.2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 não assinatura do contrato no prazo estabelecido implicará na desclassificação do proponente, </w:t>
      </w:r>
      <w:r w:rsidRPr="00997563">
        <w:rPr>
          <w:rFonts w:eastAsia="Calibri"/>
          <w:color w:val="000000" w:themeColor="text1"/>
          <w:sz w:val="24"/>
          <w:szCs w:val="24"/>
        </w:rPr>
        <w:t xml:space="preserve">e será convocado o suplente segundo a ordem de classificação. </w:t>
      </w:r>
    </w:p>
    <w:p w14:paraId="08917FD3" w14:textId="41C8FA97" w:rsidR="00905939" w:rsidRPr="00F116BC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997563">
        <w:rPr>
          <w:rFonts w:eastAsia="Calibri"/>
          <w:b/>
          <w:color w:val="000000" w:themeColor="text1"/>
          <w:sz w:val="24"/>
          <w:szCs w:val="24"/>
        </w:rPr>
        <w:t>5.3</w:t>
      </w:r>
      <w:r w:rsidRPr="00997563">
        <w:rPr>
          <w:rFonts w:eastAsia="Calibri"/>
          <w:color w:val="000000" w:themeColor="text1"/>
          <w:sz w:val="24"/>
          <w:szCs w:val="24"/>
        </w:rPr>
        <w:t xml:space="preserve"> O prazo para 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a execução do projeto será de </w:t>
      </w:r>
      <w:r w:rsidR="00F32894">
        <w:rPr>
          <w:color w:val="000000" w:themeColor="text1"/>
          <w:sz w:val="24"/>
          <w:szCs w:val="24"/>
        </w:rPr>
        <w:t>06 (seis</w:t>
      </w:r>
      <w:r w:rsidR="00651C6A" w:rsidRPr="00F116BC">
        <w:rPr>
          <w:color w:val="000000" w:themeColor="text1"/>
          <w:sz w:val="24"/>
          <w:szCs w:val="24"/>
        </w:rPr>
        <w:t>) meses</w:t>
      </w:r>
      <w:r w:rsidRPr="00F116BC">
        <w:rPr>
          <w:rFonts w:eastAsia="Calibri"/>
          <w:color w:val="000000" w:themeColor="text1"/>
          <w:sz w:val="24"/>
          <w:szCs w:val="24"/>
        </w:rPr>
        <w:t>, a contar da data do pagamento expresso na Cláusula terceira;</w:t>
      </w:r>
    </w:p>
    <w:p w14:paraId="50E18490" w14:textId="7748B3BE" w:rsidR="00905939" w:rsidRPr="00F116BC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F116BC">
        <w:rPr>
          <w:rFonts w:eastAsia="Calibri"/>
          <w:b/>
          <w:color w:val="000000" w:themeColor="text1"/>
          <w:sz w:val="24"/>
          <w:szCs w:val="24"/>
        </w:rPr>
        <w:lastRenderedPageBreak/>
        <w:t>5.4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 O Contratado poderá solicitar prorrogação do prazo determinado no item </w:t>
      </w:r>
      <w:r w:rsidR="00F116BC" w:rsidRPr="00F116BC">
        <w:rPr>
          <w:color w:val="000000" w:themeColor="text1"/>
          <w:sz w:val="24"/>
          <w:szCs w:val="24"/>
        </w:rPr>
        <w:t>10.1.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 do Edital </w:t>
      </w:r>
      <w:r w:rsidR="00F116BC" w:rsidRPr="00F116BC">
        <w:rPr>
          <w:rFonts w:eastAsia="Calibri"/>
          <w:color w:val="000000" w:themeColor="text1"/>
          <w:sz w:val="24"/>
          <w:szCs w:val="24"/>
        </w:rPr>
        <w:t>01/2023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, por até </w:t>
      </w:r>
      <w:r w:rsidR="00F116BC" w:rsidRPr="00F116BC">
        <w:rPr>
          <w:rFonts w:eastAsia="Calibri"/>
          <w:color w:val="000000" w:themeColor="text1"/>
          <w:sz w:val="24"/>
          <w:szCs w:val="24"/>
        </w:rPr>
        <w:t>30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 (</w:t>
      </w:r>
      <w:r w:rsidR="00F116BC" w:rsidRPr="00F116BC">
        <w:rPr>
          <w:rFonts w:eastAsia="Calibri"/>
          <w:color w:val="000000" w:themeColor="text1"/>
          <w:sz w:val="24"/>
          <w:szCs w:val="24"/>
        </w:rPr>
        <w:t>trinta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) dias, mediante solicitação expressa encaminhada </w:t>
      </w:r>
      <w:r w:rsidR="00976788" w:rsidRPr="00F116BC">
        <w:rPr>
          <w:rFonts w:eastAsia="Calibri"/>
          <w:color w:val="000000" w:themeColor="text1"/>
          <w:sz w:val="24"/>
          <w:szCs w:val="24"/>
        </w:rPr>
        <w:t xml:space="preserve">ao </w:t>
      </w:r>
      <w:r w:rsidRPr="00F116BC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F116BC">
        <w:rPr>
          <w:rFonts w:eastAsia="Calibri"/>
          <w:color w:val="000000" w:themeColor="text1"/>
          <w:sz w:val="24"/>
          <w:szCs w:val="24"/>
        </w:rPr>
        <w:t xml:space="preserve"> que poderá ou não deferir o pedido;</w:t>
      </w:r>
    </w:p>
    <w:p w14:paraId="76A76A04" w14:textId="16778D9A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5.5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CONTRATADO prestará conta do objeto contemplado no prazo de </w:t>
      </w:r>
      <w:r w:rsidR="009D45CC" w:rsidRPr="00651C6A">
        <w:rPr>
          <w:rFonts w:eastAsia="Calibri"/>
          <w:color w:val="000000" w:themeColor="text1"/>
          <w:sz w:val="24"/>
          <w:szCs w:val="24"/>
        </w:rPr>
        <w:t>30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(</w:t>
      </w:r>
      <w:r w:rsidR="009D45CC" w:rsidRPr="00651C6A">
        <w:rPr>
          <w:rFonts w:eastAsia="Calibri"/>
          <w:color w:val="000000" w:themeColor="text1"/>
          <w:sz w:val="24"/>
          <w:szCs w:val="24"/>
        </w:rPr>
        <w:t>trinta)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dias a contar do cumprimento do objeto contemplado, conforme o descrito na cláusula sétima do presente contrato.</w:t>
      </w:r>
    </w:p>
    <w:p w14:paraId="0F9B1644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BB1D717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6ª - DOS ENCARGOS, RESPONSABILIDADES E OBRIGAÇÕES DO CONTRATADO</w:t>
      </w:r>
    </w:p>
    <w:p w14:paraId="00956387" w14:textId="39A48D7F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Cumprir integralmente o objeto contratado bem como todas as disposições contidas no </w:t>
      </w:r>
      <w:r w:rsidR="009D45CC" w:rsidRPr="00651C6A">
        <w:rPr>
          <w:rFonts w:eastAsia="Calibri"/>
          <w:color w:val="000000" w:themeColor="text1"/>
          <w:sz w:val="24"/>
          <w:szCs w:val="24"/>
        </w:rPr>
        <w:t xml:space="preserve">presente </w:t>
      </w:r>
      <w:r w:rsidRPr="00651C6A">
        <w:rPr>
          <w:rFonts w:eastAsia="Calibri"/>
          <w:color w:val="000000" w:themeColor="text1"/>
          <w:sz w:val="24"/>
          <w:szCs w:val="24"/>
        </w:rPr>
        <w:t>Edital</w:t>
      </w:r>
      <w:r w:rsidR="009D45CC" w:rsidRPr="00651C6A">
        <w:rPr>
          <w:rFonts w:eastAsia="Calibri"/>
          <w:color w:val="000000" w:themeColor="text1"/>
          <w:sz w:val="24"/>
          <w:szCs w:val="24"/>
        </w:rPr>
        <w:t>.</w:t>
      </w:r>
    </w:p>
    <w:p w14:paraId="7E17E12B" w14:textId="4F8CE2F4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Incluir em todo material de divulgação o patrocínio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do Governo Federal por meio da Lei “Paulo Gustavo”. Para tanto deverá constar no material a seguinte frase: </w:t>
      </w:r>
      <w:r w:rsidR="009D45CC" w:rsidRPr="00651C6A">
        <w:rPr>
          <w:b/>
          <w:i/>
          <w:color w:val="000000" w:themeColor="text1"/>
        </w:rPr>
        <w:t xml:space="preserve">ESTE PROJETO FOI CONTEMPLADO NO </w:t>
      </w:r>
      <w:r w:rsidR="009D45CC" w:rsidRPr="00651C6A">
        <w:rPr>
          <w:rStyle w:val="Forte"/>
          <w:color w:val="000000" w:themeColor="text1"/>
        </w:rPr>
        <w:t xml:space="preserve">EDITAL DE CHAMAMENTO PÚBLICO </w:t>
      </w:r>
      <w:r w:rsidR="009D45CC" w:rsidRPr="00651C6A">
        <w:rPr>
          <w:rStyle w:val="Forte"/>
          <w:caps/>
          <w:color w:val="000000" w:themeColor="text1"/>
        </w:rPr>
        <w:t>PARA FOMENTO ÀS AÇÕES CULTURAIS</w:t>
      </w:r>
      <w:r w:rsidR="009D45CC" w:rsidRPr="00651C6A">
        <w:rPr>
          <w:rStyle w:val="Forte"/>
          <w:color w:val="000000" w:themeColor="text1"/>
        </w:rPr>
        <w:t xml:space="preserve"> Nº 01/2023 SELEÇÃO e PREMIAÇÃO DE PROJETOS CULTURAIS DE AUDIOVISUAL COM RECURSOS DA LEI COMPLEMENTAR 195/2022 (LEI PAULO GUSTAVO) </w:t>
      </w:r>
      <w:r w:rsidR="009D45CC" w:rsidRPr="00651C6A">
        <w:rPr>
          <w:rStyle w:val="Forte"/>
          <w:caps/>
          <w:color w:val="000000" w:themeColor="text1"/>
        </w:rPr>
        <w:t>MUNICÍPIO DE VARGEÃO - sc</w:t>
      </w:r>
      <w:r w:rsidRPr="00651C6A">
        <w:rPr>
          <w:rFonts w:eastAsia="Calibri"/>
          <w:b/>
          <w:i/>
          <w:color w:val="000000" w:themeColor="text1"/>
          <w:sz w:val="24"/>
          <w:szCs w:val="24"/>
        </w:rPr>
        <w:t xml:space="preserve">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e estar acompanhado da Logomarca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da Logomarca do Governo Federal/Ministério da Cultura, conforme modelo disponível</w:t>
      </w:r>
      <w:r w:rsidR="00651C6A" w:rsidRPr="00651C6A">
        <w:rPr>
          <w:color w:val="000000" w:themeColor="text1"/>
        </w:rPr>
        <w:t xml:space="preserve"> no manual de marcas </w:t>
      </w:r>
      <w:hyperlink r:id="rId32" w:history="1">
        <w:r w:rsidR="00651C6A" w:rsidRPr="00651C6A">
          <w:rPr>
            <w:rStyle w:val="Hyperlink"/>
            <w:color w:val="000000" w:themeColor="text1"/>
          </w:rPr>
          <w:t>https://www.gov.br/cultura/pt-br/assuntos/lei-paulo-gustavo/central-de-conteudo/marcas-e-manual</w:t>
        </w:r>
      </w:hyperlink>
      <w:r w:rsidRPr="00651C6A">
        <w:rPr>
          <w:rFonts w:eastAsia="Calibri"/>
          <w:color w:val="000000" w:themeColor="text1"/>
          <w:sz w:val="24"/>
          <w:szCs w:val="24"/>
        </w:rPr>
        <w:t>.</w:t>
      </w:r>
    </w:p>
    <w:p w14:paraId="7526387D" w14:textId="4C3ED9CF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6.3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 Todas as peças de divulgação dos projetos devem ser submetidas à aprovação prévia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devendo ser encaminhadas para o e-mail </w:t>
      </w:r>
      <w:hyperlink r:id="rId33" w:history="1">
        <w:r w:rsidR="009D45CC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Pr="00651C6A">
        <w:rPr>
          <w:rFonts w:eastAsia="Calibri"/>
          <w:color w:val="000000" w:themeColor="text1"/>
          <w:sz w:val="24"/>
          <w:szCs w:val="24"/>
        </w:rPr>
        <w:t>.</w:t>
      </w:r>
    </w:p>
    <w:p w14:paraId="5652012E" w14:textId="2DC3385A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6.4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contratado deverá encaminhar o cronograma de atividades para </w:t>
      </w:r>
      <w:hyperlink r:id="rId34" w:history="1">
        <w:r w:rsidR="009D45CC" w:rsidRPr="00651C6A">
          <w:rPr>
            <w:rStyle w:val="Hyperlink"/>
            <w:color w:val="000000" w:themeColor="text1"/>
            <w:sz w:val="24"/>
            <w:szCs w:val="24"/>
            <w:highlight w:val="yellow"/>
          </w:rPr>
          <w:t>culturaeditais@vargeao.sc.gov.br</w:t>
        </w:r>
      </w:hyperlink>
      <w:r w:rsidR="009D45CC" w:rsidRPr="00651C6A">
        <w:rPr>
          <w:rStyle w:val="Hyperlink"/>
          <w:color w:val="000000" w:themeColor="text1"/>
          <w:sz w:val="24"/>
          <w:szCs w:val="24"/>
        </w:rPr>
        <w:t xml:space="preserve">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para inclusão das atividades no calendário de eventos e de divulgação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="009D45CC" w:rsidRPr="00651C6A">
        <w:rPr>
          <w:rFonts w:eastAsia="Calibri"/>
          <w:b/>
          <w:color w:val="000000" w:themeColor="text1"/>
          <w:sz w:val="24"/>
          <w:szCs w:val="24"/>
        </w:rPr>
        <w:t>.</w:t>
      </w:r>
    </w:p>
    <w:p w14:paraId="23041F99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6.5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703CFAE9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6.6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contratado responsabilizar-se-á administrativa, civil e criminalmente por:</w:t>
      </w:r>
    </w:p>
    <w:p w14:paraId="6E729DAD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a) Disponibilizar Termo de Cessão de autoria assinado por todos os participantes do processo de execução do trabalho.</w:t>
      </w:r>
    </w:p>
    <w:p w14:paraId="3E17D861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b) É de exclusiva responsabilidade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isento de qualquer responsabilidade dessa índole.</w:t>
      </w:r>
    </w:p>
    <w:p w14:paraId="33D4D5AF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c) É de responsabilidade do </w:t>
      </w: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CONTRATADO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07166941" w14:textId="1BD057AB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d) Aceitar e receber visitas presenciais da Comissão</w:t>
      </w:r>
      <w:r w:rsidR="009D45CC" w:rsidRPr="00651C6A">
        <w:rPr>
          <w:rFonts w:eastAsia="Calibri"/>
          <w:color w:val="000000" w:themeColor="text1"/>
          <w:sz w:val="24"/>
          <w:szCs w:val="24"/>
        </w:rPr>
        <w:t xml:space="preserve"> de acompanhamento, organização e fiscalização</w:t>
      </w:r>
      <w:r w:rsidRPr="00651C6A">
        <w:rPr>
          <w:rFonts w:eastAsia="Calibri"/>
          <w:color w:val="000000" w:themeColor="text1"/>
          <w:sz w:val="24"/>
          <w:szCs w:val="24"/>
        </w:rPr>
        <w:t>,</w:t>
      </w:r>
      <w:r w:rsidR="009D45CC" w:rsidRPr="00651C6A">
        <w:rPr>
          <w:rFonts w:eastAsia="Calibri"/>
          <w:color w:val="000000" w:themeColor="text1"/>
          <w:sz w:val="24"/>
          <w:szCs w:val="24"/>
        </w:rPr>
        <w:t xml:space="preserve"> nomeada pelo Decreto 118/2023.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durante a realização dos projetos, bem como prestar informações e esclarecimentos sobre o mesmo, sempre que solicitados;</w:t>
      </w:r>
    </w:p>
    <w:p w14:paraId="01D08B74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8829464" w14:textId="22BFF305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 </w:t>
      </w:r>
      <w:r w:rsidRPr="00651C6A">
        <w:rPr>
          <w:rFonts w:eastAsia="Calibri"/>
          <w:b/>
          <w:color w:val="000000" w:themeColor="text1"/>
          <w:sz w:val="24"/>
          <w:szCs w:val="24"/>
        </w:rPr>
        <w:t>PARÁGRAFO ÚNICO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- 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não tem a obrigação de ceder seus espaços para fins de realização do objeto contratado.</w:t>
      </w:r>
    </w:p>
    <w:p w14:paraId="0483A37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922BC42" w14:textId="388898DE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7ª - DA PRESTAÇÃO DE CONTAS - </w:t>
      </w:r>
    </w:p>
    <w:p w14:paraId="549D1A60" w14:textId="31C77C96" w:rsidR="00905939" w:rsidRPr="00651C6A" w:rsidRDefault="00905939" w:rsidP="00C06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7.1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. Após o prazo de execução do projeto,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deverá encaminhar ao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, no prazo máximo de 30 (trinta dias) relatório detalhado de execução </w:t>
      </w:r>
      <w:r w:rsidR="00C06DE9" w:rsidRPr="00651C6A">
        <w:rPr>
          <w:rFonts w:eastAsia="Calibri"/>
          <w:color w:val="000000" w:themeColor="text1"/>
          <w:sz w:val="24"/>
          <w:szCs w:val="24"/>
        </w:rPr>
        <w:t xml:space="preserve">e </w:t>
      </w:r>
      <w:r w:rsidR="00C06DE9" w:rsidRPr="00651C6A">
        <w:rPr>
          <w:color w:val="000000" w:themeColor="text1"/>
          <w:sz w:val="24"/>
          <w:szCs w:val="24"/>
        </w:rPr>
        <w:lastRenderedPageBreak/>
        <w:t>contrapartida social contendo: datas e locais das atividades, registro e quantidade de público atendido, por meio de vídeos, fotos datadas, listas de presença, locais de apresentação, material de divulgação, clipagens e documentos que comprovem as ações realizadas e a conclusão do objeto contemplado por este edital, tudo de acordo com as exigências do edital, conforme Anexo VII.</w:t>
      </w:r>
    </w:p>
    <w:p w14:paraId="4D034774" w14:textId="77777777" w:rsidR="00C06DE9" w:rsidRPr="00651C6A" w:rsidRDefault="00C06DE9" w:rsidP="00C06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2A09AC05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7.2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02FCD0C7" w14:textId="77777777" w:rsidR="00651C6A" w:rsidRPr="00562D20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7.</w:t>
      </w:r>
      <w:r w:rsidRPr="00562D20">
        <w:rPr>
          <w:rFonts w:eastAsia="Calibri"/>
          <w:b/>
          <w:color w:val="000000" w:themeColor="text1"/>
          <w:sz w:val="24"/>
          <w:szCs w:val="24"/>
        </w:rPr>
        <w:t>3</w:t>
      </w:r>
      <w:r w:rsidRPr="00562D20">
        <w:rPr>
          <w:rFonts w:eastAsia="Calibri"/>
          <w:color w:val="000000" w:themeColor="text1"/>
          <w:sz w:val="24"/>
          <w:szCs w:val="24"/>
        </w:rPr>
        <w:t xml:space="preserve">. As prestações de contas referente ao </w:t>
      </w:r>
      <w:r w:rsidRPr="00562D20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562D20">
        <w:rPr>
          <w:rFonts w:eastAsia="Calibri"/>
          <w:color w:val="000000" w:themeColor="text1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</w:t>
      </w:r>
    </w:p>
    <w:p w14:paraId="5018F8CF" w14:textId="03E4FE4F" w:rsidR="00905939" w:rsidRPr="00562D20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562D20">
        <w:rPr>
          <w:rFonts w:eastAsia="Calibri"/>
          <w:color w:val="000000" w:themeColor="text1"/>
          <w:sz w:val="24"/>
          <w:szCs w:val="24"/>
        </w:rPr>
        <w:t xml:space="preserve"> </w:t>
      </w:r>
      <w:r w:rsidR="00C06DE9" w:rsidRPr="00562D20">
        <w:rPr>
          <w:rFonts w:eastAsia="Calibri"/>
          <w:color w:val="000000" w:themeColor="text1"/>
          <w:sz w:val="24"/>
          <w:szCs w:val="24"/>
        </w:rPr>
        <w:t>nomeada pelo Decreto 118/2023.</w:t>
      </w:r>
      <w:r w:rsidRPr="00562D20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690DF17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562D20">
        <w:rPr>
          <w:rFonts w:eastAsia="Calibri"/>
          <w:b/>
          <w:color w:val="000000" w:themeColor="text1"/>
          <w:sz w:val="24"/>
          <w:szCs w:val="24"/>
        </w:rPr>
        <w:t>7.4</w:t>
      </w:r>
      <w:r w:rsidRPr="00562D20">
        <w:rPr>
          <w:rFonts w:eastAsia="Calibri"/>
          <w:color w:val="000000" w:themeColor="text1"/>
          <w:sz w:val="24"/>
          <w:szCs w:val="24"/>
        </w:rPr>
        <w:t xml:space="preserve"> Caso o proponente não apresente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relatório de comprovação de cumprimento do objeto no prazo estabelecido neste Edital, ficará impedido de propor projetos em editais promovidos pelo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e fica sujeito ao ressarcimento do valor recebido.</w:t>
      </w:r>
    </w:p>
    <w:p w14:paraId="56F655E0" w14:textId="7D882C6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7.5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 Em sendo requerida a devolução dos valores recebidos e esta não ter sido efetuada no prazo de 30 (trinta) dias, fica o proponente sujeito a processo de Tomada de Contas Especial e inscrição em dívida ativa junto ao Município;</w:t>
      </w:r>
    </w:p>
    <w:p w14:paraId="434949D1" w14:textId="6416B87F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7.6</w:t>
      </w:r>
      <w:r w:rsidRPr="00651C6A">
        <w:rPr>
          <w:rFonts w:eastAsia="Calibri"/>
          <w:color w:val="000000" w:themeColor="text1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6DA1AFCA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EE1C28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8ª - DA CONTRAPARTIDA SOCIAL</w:t>
      </w:r>
    </w:p>
    <w:p w14:paraId="65F1AA42" w14:textId="371721F8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8.1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 pelo menos uma ação como: exibição de filmes, apresentações artístico-culturais; participação em feiras e eventos, entre outros.</w:t>
      </w:r>
    </w:p>
    <w:p w14:paraId="031D9CB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212D4AE" w14:textId="7F453C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8.2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Os contemplados deverão entregar ao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, relatório detalhado de comprovação da contrapartida social, conforme modelo disponível no Edital </w:t>
      </w:r>
      <w:r w:rsidR="00C06DE9" w:rsidRPr="00651C6A">
        <w:rPr>
          <w:rFonts w:eastAsia="Calibri"/>
          <w:color w:val="000000" w:themeColor="text1"/>
          <w:sz w:val="24"/>
          <w:szCs w:val="24"/>
        </w:rPr>
        <w:t>01/2023.</w:t>
      </w:r>
    </w:p>
    <w:p w14:paraId="4775DEC5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FF007F5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9ª -DAS RESPONSABILIDADES DO MUNICÍPIO</w:t>
      </w:r>
    </w:p>
    <w:p w14:paraId="066DF40F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Arcar com os custos administrativos.</w:t>
      </w:r>
    </w:p>
    <w:p w14:paraId="4338A3D0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Publicação do contrato;</w:t>
      </w:r>
    </w:p>
    <w:p w14:paraId="6EF13D86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9.3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Esclarecer as dúvidas que lhes forem apresentadas através do e-mail oficial estabelecido no edital;</w:t>
      </w:r>
    </w:p>
    <w:p w14:paraId="37D22B2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9.4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Acompanhar a execução e a qualidade do projeto;</w:t>
      </w:r>
    </w:p>
    <w:p w14:paraId="14CE392F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9.5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Cumprir com as condições de pagamento. </w:t>
      </w:r>
    </w:p>
    <w:p w14:paraId="46747486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CA71836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10ª -DAS SANÇÕES</w:t>
      </w:r>
    </w:p>
    <w:p w14:paraId="3158C029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10.1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</w:t>
      </w: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CONTRATADO </w:t>
      </w:r>
      <w:r w:rsidRPr="00651C6A">
        <w:rPr>
          <w:rFonts w:eastAsia="Calibri"/>
          <w:color w:val="000000" w:themeColor="text1"/>
          <w:sz w:val="24"/>
          <w:szCs w:val="24"/>
        </w:rPr>
        <w:t>não cumprindo as obrigações assumidas ou os preceitos legais, estará sujeita às seguintes sanções:</w:t>
      </w:r>
    </w:p>
    <w:p w14:paraId="34D0B824" w14:textId="77777777" w:rsidR="00905939" w:rsidRPr="00651C6A" w:rsidRDefault="00905939" w:rsidP="00905939">
      <w:pPr>
        <w:tabs>
          <w:tab w:val="left" w:pos="0"/>
          <w:tab w:val="left" w:pos="284"/>
        </w:tabs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a) Advertência:</w:t>
      </w:r>
    </w:p>
    <w:p w14:paraId="46350F59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lastRenderedPageBreak/>
        <w:t xml:space="preserve">b) Suspensão do direito de licitar junto a Administração Municipal direta e indireta, pelo prazo de 01 (um) ano, no caso de rescisão contratual provocada pelo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>;</w:t>
      </w:r>
    </w:p>
    <w:p w14:paraId="7C9AB41A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perante ao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>, que será concedida sempre que a contratada ressarcir a Administração pelos prejuízos resultantes e depois de decorrido o prazo da sanção aplicada com base no item anterior.</w:t>
      </w:r>
    </w:p>
    <w:p w14:paraId="55FC436D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9B3A1B6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10.2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por um período de 5 (cinco) anos após o cumprimento das obrigações.</w:t>
      </w:r>
    </w:p>
    <w:p w14:paraId="0B4F994A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10.3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>:</w:t>
      </w:r>
    </w:p>
    <w:p w14:paraId="07B85B04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a) Será desclassificado no caso de ainda não ter recebido o valor do prêmio;</w:t>
      </w:r>
    </w:p>
    <w:p w14:paraId="46886598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b) Será desclassificado e restituirá o valor do prêmio ao erário no caso do pagamento já ter sido efetuado;</w:t>
      </w:r>
    </w:p>
    <w:p w14:paraId="79AE5A72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c) Ficará impedido de participar de todo e qualquer edital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por um período de 5 (cinco) anos.</w:t>
      </w:r>
    </w:p>
    <w:p w14:paraId="30D0CCA3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547618E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11ª -DA RESCISÃO</w:t>
      </w:r>
    </w:p>
    <w:p w14:paraId="2E766458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11.1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 rescisão deste Contrato poderá dar-se por ato unilateral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</w:p>
    <w:p w14:paraId="0EF4630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11.1.1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enunciados:</w:t>
      </w:r>
    </w:p>
    <w:p w14:paraId="5088D6D1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a) o não cumprimento ou cumprimento irregular pelo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das cláusulas contratuais;</w:t>
      </w:r>
    </w:p>
    <w:p w14:paraId="2CA5FBC0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b) razões de interesse do serviço público;</w:t>
      </w:r>
    </w:p>
    <w:p w14:paraId="76B7B6D5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c) atraso superior a 10 (dez) dias no prazo estipulado para apresentação do projeto;</w:t>
      </w:r>
    </w:p>
    <w:p w14:paraId="00EE118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11.1.2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No caso de o presente Contrato ser rescindido por culpa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>, serão observadas as seguintes condições:</w:t>
      </w:r>
    </w:p>
    <w:p w14:paraId="48231D2B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a)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não terá direito de exigir indenização por qualquer prejuízo e será responsável pelos danos ocasionados, cabendo ao </w:t>
      </w:r>
      <w:r w:rsidRPr="00651C6A">
        <w:rPr>
          <w:rFonts w:eastAsia="Calibri"/>
          <w:b/>
          <w:color w:val="000000" w:themeColor="text1"/>
          <w:sz w:val="24"/>
          <w:szCs w:val="24"/>
        </w:rPr>
        <w:t xml:space="preserve">ENTE CULTURAL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aplicar as sanções contratuais e legais pertinentes; </w:t>
      </w:r>
    </w:p>
    <w:p w14:paraId="0622CC26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 xml:space="preserve">b)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terá o direito de ser reembolsada pelas apresentações já realizadas ou materiais já entregues, desde que aprovado pelo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até a data da rescisão, deduzindo-se os prejuízos causados ao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</w:p>
    <w:p w14:paraId="7FFE7E5B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11.2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 rescisão deste Contrato também poderá ocorrer por acordo entre as partes ou judicialmente.</w:t>
      </w:r>
    </w:p>
    <w:p w14:paraId="61425DDF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A1814BE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12ª DA VINCULAÇÃO AO PROCESSO LICITATÓRIO</w:t>
      </w:r>
    </w:p>
    <w:p w14:paraId="18E0A9F9" w14:textId="047435B5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12.1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presente contrato é oriundo da proposta vencedora do </w:t>
      </w:r>
      <w:r w:rsidR="00C06DE9" w:rsidRPr="00651C6A">
        <w:rPr>
          <w:rFonts w:eastAsia="Calibri"/>
          <w:color w:val="000000" w:themeColor="text1"/>
          <w:sz w:val="24"/>
          <w:szCs w:val="24"/>
        </w:rPr>
        <w:t xml:space="preserve">presente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Edital </w:t>
      </w:r>
    </w:p>
    <w:p w14:paraId="7DE56CFA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AAAF467" w14:textId="77777777" w:rsidR="007D73D3" w:rsidRDefault="007D73D3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B6ED2E1" w14:textId="77777777" w:rsidR="007D73D3" w:rsidRDefault="007D73D3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92A383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13ª DA DOTAÇÃO ORÇAMENTÁRIA</w:t>
      </w:r>
    </w:p>
    <w:p w14:paraId="1288E805" w14:textId="0A7A1099" w:rsidR="00F57FEE" w:rsidRPr="00651C6A" w:rsidRDefault="00905939" w:rsidP="00F57FEE">
      <w:pPr>
        <w:ind w:right="-324"/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13.1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As despesas decorrentes do presente contrato são oriundas</w:t>
      </w:r>
      <w:r w:rsidR="00F57FEE" w:rsidRPr="00651C6A">
        <w:rPr>
          <w:rFonts w:eastAsia="Calibri"/>
          <w:color w:val="000000" w:themeColor="text1"/>
          <w:sz w:val="24"/>
          <w:szCs w:val="24"/>
        </w:rPr>
        <w:t xml:space="preserve"> </w:t>
      </w:r>
      <w:r w:rsidR="00F57FEE" w:rsidRPr="00651C6A">
        <w:rPr>
          <w:color w:val="000000" w:themeColor="text1"/>
          <w:sz w:val="24"/>
          <w:szCs w:val="24"/>
        </w:rPr>
        <w:t>dotação orçamentária nº 12.001.13.392.1301.2043.3.3.90.00.00.00, com o aporte no valor de R$ 30.225,48 (trinta mil, duzentos e vinte e cinco reais e quarenta e oito centavos) e serão distribuídos de acordo com o disposto no item 2.1 do edital.</w:t>
      </w:r>
    </w:p>
    <w:p w14:paraId="68B8EB37" w14:textId="77777777" w:rsidR="00905939" w:rsidRPr="00651C6A" w:rsidRDefault="00905939" w:rsidP="00905939">
      <w:pPr>
        <w:ind w:right="-324"/>
        <w:jc w:val="both"/>
        <w:rPr>
          <w:rFonts w:eastAsia="Calibri"/>
          <w:color w:val="000000" w:themeColor="text1"/>
          <w:sz w:val="24"/>
          <w:szCs w:val="24"/>
        </w:rPr>
      </w:pPr>
    </w:p>
    <w:p w14:paraId="192490BF" w14:textId="77777777" w:rsidR="00905939" w:rsidRPr="00651C6A" w:rsidRDefault="00905939" w:rsidP="00905939">
      <w:pPr>
        <w:ind w:left="141" w:right="-324" w:hanging="285"/>
        <w:jc w:val="both"/>
        <w:rPr>
          <w:rFonts w:eastAsia="Calibri"/>
          <w:color w:val="000000" w:themeColor="text1"/>
          <w:sz w:val="24"/>
          <w:szCs w:val="24"/>
        </w:rPr>
      </w:pPr>
    </w:p>
    <w:p w14:paraId="2AD1BB37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14ª - DAS ALTERAÇÕES E CASOS OMISSOS</w:t>
      </w:r>
    </w:p>
    <w:p w14:paraId="4B07FFED" w14:textId="357E5178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14.1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Os casos omissos serão apreciados com fundamento na legislação pertinente vigente, pela Comissão </w:t>
      </w:r>
      <w:r w:rsidR="00C06DE9" w:rsidRPr="00651C6A">
        <w:rPr>
          <w:rFonts w:eastAsia="Calibri"/>
          <w:color w:val="000000" w:themeColor="text1"/>
          <w:sz w:val="24"/>
          <w:szCs w:val="24"/>
        </w:rPr>
        <w:t xml:space="preserve">de acompanhamento, organização e fiscalização, nomeada pelo Decreto 118/2023 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e Procuradoria Geral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>.</w:t>
      </w:r>
    </w:p>
    <w:p w14:paraId="0CF203DD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B8AE3D1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15ª DAS CONDIÇÕES GERAIS</w:t>
      </w:r>
    </w:p>
    <w:p w14:paraId="5A529B0C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15.1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2E12F832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15.2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A fiscalização e o controle por parte do </w:t>
      </w:r>
      <w:r w:rsidRPr="00651C6A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651C6A">
        <w:rPr>
          <w:rFonts w:eastAsia="Calibri"/>
          <w:color w:val="000000" w:themeColor="text1"/>
          <w:sz w:val="24"/>
          <w:szCs w:val="24"/>
        </w:rPr>
        <w:t>, não implicará em qualquer responsabilidade por parte deste, nem exoneração ao CONTRATADO do fiel e real cumprimento de quaisquer responsabilidades aqui assumidas;</w:t>
      </w:r>
    </w:p>
    <w:p w14:paraId="28C8720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15.3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 w:rsidRPr="00651C6A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colocar a serviço;</w:t>
      </w:r>
    </w:p>
    <w:p w14:paraId="2CCB448B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15.4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É vedado ao CONTRATADO delegar ou transferir em todo ou em parte o objeto contratado;</w:t>
      </w:r>
    </w:p>
    <w:p w14:paraId="0D1165B6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F77A917" w14:textId="77777777" w:rsidR="00905939" w:rsidRPr="00651C6A" w:rsidRDefault="00905939" w:rsidP="00905939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16ª - DO FORO</w:t>
      </w:r>
    </w:p>
    <w:p w14:paraId="5C9EDD7A" w14:textId="50BF65B3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b/>
          <w:color w:val="000000" w:themeColor="text1"/>
          <w:sz w:val="24"/>
          <w:szCs w:val="24"/>
        </w:rPr>
        <w:t>16.1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 Para as questões decorrentes da execução deste Contrato, fica eleito o Foro da Comarca </w:t>
      </w:r>
      <w:r w:rsidR="00C06DE9" w:rsidRPr="00651C6A">
        <w:rPr>
          <w:rFonts w:eastAsia="Calibri"/>
          <w:color w:val="000000" w:themeColor="text1"/>
          <w:sz w:val="24"/>
          <w:szCs w:val="24"/>
        </w:rPr>
        <w:t>Ponte Serrada</w:t>
      </w:r>
      <w:r w:rsidRPr="00651C6A">
        <w:rPr>
          <w:rFonts w:eastAsia="Calibri"/>
          <w:color w:val="000000" w:themeColor="text1"/>
          <w:sz w:val="24"/>
          <w:szCs w:val="24"/>
        </w:rPr>
        <w:t xml:space="preserve">, Estado de </w:t>
      </w:r>
      <w:r w:rsidR="00C06DE9" w:rsidRPr="00651C6A">
        <w:rPr>
          <w:rFonts w:eastAsia="Calibri"/>
          <w:color w:val="000000" w:themeColor="text1"/>
          <w:sz w:val="24"/>
          <w:szCs w:val="24"/>
        </w:rPr>
        <w:t>Santa Catarina</w:t>
      </w:r>
      <w:r w:rsidRPr="00651C6A">
        <w:rPr>
          <w:rFonts w:eastAsia="Calibri"/>
          <w:color w:val="000000" w:themeColor="text1"/>
          <w:sz w:val="24"/>
          <w:szCs w:val="24"/>
        </w:rPr>
        <w:t>, com renúncia expressa de qualquer outro por mais privilegiado ou especial que possa ser, exceto o que dispõe o inciso X do artigo 29 da Constituição Federal.</w:t>
      </w:r>
    </w:p>
    <w:p w14:paraId="55A3708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A21CC40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E, por estarem justos e contratados, firmam o presente juntamente com duas testemunhas, em duas vias de igual teor e forma, sem emendas ou rasuras, para que produza seus jurídicos e legais efeitos.</w:t>
      </w:r>
    </w:p>
    <w:p w14:paraId="7DA5BD31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A57EA13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XXXXXXXXXXXXXXXXX, 00 de 0000000 de 0000.</w:t>
      </w:r>
    </w:p>
    <w:p w14:paraId="79BBBCA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24260FD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78F9477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4"/>
      </w:tblGrid>
      <w:tr w:rsidR="00905939" w:rsidRPr="00651C6A" w14:paraId="7A0979BB" w14:textId="77777777" w:rsidTr="00905939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A3F68CF" w14:textId="77777777" w:rsidR="00905939" w:rsidRPr="00651C6A" w:rsidRDefault="00905939" w:rsidP="00C06DE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478624C3" w14:textId="003D1AD8" w:rsidR="00905939" w:rsidRPr="00651C6A" w:rsidRDefault="00C06DE9" w:rsidP="00C06DE9">
            <w:pPr>
              <w:pStyle w:val="Ttulo1"/>
              <w:spacing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>VOLMIR FELIPE</w:t>
            </w:r>
          </w:p>
          <w:p w14:paraId="433B8751" w14:textId="52DE62FE" w:rsidR="00C06DE9" w:rsidRPr="00651C6A" w:rsidRDefault="00C06DE9" w:rsidP="00C06DE9">
            <w:pPr>
              <w:jc w:val="center"/>
              <w:rPr>
                <w:color w:val="000000" w:themeColor="text1"/>
              </w:rPr>
            </w:pPr>
            <w:r w:rsidRPr="00651C6A">
              <w:rPr>
                <w:color w:val="000000" w:themeColor="text1"/>
              </w:rPr>
              <w:t>PREFEITO DE VARGEÃO</w:t>
            </w:r>
          </w:p>
          <w:p w14:paraId="7A5984FC" w14:textId="6827521E" w:rsidR="00C06DE9" w:rsidRPr="00651C6A" w:rsidRDefault="00C06DE9" w:rsidP="00C06DE9">
            <w:pPr>
              <w:rPr>
                <w:color w:val="000000" w:themeColor="text1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574F9F2C" w14:textId="77777777" w:rsidR="00905939" w:rsidRPr="00651C6A" w:rsidRDefault="00905939" w:rsidP="009059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49A3CEB" w14:textId="77777777" w:rsidR="00905939" w:rsidRPr="00651C6A" w:rsidRDefault="00905939" w:rsidP="0090593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b/>
                <w:color w:val="000000" w:themeColor="text1"/>
                <w:sz w:val="24"/>
                <w:szCs w:val="24"/>
              </w:rPr>
              <w:t>XXXXXXXXXXXXXXXXXX</w:t>
            </w:r>
          </w:p>
          <w:p w14:paraId="4C1FC65B" w14:textId="77777777" w:rsidR="00905939" w:rsidRPr="00651C6A" w:rsidRDefault="00905939" w:rsidP="009059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>Contratado(a)</w:t>
            </w:r>
          </w:p>
        </w:tc>
      </w:tr>
    </w:tbl>
    <w:p w14:paraId="588FF19E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5352FD0" w14:textId="77777777" w:rsidR="00905939" w:rsidRPr="00651C6A" w:rsidRDefault="00905939" w:rsidP="00905939">
      <w:pPr>
        <w:jc w:val="both"/>
        <w:rPr>
          <w:rFonts w:eastAsia="Calibri"/>
          <w:color w:val="000000" w:themeColor="text1"/>
          <w:sz w:val="24"/>
          <w:szCs w:val="24"/>
        </w:rPr>
      </w:pPr>
      <w:r w:rsidRPr="00651C6A">
        <w:rPr>
          <w:rFonts w:eastAsia="Calibri"/>
          <w:color w:val="000000" w:themeColor="text1"/>
          <w:sz w:val="24"/>
          <w:szCs w:val="24"/>
        </w:rPr>
        <w:t>Testemunhas: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0"/>
        <w:gridCol w:w="4766"/>
      </w:tblGrid>
      <w:tr w:rsidR="00905939" w:rsidRPr="00651C6A" w14:paraId="7AA6711D" w14:textId="77777777" w:rsidTr="00905939">
        <w:trPr>
          <w:jc w:val="center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4780A3E" w14:textId="77777777" w:rsidR="00905939" w:rsidRPr="00651C6A" w:rsidRDefault="00905939" w:rsidP="0090593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C2DB189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>Nome: ___________________________</w:t>
            </w:r>
          </w:p>
          <w:p w14:paraId="50009369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123F74A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 xml:space="preserve">   CPF:_____________________________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BD2AB0D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BF8CB0A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>Nome: ____________________________</w:t>
            </w:r>
          </w:p>
          <w:p w14:paraId="12923D1D" w14:textId="77777777" w:rsidR="00905939" w:rsidRPr="00651C6A" w:rsidRDefault="00905939" w:rsidP="0090593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F3F4C64" w14:textId="77777777" w:rsidR="00905939" w:rsidRPr="00651C6A" w:rsidRDefault="00905939" w:rsidP="009059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1C6A">
              <w:rPr>
                <w:rFonts w:eastAsia="Calibri"/>
                <w:color w:val="000000" w:themeColor="text1"/>
                <w:sz w:val="24"/>
                <w:szCs w:val="24"/>
              </w:rPr>
              <w:t xml:space="preserve">  CPF:______________________________</w:t>
            </w:r>
          </w:p>
          <w:p w14:paraId="0A625D6A" w14:textId="77777777" w:rsidR="00905939" w:rsidRPr="00651C6A" w:rsidRDefault="00905939" w:rsidP="009059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E4E5BEC" w14:textId="77777777" w:rsidR="00905939" w:rsidRPr="00651C6A" w:rsidRDefault="00905939" w:rsidP="00905939">
      <w:pPr>
        <w:rPr>
          <w:rFonts w:eastAsia="Calibri"/>
          <w:color w:val="000000" w:themeColor="text1"/>
          <w:sz w:val="24"/>
          <w:szCs w:val="24"/>
        </w:rPr>
      </w:pPr>
    </w:p>
    <w:p w14:paraId="7F294645" w14:textId="77777777" w:rsidR="00905939" w:rsidRPr="00651C6A" w:rsidRDefault="00905939" w:rsidP="00905939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79C797" w14:textId="77777777" w:rsidR="00905939" w:rsidRPr="00651C6A" w:rsidRDefault="00905939" w:rsidP="00905939">
      <w:pPr>
        <w:pStyle w:val="Ttulo1"/>
        <w:keepNext w:val="0"/>
        <w:keepLines w:val="0"/>
        <w:spacing w:before="0" w:after="0" w:line="288" w:lineRule="auto"/>
        <w:ind w:right="148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u w:val="single"/>
        </w:rPr>
      </w:pPr>
    </w:p>
    <w:p w14:paraId="73EAD5E0" w14:textId="77777777" w:rsidR="00905939" w:rsidRPr="00651C6A" w:rsidRDefault="00905939" w:rsidP="00905939">
      <w:pPr>
        <w:rPr>
          <w:color w:val="000000" w:themeColor="text1"/>
        </w:rPr>
      </w:pPr>
    </w:p>
    <w:p w14:paraId="131BF37B" w14:textId="77777777" w:rsidR="00905939" w:rsidRPr="00651C6A" w:rsidRDefault="00905939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b/>
          <w:color w:val="000000" w:themeColor="text1"/>
          <w:sz w:val="24"/>
          <w:szCs w:val="24"/>
        </w:rPr>
      </w:pPr>
    </w:p>
    <w:p w14:paraId="325867F6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color w:val="000000" w:themeColor="text1"/>
          <w:sz w:val="24"/>
          <w:szCs w:val="24"/>
        </w:rPr>
      </w:pPr>
    </w:p>
    <w:p w14:paraId="04991DA4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color w:val="000000" w:themeColor="text1"/>
          <w:sz w:val="24"/>
          <w:szCs w:val="24"/>
        </w:rPr>
      </w:pPr>
    </w:p>
    <w:p w14:paraId="0112C4D2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168"/>
        <w:jc w:val="center"/>
        <w:rPr>
          <w:color w:val="000000" w:themeColor="text1"/>
          <w:sz w:val="24"/>
          <w:szCs w:val="24"/>
        </w:rPr>
      </w:pPr>
    </w:p>
    <w:p w14:paraId="48154E28" w14:textId="77777777" w:rsidR="00E441A8" w:rsidRPr="00651C6A" w:rsidRDefault="00E441A8" w:rsidP="009D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sectPr w:rsidR="00E441A8" w:rsidRPr="00651C6A">
      <w:headerReference w:type="default" r:id="rId35"/>
      <w:pgSz w:w="11920" w:h="16840"/>
      <w:pgMar w:top="412" w:right="619" w:bottom="692" w:left="7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28DE" w14:textId="77777777" w:rsidR="0000724E" w:rsidRDefault="0000724E" w:rsidP="00246BC4">
      <w:pPr>
        <w:spacing w:line="240" w:lineRule="auto"/>
      </w:pPr>
      <w:r>
        <w:separator/>
      </w:r>
    </w:p>
  </w:endnote>
  <w:endnote w:type="continuationSeparator" w:id="0">
    <w:p w14:paraId="6B1AC74F" w14:textId="77777777" w:rsidR="0000724E" w:rsidRDefault="0000724E" w:rsidP="0024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663D" w14:textId="77777777" w:rsidR="0000724E" w:rsidRDefault="0000724E" w:rsidP="00246BC4">
      <w:pPr>
        <w:spacing w:line="240" w:lineRule="auto"/>
      </w:pPr>
      <w:r>
        <w:separator/>
      </w:r>
    </w:p>
  </w:footnote>
  <w:footnote w:type="continuationSeparator" w:id="0">
    <w:p w14:paraId="1D31003A" w14:textId="77777777" w:rsidR="0000724E" w:rsidRDefault="0000724E" w:rsidP="00246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C6E7" w14:textId="77777777" w:rsidR="00593E33" w:rsidRDefault="00593E33" w:rsidP="003B5D48"/>
  <w:p w14:paraId="7FDC6381" w14:textId="77777777" w:rsidR="00593E33" w:rsidRPr="005F1F7F" w:rsidRDefault="00593E33" w:rsidP="003B5D48">
    <w:pPr>
      <w:jc w:val="center"/>
      <w:rPr>
        <w:b/>
        <w:sz w:val="28"/>
        <w:szCs w:val="28"/>
      </w:rPr>
    </w:pPr>
    <w:r w:rsidRPr="005F1F7F">
      <w:rPr>
        <w:noProof/>
        <w:sz w:val="28"/>
        <w:szCs w:val="28"/>
      </w:rPr>
      <w:drawing>
        <wp:inline distT="0" distB="0" distL="0" distR="0" wp14:anchorId="18EF624F" wp14:editId="329B3303">
          <wp:extent cx="2189802" cy="7239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965" cy="73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00CA6B" wp14:editId="4462138F">
          <wp:extent cx="1059180" cy="845820"/>
          <wp:effectExtent l="0" t="0" r="0" b="0"/>
          <wp:docPr id="3" name="Imagem 3" descr="Prefeitura de Varge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Varge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019520A2" wp14:editId="5111857F">
          <wp:extent cx="2600325" cy="9620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003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9E"/>
    <w:multiLevelType w:val="multilevel"/>
    <w:tmpl w:val="1CC294B0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86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155EA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C6DED"/>
    <w:multiLevelType w:val="multilevel"/>
    <w:tmpl w:val="D8D606D0"/>
    <w:lvl w:ilvl="0">
      <w:start w:val="1"/>
      <w:numFmt w:val="lowerLetter"/>
      <w:lvlText w:val="%1)"/>
      <w:lvlJc w:val="left"/>
      <w:pPr>
        <w:ind w:left="720" w:hanging="72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F51DC"/>
    <w:multiLevelType w:val="multilevel"/>
    <w:tmpl w:val="643CB2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62690B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31299C"/>
    <w:multiLevelType w:val="hybridMultilevel"/>
    <w:tmpl w:val="F3780CA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B6581"/>
    <w:multiLevelType w:val="multilevel"/>
    <w:tmpl w:val="C644C5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C84945"/>
    <w:multiLevelType w:val="multilevel"/>
    <w:tmpl w:val="583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D5880"/>
    <w:multiLevelType w:val="multilevel"/>
    <w:tmpl w:val="FB0CC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286F65A4"/>
    <w:multiLevelType w:val="hybridMultilevel"/>
    <w:tmpl w:val="095C4E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0387"/>
    <w:multiLevelType w:val="multilevel"/>
    <w:tmpl w:val="267238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DE3F2D"/>
    <w:multiLevelType w:val="multilevel"/>
    <w:tmpl w:val="9392BB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7E7727"/>
    <w:multiLevelType w:val="multilevel"/>
    <w:tmpl w:val="DF2638A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E21E99"/>
    <w:multiLevelType w:val="multilevel"/>
    <w:tmpl w:val="0D3C0C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C66478"/>
    <w:multiLevelType w:val="multilevel"/>
    <w:tmpl w:val="264EE5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4DD57EA"/>
    <w:multiLevelType w:val="multilevel"/>
    <w:tmpl w:val="C75E16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585F79"/>
    <w:multiLevelType w:val="multilevel"/>
    <w:tmpl w:val="EC5AED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CA454B"/>
    <w:multiLevelType w:val="multilevel"/>
    <w:tmpl w:val="016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9219C7"/>
    <w:multiLevelType w:val="multilevel"/>
    <w:tmpl w:val="51A8F5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D24176"/>
    <w:multiLevelType w:val="multilevel"/>
    <w:tmpl w:val="FDAE92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77619F"/>
    <w:multiLevelType w:val="multilevel"/>
    <w:tmpl w:val="A796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A3A36"/>
    <w:multiLevelType w:val="multilevel"/>
    <w:tmpl w:val="DD1A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124E2"/>
    <w:multiLevelType w:val="multilevel"/>
    <w:tmpl w:val="36CA50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7D0E69"/>
    <w:multiLevelType w:val="multilevel"/>
    <w:tmpl w:val="FB0CC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4" w15:restartNumberingAfterBreak="0">
    <w:nsid w:val="71AE70F4"/>
    <w:multiLevelType w:val="multilevel"/>
    <w:tmpl w:val="3C0C2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E73E76"/>
    <w:multiLevelType w:val="multilevel"/>
    <w:tmpl w:val="F1DE51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6"/>
  </w:num>
  <w:num w:numId="5">
    <w:abstractNumId w:val="22"/>
  </w:num>
  <w:num w:numId="6">
    <w:abstractNumId w:val="18"/>
  </w:num>
  <w:num w:numId="7">
    <w:abstractNumId w:val="11"/>
  </w:num>
  <w:num w:numId="8">
    <w:abstractNumId w:val="25"/>
  </w:num>
  <w:num w:numId="9">
    <w:abstractNumId w:val="16"/>
  </w:num>
  <w:num w:numId="10">
    <w:abstractNumId w:val="10"/>
  </w:num>
  <w:num w:numId="11">
    <w:abstractNumId w:val="1"/>
  </w:num>
  <w:num w:numId="12">
    <w:abstractNumId w:val="15"/>
  </w:num>
  <w:num w:numId="13">
    <w:abstractNumId w:val="2"/>
  </w:num>
  <w:num w:numId="14">
    <w:abstractNumId w:val="17"/>
  </w:num>
  <w:num w:numId="15">
    <w:abstractNumId w:val="20"/>
  </w:num>
  <w:num w:numId="16">
    <w:abstractNumId w:val="4"/>
  </w:num>
  <w:num w:numId="17">
    <w:abstractNumId w:val="7"/>
    <w:lvlOverride w:ilvl="0">
      <w:lvl w:ilvl="0">
        <w:numFmt w:val="lowerLetter"/>
        <w:lvlText w:val="%1."/>
        <w:lvlJc w:val="left"/>
      </w:lvl>
    </w:lvlOverride>
  </w:num>
  <w:num w:numId="18">
    <w:abstractNumId w:val="9"/>
  </w:num>
  <w:num w:numId="19">
    <w:abstractNumId w:val="21"/>
    <w:lvlOverride w:ilvl="0">
      <w:lvl w:ilvl="0">
        <w:numFmt w:val="lowerLetter"/>
        <w:lvlText w:val="%1."/>
        <w:lvlJc w:val="left"/>
      </w:lvl>
    </w:lvlOverride>
  </w:num>
  <w:num w:numId="20">
    <w:abstractNumId w:val="12"/>
  </w:num>
  <w:num w:numId="21">
    <w:abstractNumId w:val="3"/>
  </w:num>
  <w:num w:numId="22">
    <w:abstractNumId w:val="14"/>
  </w:num>
  <w:num w:numId="23">
    <w:abstractNumId w:val="23"/>
  </w:num>
  <w:num w:numId="24">
    <w:abstractNumId w:val="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8"/>
    <w:rsid w:val="0000724E"/>
    <w:rsid w:val="00030656"/>
    <w:rsid w:val="00066B87"/>
    <w:rsid w:val="00093075"/>
    <w:rsid w:val="000A5C15"/>
    <w:rsid w:val="000D67BB"/>
    <w:rsid w:val="000E1ADB"/>
    <w:rsid w:val="0012615F"/>
    <w:rsid w:val="001317AB"/>
    <w:rsid w:val="0015200F"/>
    <w:rsid w:val="00176D48"/>
    <w:rsid w:val="00177876"/>
    <w:rsid w:val="001B02D5"/>
    <w:rsid w:val="001B7B2C"/>
    <w:rsid w:val="001C2D0C"/>
    <w:rsid w:val="00220671"/>
    <w:rsid w:val="00224415"/>
    <w:rsid w:val="00246BC4"/>
    <w:rsid w:val="0024757A"/>
    <w:rsid w:val="00261424"/>
    <w:rsid w:val="002638B6"/>
    <w:rsid w:val="00265D17"/>
    <w:rsid w:val="00267259"/>
    <w:rsid w:val="00284865"/>
    <w:rsid w:val="00292298"/>
    <w:rsid w:val="00297A37"/>
    <w:rsid w:val="002D2485"/>
    <w:rsid w:val="002F2F2F"/>
    <w:rsid w:val="002F687C"/>
    <w:rsid w:val="003538CF"/>
    <w:rsid w:val="00364AA0"/>
    <w:rsid w:val="0038461B"/>
    <w:rsid w:val="003A7667"/>
    <w:rsid w:val="003B5D48"/>
    <w:rsid w:val="003C3B4E"/>
    <w:rsid w:val="003C5279"/>
    <w:rsid w:val="003D1ACB"/>
    <w:rsid w:val="003E05AA"/>
    <w:rsid w:val="003E2C02"/>
    <w:rsid w:val="003F10A7"/>
    <w:rsid w:val="00406420"/>
    <w:rsid w:val="00413E8C"/>
    <w:rsid w:val="00414F87"/>
    <w:rsid w:val="00494F08"/>
    <w:rsid w:val="004B2908"/>
    <w:rsid w:val="004E4642"/>
    <w:rsid w:val="004F2337"/>
    <w:rsid w:val="00552966"/>
    <w:rsid w:val="00553954"/>
    <w:rsid w:val="00562D20"/>
    <w:rsid w:val="00593E33"/>
    <w:rsid w:val="00595CD1"/>
    <w:rsid w:val="005C4920"/>
    <w:rsid w:val="005E0EAD"/>
    <w:rsid w:val="005E3470"/>
    <w:rsid w:val="005F7E8C"/>
    <w:rsid w:val="00616976"/>
    <w:rsid w:val="0063118E"/>
    <w:rsid w:val="00637548"/>
    <w:rsid w:val="00651C6A"/>
    <w:rsid w:val="006542FE"/>
    <w:rsid w:val="0065460F"/>
    <w:rsid w:val="006918F4"/>
    <w:rsid w:val="0069249E"/>
    <w:rsid w:val="006C0E99"/>
    <w:rsid w:val="006C7D8E"/>
    <w:rsid w:val="006E73E0"/>
    <w:rsid w:val="00721746"/>
    <w:rsid w:val="00722F4E"/>
    <w:rsid w:val="007466C5"/>
    <w:rsid w:val="00757DE9"/>
    <w:rsid w:val="00766DAB"/>
    <w:rsid w:val="007702B2"/>
    <w:rsid w:val="00777292"/>
    <w:rsid w:val="00790610"/>
    <w:rsid w:val="007B0B14"/>
    <w:rsid w:val="007C65A0"/>
    <w:rsid w:val="007D5887"/>
    <w:rsid w:val="007D60BF"/>
    <w:rsid w:val="007D73D3"/>
    <w:rsid w:val="007E52D9"/>
    <w:rsid w:val="00802DE0"/>
    <w:rsid w:val="008464D5"/>
    <w:rsid w:val="00873277"/>
    <w:rsid w:val="008B7527"/>
    <w:rsid w:val="008F15E5"/>
    <w:rsid w:val="008F38D5"/>
    <w:rsid w:val="00905939"/>
    <w:rsid w:val="00976788"/>
    <w:rsid w:val="00997563"/>
    <w:rsid w:val="009C32F7"/>
    <w:rsid w:val="009D2488"/>
    <w:rsid w:val="009D45CC"/>
    <w:rsid w:val="009E2A65"/>
    <w:rsid w:val="009E2E6D"/>
    <w:rsid w:val="009E6C72"/>
    <w:rsid w:val="00A03E9E"/>
    <w:rsid w:val="00A268AF"/>
    <w:rsid w:val="00A35D20"/>
    <w:rsid w:val="00A67BCC"/>
    <w:rsid w:val="00A85A9D"/>
    <w:rsid w:val="00A953E4"/>
    <w:rsid w:val="00AC53BD"/>
    <w:rsid w:val="00AC7DCF"/>
    <w:rsid w:val="00AD7F0E"/>
    <w:rsid w:val="00AF13DC"/>
    <w:rsid w:val="00B05C90"/>
    <w:rsid w:val="00B05F6C"/>
    <w:rsid w:val="00B17BDD"/>
    <w:rsid w:val="00B5645F"/>
    <w:rsid w:val="00B73E04"/>
    <w:rsid w:val="00C06DE9"/>
    <w:rsid w:val="00C11DCC"/>
    <w:rsid w:val="00C706D5"/>
    <w:rsid w:val="00C7400C"/>
    <w:rsid w:val="00C91431"/>
    <w:rsid w:val="00C94DCF"/>
    <w:rsid w:val="00C96D02"/>
    <w:rsid w:val="00CA15F1"/>
    <w:rsid w:val="00CB1B21"/>
    <w:rsid w:val="00CC7E37"/>
    <w:rsid w:val="00CF5F10"/>
    <w:rsid w:val="00CF7014"/>
    <w:rsid w:val="00D00E53"/>
    <w:rsid w:val="00D668E2"/>
    <w:rsid w:val="00D80AF0"/>
    <w:rsid w:val="00DB0E7E"/>
    <w:rsid w:val="00DE31DD"/>
    <w:rsid w:val="00E06843"/>
    <w:rsid w:val="00E2017A"/>
    <w:rsid w:val="00E25AF7"/>
    <w:rsid w:val="00E441A8"/>
    <w:rsid w:val="00E531C0"/>
    <w:rsid w:val="00E741E1"/>
    <w:rsid w:val="00E82ADD"/>
    <w:rsid w:val="00E909DB"/>
    <w:rsid w:val="00EA6769"/>
    <w:rsid w:val="00EB5E0B"/>
    <w:rsid w:val="00EC6299"/>
    <w:rsid w:val="00F04686"/>
    <w:rsid w:val="00F0484E"/>
    <w:rsid w:val="00F116BC"/>
    <w:rsid w:val="00F121EB"/>
    <w:rsid w:val="00F16816"/>
    <w:rsid w:val="00F32894"/>
    <w:rsid w:val="00F57FEE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CAB1"/>
  <w15:docId w15:val="{716D5EFD-3659-4553-856D-3D45A6A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centralizadomaiusculas">
    <w:name w:val="texto_centralizado_maiusculas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paragraph" w:customStyle="1" w:styleId="textojustificado">
    <w:name w:val="texto_justific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C4"/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C4"/>
  </w:style>
  <w:style w:type="character" w:styleId="Hyperlink">
    <w:name w:val="Hyperlink"/>
    <w:basedOn w:val="Fontepargpadro"/>
    <w:uiPriority w:val="99"/>
    <w:unhideWhenUsed/>
    <w:rsid w:val="00D668E2"/>
    <w:rPr>
      <w:color w:val="0000FF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651C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51C6A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24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56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rgeao.sc.gov.br/estrutura/pagina-6036/" TargetMode="External"/><Relationship Id="rId18" Type="http://schemas.openxmlformats.org/officeDocument/2006/relationships/hyperlink" Target="https://vargeao.sc.gov.br/estrutura/pagina-6036/" TargetMode="External"/><Relationship Id="rId26" Type="http://schemas.openxmlformats.org/officeDocument/2006/relationships/hyperlink" Target="mailto:culturaeditais@vargeao.sc.gov.br" TargetMode="External"/><Relationship Id="rId21" Type="http://schemas.openxmlformats.org/officeDocument/2006/relationships/hyperlink" Target="mailto:culturaeditais@vargeao.sc.gov.br" TargetMode="External"/><Relationship Id="rId34" Type="http://schemas.openxmlformats.org/officeDocument/2006/relationships/hyperlink" Target="mailto:culturaeditais@vargeao.sc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rgeao.sc.gov.br/estrutura/pagina-6036/" TargetMode="External"/><Relationship Id="rId17" Type="http://schemas.openxmlformats.org/officeDocument/2006/relationships/hyperlink" Target="https://vargeao.sc.gov.br/estrutura/pagina-6036/" TargetMode="External"/><Relationship Id="rId25" Type="http://schemas.openxmlformats.org/officeDocument/2006/relationships/hyperlink" Target="https://vargeao.sc.gov.br/estrutura/pagina-6036/" TargetMode="External"/><Relationship Id="rId33" Type="http://schemas.openxmlformats.org/officeDocument/2006/relationships/hyperlink" Target="mailto:culturaeditais@vargeao.sc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lturaeditais@vargeao.sc.gov.br" TargetMode="External"/><Relationship Id="rId20" Type="http://schemas.openxmlformats.org/officeDocument/2006/relationships/hyperlink" Target="https://vargeao.sc.gov.br/estrutura/pagina-6036/" TargetMode="External"/><Relationship Id="rId29" Type="http://schemas.openxmlformats.org/officeDocument/2006/relationships/hyperlink" Target="https://vargeao.sc.gov.br/estrutura/pagina-60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rgeao.sc.gov.br/estrutura/pagina-6036/" TargetMode="External"/><Relationship Id="rId24" Type="http://schemas.openxmlformats.org/officeDocument/2006/relationships/hyperlink" Target="https://vargeao.sc.gov.br/estrutura/pagina-6036/" TargetMode="External"/><Relationship Id="rId32" Type="http://schemas.openxmlformats.org/officeDocument/2006/relationships/hyperlink" Target="https://www.gov.br/cultura/pt-br/assuntos/lei-paulo-gustavo/central-de-conteudo/marcas-e-manu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argeao.sc.gov.br/prefeitura-de-vargeao-sc/" TargetMode="External"/><Relationship Id="rId23" Type="http://schemas.openxmlformats.org/officeDocument/2006/relationships/hyperlink" Target="https://vargeao.sc.gov.br/estrutura/pagina-6036/" TargetMode="External"/><Relationship Id="rId28" Type="http://schemas.openxmlformats.org/officeDocument/2006/relationships/hyperlink" Target="https://vargeao.sc.gov.br/estrutura/pagina-603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argeao.sc.gov.br/estrutura/pagina-6036/" TargetMode="External"/><Relationship Id="rId19" Type="http://schemas.openxmlformats.org/officeDocument/2006/relationships/hyperlink" Target="https://www.gov.br/cultura/pt-br/assuntos/lei-paulo-gustavo/central-de-conteudo/marcas-e-manual" TargetMode="External"/><Relationship Id="rId31" Type="http://schemas.openxmlformats.org/officeDocument/2006/relationships/hyperlink" Target="mailto:culturaeditais@vargea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editais@vargeao.sc.gov.br" TargetMode="External"/><Relationship Id="rId14" Type="http://schemas.openxmlformats.org/officeDocument/2006/relationships/hyperlink" Target="https://vargeao.sc.gov.br/prefeitura-de-vargeao-sc/" TargetMode="External"/><Relationship Id="rId22" Type="http://schemas.openxmlformats.org/officeDocument/2006/relationships/hyperlink" Target="mailto:culturaeditais@vargeao.sc.gov.br" TargetMode="External"/><Relationship Id="rId27" Type="http://schemas.openxmlformats.org/officeDocument/2006/relationships/hyperlink" Target="https://vargeao.sc.gov.br/estrutura/pagina-6036/" TargetMode="External"/><Relationship Id="rId30" Type="http://schemas.openxmlformats.org/officeDocument/2006/relationships/hyperlink" Target="https://vargeao.sc.gov.br/prefeitura-de-vargeao-sc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vargeao.sc.gov.br/estrutura/pagina-6036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xsxLIjqFT+4/JEVJM+x0Xzszw==">CgMxLjA4AHIhMUV0REF2eW5pZ0t2RWJ6UXRIX0JrZ2dncFd0TzJTaW1H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11209</Words>
  <Characters>60534</Characters>
  <Application>Microsoft Office Word</Application>
  <DocSecurity>0</DocSecurity>
  <Lines>504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Arquivos</cp:lastModifiedBy>
  <cp:revision>2</cp:revision>
  <cp:lastPrinted>2023-09-04T16:25:00Z</cp:lastPrinted>
  <dcterms:created xsi:type="dcterms:W3CDTF">2023-09-04T19:01:00Z</dcterms:created>
  <dcterms:modified xsi:type="dcterms:W3CDTF">2023-09-04T19:01:00Z</dcterms:modified>
</cp:coreProperties>
</file>