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2E79" w:rsidRDefault="00D42E79" w:rsidP="0023787F">
      <w:pPr>
        <w:pStyle w:val="Ttulo1"/>
        <w:spacing w:after="0" w:line="276" w:lineRule="auto"/>
        <w:ind w:left="0"/>
        <w:jc w:val="center"/>
        <w:rPr>
          <w:szCs w:val="24"/>
        </w:rPr>
      </w:pPr>
    </w:p>
    <w:p w:rsidR="0023787F" w:rsidRPr="009E57B0" w:rsidRDefault="0023787F" w:rsidP="0023787F">
      <w:pPr>
        <w:pStyle w:val="Ttulo1"/>
        <w:spacing w:after="0" w:line="276" w:lineRule="auto"/>
        <w:ind w:left="0"/>
        <w:jc w:val="center"/>
        <w:rPr>
          <w:szCs w:val="24"/>
        </w:rPr>
      </w:pPr>
      <w:r w:rsidRPr="009E57B0">
        <w:rPr>
          <w:szCs w:val="24"/>
        </w:rPr>
        <w:t>EDITAL DE CHAMAMENTO PÚBLICO Nº 001/2023/</w:t>
      </w:r>
      <w:r w:rsidR="00CA0746">
        <w:rPr>
          <w:szCs w:val="24"/>
        </w:rPr>
        <w:t>CMPI</w:t>
      </w:r>
    </w:p>
    <w:p w:rsidR="00B85614" w:rsidRPr="00B85614" w:rsidRDefault="0023787F" w:rsidP="0023787F">
      <w:pPr>
        <w:spacing w:after="0" w:line="276" w:lineRule="auto"/>
        <w:ind w:left="0" w:right="0" w:firstLine="0"/>
        <w:jc w:val="left"/>
        <w:rPr>
          <w:b/>
          <w:szCs w:val="24"/>
        </w:rPr>
      </w:pPr>
      <w:r w:rsidRPr="009E57B0">
        <w:rPr>
          <w:b/>
          <w:szCs w:val="24"/>
        </w:rPr>
        <w:t xml:space="preserve"> </w:t>
      </w:r>
    </w:p>
    <w:p w:rsidR="0023787F" w:rsidRDefault="0023787F" w:rsidP="0023787F">
      <w:pPr>
        <w:spacing w:after="0" w:line="276" w:lineRule="auto"/>
        <w:ind w:left="0" w:right="0" w:firstLine="0"/>
        <w:rPr>
          <w:szCs w:val="24"/>
        </w:rPr>
      </w:pPr>
    </w:p>
    <w:p w:rsidR="0023787F" w:rsidRDefault="0023787F" w:rsidP="0023787F">
      <w:pPr>
        <w:spacing w:after="0" w:line="276" w:lineRule="auto"/>
        <w:ind w:left="0" w:right="0" w:firstLine="0"/>
        <w:rPr>
          <w:szCs w:val="24"/>
        </w:rPr>
      </w:pPr>
      <w:r w:rsidRPr="009E57B0">
        <w:rPr>
          <w:szCs w:val="24"/>
        </w:rPr>
        <w:t xml:space="preserve">O MUNICÍPIO DE VARGEÃO – SC, por intermédio do </w:t>
      </w:r>
      <w:r w:rsidR="0054273E">
        <w:rPr>
          <w:szCs w:val="24"/>
        </w:rPr>
        <w:t>Conselho Municipal da Pessoa Idosa – CMPI</w:t>
      </w:r>
      <w:r w:rsidRPr="009E57B0">
        <w:rPr>
          <w:szCs w:val="24"/>
        </w:rPr>
        <w:t xml:space="preserve">, com fundamento na Lei Federal nº 13.019, de 31 de julho de 2014 e alterações, Decreto Federal nº 8.726/2016, </w:t>
      </w:r>
      <w:r w:rsidR="0054273E">
        <w:rPr>
          <w:szCs w:val="24"/>
        </w:rPr>
        <w:t>Lei 10.741/2003</w:t>
      </w:r>
      <w:r w:rsidR="00843E95">
        <w:rPr>
          <w:szCs w:val="24"/>
        </w:rPr>
        <w:t xml:space="preserve"> </w:t>
      </w:r>
      <w:r w:rsidRPr="009E57B0">
        <w:rPr>
          <w:szCs w:val="24"/>
        </w:rPr>
        <w:t xml:space="preserve">e na </w:t>
      </w:r>
      <w:r w:rsidR="0054273E">
        <w:rPr>
          <w:szCs w:val="24"/>
        </w:rPr>
        <w:t>Lei Municipal n° 1.768/2023</w:t>
      </w:r>
      <w:r w:rsidRPr="009E57B0">
        <w:rPr>
          <w:szCs w:val="24"/>
        </w:rPr>
        <w:t xml:space="preserve"> torna público o presente Edital de Chamamento Público e convoca </w:t>
      </w:r>
      <w:r>
        <w:rPr>
          <w:szCs w:val="24"/>
        </w:rPr>
        <w:t>a</w:t>
      </w:r>
      <w:r w:rsidRPr="00DA498A">
        <w:rPr>
          <w:szCs w:val="24"/>
        </w:rPr>
        <w:t xml:space="preserve">s </w:t>
      </w:r>
      <w:r w:rsidR="00CA0746">
        <w:rPr>
          <w:spacing w:val="1"/>
          <w:szCs w:val="24"/>
        </w:rPr>
        <w:t>Entidades Não Governamentais e Programas e Serviços de Atendimento a Pessoa Idosa de Entidades Governamentais  e   Não</w:t>
      </w:r>
      <w:r w:rsidR="004D4687">
        <w:rPr>
          <w:spacing w:val="1"/>
          <w:szCs w:val="24"/>
        </w:rPr>
        <w:t xml:space="preserve"> </w:t>
      </w:r>
      <w:r w:rsidR="00CA0746">
        <w:rPr>
          <w:spacing w:val="1"/>
          <w:szCs w:val="24"/>
        </w:rPr>
        <w:t>Governamentais</w:t>
      </w:r>
      <w:r>
        <w:rPr>
          <w:spacing w:val="1"/>
          <w:szCs w:val="24"/>
        </w:rPr>
        <w:t xml:space="preserve">, </w:t>
      </w:r>
      <w:r w:rsidRPr="009E57B0">
        <w:rPr>
          <w:szCs w:val="24"/>
        </w:rPr>
        <w:t xml:space="preserve"> inscritas no </w:t>
      </w:r>
      <w:r w:rsidR="00CA0746">
        <w:rPr>
          <w:szCs w:val="24"/>
        </w:rPr>
        <w:t>CMPI</w:t>
      </w:r>
      <w:r w:rsidRPr="009E57B0">
        <w:rPr>
          <w:szCs w:val="24"/>
        </w:rPr>
        <w:t xml:space="preserve">, bem como, Serviços que desenvolvam projetos voltados à promoção, à proteção e à defesa dos Direitos da </w:t>
      </w:r>
      <w:r w:rsidR="00CA0746">
        <w:rPr>
          <w:szCs w:val="24"/>
        </w:rPr>
        <w:t>Pessoa Idosa</w:t>
      </w:r>
      <w:r w:rsidRPr="009E57B0">
        <w:rPr>
          <w:szCs w:val="24"/>
        </w:rPr>
        <w:t xml:space="preserve">, a apresentarem projetos a serem financiados pelo Fundo da </w:t>
      </w:r>
      <w:r w:rsidR="002C2796">
        <w:rPr>
          <w:szCs w:val="24"/>
        </w:rPr>
        <w:t xml:space="preserve">Municipal da Pessoa Idosa </w:t>
      </w:r>
      <w:r w:rsidRPr="009E57B0">
        <w:rPr>
          <w:szCs w:val="24"/>
        </w:rPr>
        <w:t>de V</w:t>
      </w:r>
      <w:r>
        <w:rPr>
          <w:szCs w:val="24"/>
        </w:rPr>
        <w:t>argeão</w:t>
      </w:r>
      <w:r w:rsidRPr="009E57B0">
        <w:rPr>
          <w:szCs w:val="24"/>
        </w:rPr>
        <w:t>, nos termos e condições estabelecidas neste Edital.</w:t>
      </w:r>
    </w:p>
    <w:p w:rsidR="0023787F" w:rsidRDefault="0023787F" w:rsidP="0023787F">
      <w:pPr>
        <w:spacing w:after="0" w:line="276" w:lineRule="auto"/>
        <w:ind w:left="2694" w:right="0" w:firstLine="0"/>
        <w:rPr>
          <w:szCs w:val="24"/>
        </w:rPr>
      </w:pPr>
    </w:p>
    <w:p w:rsidR="0023787F" w:rsidRDefault="0023787F" w:rsidP="0023787F">
      <w:pPr>
        <w:spacing w:after="0" w:line="276" w:lineRule="auto"/>
        <w:ind w:left="0" w:right="0" w:firstLine="0"/>
        <w:jc w:val="left"/>
        <w:rPr>
          <w:szCs w:val="24"/>
        </w:rPr>
      </w:pPr>
    </w:p>
    <w:p w:rsidR="0023787F" w:rsidRPr="009E57B0" w:rsidRDefault="0023787F" w:rsidP="0023787F">
      <w:pPr>
        <w:pStyle w:val="Ttulo1"/>
        <w:tabs>
          <w:tab w:val="center" w:pos="2760"/>
        </w:tabs>
        <w:spacing w:after="0" w:line="276" w:lineRule="auto"/>
        <w:ind w:left="0" w:firstLine="0"/>
        <w:rPr>
          <w:szCs w:val="24"/>
        </w:rPr>
      </w:pPr>
      <w:r w:rsidRPr="009E57B0">
        <w:rPr>
          <w:szCs w:val="24"/>
        </w:rPr>
        <w:t xml:space="preserve">1. DAS DISPOSIÇÕES PRELIMINARES </w:t>
      </w:r>
    </w:p>
    <w:p w:rsidR="0023787F" w:rsidRDefault="0023787F" w:rsidP="0023787F">
      <w:pPr>
        <w:spacing w:after="0" w:line="276" w:lineRule="auto"/>
        <w:ind w:left="0" w:right="0" w:firstLine="0"/>
        <w:jc w:val="left"/>
        <w:rPr>
          <w:b/>
          <w:szCs w:val="24"/>
        </w:rPr>
      </w:pPr>
      <w:r w:rsidRPr="009E57B0">
        <w:rPr>
          <w:b/>
          <w:szCs w:val="24"/>
        </w:rPr>
        <w:t xml:space="preserve"> </w:t>
      </w:r>
    </w:p>
    <w:p w:rsidR="00253D30" w:rsidRPr="009E57B0" w:rsidRDefault="00253D30" w:rsidP="0023787F">
      <w:pPr>
        <w:spacing w:after="0" w:line="276" w:lineRule="auto"/>
        <w:ind w:left="0" w:right="0" w:firstLine="0"/>
        <w:jc w:val="left"/>
        <w:rPr>
          <w:szCs w:val="24"/>
        </w:rPr>
      </w:pPr>
    </w:p>
    <w:p w:rsidR="0023787F" w:rsidRDefault="0023787F" w:rsidP="0023787F">
      <w:pPr>
        <w:spacing w:after="0" w:line="276" w:lineRule="auto"/>
        <w:ind w:left="0" w:right="0"/>
        <w:rPr>
          <w:b/>
          <w:color w:val="auto"/>
          <w:szCs w:val="24"/>
        </w:rPr>
      </w:pPr>
      <w:r w:rsidRPr="009E57B0">
        <w:rPr>
          <w:b/>
          <w:szCs w:val="24"/>
        </w:rPr>
        <w:t xml:space="preserve">1.1. </w:t>
      </w:r>
      <w:r w:rsidRPr="009E57B0">
        <w:rPr>
          <w:szCs w:val="24"/>
        </w:rPr>
        <w:t xml:space="preserve">O Edital e seus Anexos poderão ser obtidos através da internet, no site da Prefeitura Municipal de </w:t>
      </w:r>
      <w:r>
        <w:rPr>
          <w:color w:val="auto"/>
          <w:szCs w:val="24"/>
        </w:rPr>
        <w:t>Vargeã</w:t>
      </w:r>
      <w:r w:rsidRPr="00433378">
        <w:rPr>
          <w:color w:val="auto"/>
          <w:szCs w:val="24"/>
        </w:rPr>
        <w:t xml:space="preserve">o: </w:t>
      </w:r>
      <w:r w:rsidRPr="003F64AC">
        <w:rPr>
          <w:szCs w:val="24"/>
        </w:rPr>
        <w:t>www.vargeao.sc.gov.br</w:t>
      </w:r>
      <w:hyperlink r:id="rId7">
        <w:r w:rsidRPr="009E57B0">
          <w:rPr>
            <w:color w:val="auto"/>
            <w:szCs w:val="24"/>
          </w:rPr>
          <w:t>.</w:t>
        </w:r>
      </w:hyperlink>
      <w:r w:rsidRPr="009E57B0">
        <w:rPr>
          <w:b/>
          <w:color w:val="auto"/>
          <w:szCs w:val="24"/>
        </w:rPr>
        <w:t xml:space="preserve"> </w:t>
      </w:r>
    </w:p>
    <w:p w:rsidR="0023787F" w:rsidRDefault="0023787F" w:rsidP="0023787F">
      <w:pPr>
        <w:spacing w:after="0" w:line="276" w:lineRule="auto"/>
        <w:ind w:left="0" w:right="0" w:firstLine="0"/>
        <w:rPr>
          <w:szCs w:val="24"/>
        </w:rPr>
      </w:pPr>
      <w:r w:rsidRPr="009E57B0">
        <w:rPr>
          <w:b/>
          <w:szCs w:val="24"/>
        </w:rPr>
        <w:t xml:space="preserve">1.2. </w:t>
      </w:r>
      <w:r w:rsidRPr="009E57B0">
        <w:rPr>
          <w:szCs w:val="24"/>
        </w:rPr>
        <w:t xml:space="preserve">As impugnações aos termos do presente Edital de Chamamento Público poderão ser </w:t>
      </w:r>
      <w:r w:rsidRPr="009961AD">
        <w:rPr>
          <w:color w:val="auto"/>
          <w:szCs w:val="24"/>
        </w:rPr>
        <w:t xml:space="preserve">interpostas por </w:t>
      </w:r>
      <w:r w:rsidRPr="009E57B0">
        <w:rPr>
          <w:szCs w:val="24"/>
        </w:rPr>
        <w:t xml:space="preserve">qualquer cidadão ou </w:t>
      </w:r>
      <w:r w:rsidR="00843E95">
        <w:rPr>
          <w:szCs w:val="24"/>
        </w:rPr>
        <w:t>Entidades Não Governamentais,</w:t>
      </w:r>
      <w:r w:rsidRPr="009E57B0">
        <w:rPr>
          <w:szCs w:val="24"/>
        </w:rPr>
        <w:t xml:space="preserve"> devendo </w:t>
      </w:r>
      <w:r>
        <w:rPr>
          <w:szCs w:val="24"/>
        </w:rPr>
        <w:t>ser observados os prazos constantes no cronograma do presente Edital;</w:t>
      </w:r>
    </w:p>
    <w:p w:rsidR="0023787F" w:rsidRDefault="0023787F" w:rsidP="0023787F">
      <w:pPr>
        <w:spacing w:after="0" w:line="276" w:lineRule="auto"/>
        <w:ind w:left="0" w:right="0" w:firstLine="0"/>
        <w:rPr>
          <w:b/>
          <w:szCs w:val="24"/>
        </w:rPr>
      </w:pPr>
      <w:r w:rsidRPr="009E57B0">
        <w:rPr>
          <w:szCs w:val="24"/>
        </w:rPr>
        <w:t xml:space="preserve"> </w:t>
      </w:r>
      <w:r w:rsidRPr="009E57B0">
        <w:rPr>
          <w:b/>
          <w:szCs w:val="24"/>
        </w:rPr>
        <w:t xml:space="preserve">1.3. </w:t>
      </w:r>
      <w:r w:rsidRPr="009E57B0">
        <w:rPr>
          <w:szCs w:val="24"/>
        </w:rPr>
        <w:t>Caso seja acolhida a petição contra os termos do presente Edital, será designada nova data para a realização do Chamamento Público.</w:t>
      </w:r>
      <w:r w:rsidRPr="009E57B0">
        <w:rPr>
          <w:b/>
          <w:szCs w:val="24"/>
        </w:rPr>
        <w:t xml:space="preserve"> </w:t>
      </w:r>
    </w:p>
    <w:p w:rsidR="0023787F" w:rsidRPr="009E57B0" w:rsidRDefault="0023787F" w:rsidP="0023787F">
      <w:pPr>
        <w:spacing w:after="0" w:line="276" w:lineRule="auto"/>
        <w:ind w:left="0" w:right="0" w:firstLine="0"/>
        <w:rPr>
          <w:szCs w:val="24"/>
        </w:rPr>
      </w:pPr>
      <w:r w:rsidRPr="009E57B0">
        <w:rPr>
          <w:szCs w:val="24"/>
        </w:rPr>
        <w:t xml:space="preserve"> </w:t>
      </w:r>
      <w:r>
        <w:rPr>
          <w:b/>
          <w:szCs w:val="24"/>
        </w:rPr>
        <w:t>1.4</w:t>
      </w:r>
      <w:r w:rsidRPr="009E57B0">
        <w:rPr>
          <w:b/>
          <w:szCs w:val="24"/>
        </w:rPr>
        <w:t xml:space="preserve">. </w:t>
      </w:r>
      <w:r>
        <w:rPr>
          <w:szCs w:val="24"/>
        </w:rPr>
        <w:t>Os recursos</w:t>
      </w:r>
      <w:r w:rsidRPr="009E57B0">
        <w:rPr>
          <w:szCs w:val="24"/>
        </w:rPr>
        <w:t xml:space="preserve"> e impugnação deste Edital, bem como juntada de documentos aos autos do processo, deverão ser dirigidos à Comissão de Seleção</w:t>
      </w:r>
      <w:r>
        <w:rPr>
          <w:szCs w:val="24"/>
        </w:rPr>
        <w:t xml:space="preserve">, exclusivamente no endereço </w:t>
      </w:r>
      <w:r w:rsidRPr="002A4B89">
        <w:rPr>
          <w:szCs w:val="24"/>
        </w:rPr>
        <w:t>eletrônico</w:t>
      </w:r>
      <w:r w:rsidR="006A4335">
        <w:rPr>
          <w:szCs w:val="24"/>
        </w:rPr>
        <w:t>:</w:t>
      </w:r>
      <w:r w:rsidR="002A4B89" w:rsidRPr="002A4B89">
        <w:rPr>
          <w:szCs w:val="24"/>
        </w:rPr>
        <w:t xml:space="preserve"> institutocaminhos@hotmail.com;</w:t>
      </w:r>
    </w:p>
    <w:p w:rsidR="0023787F" w:rsidRDefault="0023787F" w:rsidP="0023787F">
      <w:pPr>
        <w:spacing w:after="0" w:line="276" w:lineRule="auto"/>
        <w:ind w:left="0" w:right="0" w:firstLine="0"/>
        <w:rPr>
          <w:b/>
          <w:szCs w:val="24"/>
        </w:rPr>
      </w:pPr>
      <w:r w:rsidRPr="009E57B0">
        <w:rPr>
          <w:szCs w:val="24"/>
        </w:rPr>
        <w:t xml:space="preserve"> </w:t>
      </w:r>
      <w:r>
        <w:rPr>
          <w:b/>
          <w:szCs w:val="24"/>
        </w:rPr>
        <w:t>1.5</w:t>
      </w:r>
      <w:r w:rsidRPr="009E57B0">
        <w:rPr>
          <w:b/>
          <w:szCs w:val="24"/>
        </w:rPr>
        <w:t xml:space="preserve">. </w:t>
      </w:r>
      <w:r w:rsidRPr="009E57B0">
        <w:rPr>
          <w:szCs w:val="24"/>
        </w:rPr>
        <w:t>O procedimento de seleção reger-se-á pelas condições previstas neste Edital.</w:t>
      </w:r>
      <w:r w:rsidRPr="009E57B0">
        <w:rPr>
          <w:b/>
          <w:szCs w:val="24"/>
        </w:rPr>
        <w:t xml:space="preserve"> </w:t>
      </w:r>
    </w:p>
    <w:p w:rsidR="0023787F" w:rsidRPr="009E57B0" w:rsidRDefault="0023787F" w:rsidP="0023787F">
      <w:pPr>
        <w:spacing w:after="0" w:line="276" w:lineRule="auto"/>
        <w:ind w:left="0" w:right="0" w:firstLine="0"/>
        <w:rPr>
          <w:szCs w:val="24"/>
        </w:rPr>
      </w:pPr>
    </w:p>
    <w:p w:rsidR="0023787F" w:rsidRPr="00AA5F22" w:rsidRDefault="0023787F" w:rsidP="0023787F">
      <w:pPr>
        <w:spacing w:after="0" w:line="276" w:lineRule="auto"/>
        <w:ind w:left="0" w:right="0" w:firstLine="0"/>
        <w:rPr>
          <w:strike/>
          <w:szCs w:val="24"/>
        </w:rPr>
      </w:pPr>
      <w:r w:rsidRPr="00AA5F22">
        <w:rPr>
          <w:strike/>
          <w:szCs w:val="24"/>
        </w:rPr>
        <w:t xml:space="preserve"> </w:t>
      </w:r>
    </w:p>
    <w:p w:rsidR="0023787F" w:rsidRDefault="0023787F" w:rsidP="0023787F">
      <w:pPr>
        <w:spacing w:after="0" w:line="276" w:lineRule="auto"/>
        <w:ind w:left="0" w:right="0" w:firstLine="0"/>
        <w:rPr>
          <w:szCs w:val="24"/>
        </w:rPr>
      </w:pPr>
      <w:r w:rsidRPr="006D31D4">
        <w:rPr>
          <w:b/>
          <w:szCs w:val="24"/>
        </w:rPr>
        <w:t xml:space="preserve"> 2.</w:t>
      </w:r>
      <w:r w:rsidRPr="009E57B0">
        <w:rPr>
          <w:szCs w:val="24"/>
        </w:rPr>
        <w:t xml:space="preserve"> </w:t>
      </w:r>
      <w:r w:rsidRPr="00F3033B">
        <w:rPr>
          <w:b/>
          <w:szCs w:val="24"/>
        </w:rPr>
        <w:t>DA COMISSÃO DE SELEÇÃO</w:t>
      </w:r>
    </w:p>
    <w:p w:rsidR="0023787F" w:rsidRDefault="0023787F" w:rsidP="0023787F">
      <w:pPr>
        <w:pStyle w:val="Ttulo1"/>
        <w:tabs>
          <w:tab w:val="center" w:pos="2379"/>
        </w:tabs>
        <w:spacing w:after="0" w:line="276" w:lineRule="auto"/>
        <w:ind w:left="0" w:firstLine="0"/>
        <w:jc w:val="both"/>
        <w:rPr>
          <w:szCs w:val="24"/>
        </w:rPr>
      </w:pPr>
      <w:r w:rsidRPr="009E57B0">
        <w:rPr>
          <w:szCs w:val="24"/>
        </w:rPr>
        <w:t xml:space="preserve"> </w:t>
      </w:r>
    </w:p>
    <w:p w:rsidR="0023787F" w:rsidRPr="009E57B0" w:rsidRDefault="0023787F" w:rsidP="0023787F">
      <w:pPr>
        <w:spacing w:after="0" w:line="276" w:lineRule="auto"/>
        <w:ind w:left="0" w:right="0" w:firstLine="0"/>
        <w:rPr>
          <w:szCs w:val="24"/>
        </w:rPr>
      </w:pPr>
      <w:r w:rsidRPr="009E57B0">
        <w:rPr>
          <w:b/>
          <w:szCs w:val="24"/>
        </w:rPr>
        <w:t xml:space="preserve"> 2.1. </w:t>
      </w:r>
      <w:r w:rsidRPr="009E57B0">
        <w:rPr>
          <w:szCs w:val="24"/>
        </w:rPr>
        <w:t xml:space="preserve">A Comissão de Seleção devidamente instituída através da Resolução </w:t>
      </w:r>
      <w:r w:rsidR="00DF0E4E" w:rsidRPr="00DF0E4E">
        <w:rPr>
          <w:color w:val="auto"/>
          <w:szCs w:val="24"/>
        </w:rPr>
        <w:t>00</w:t>
      </w:r>
      <w:r w:rsidR="004A017B">
        <w:rPr>
          <w:color w:val="auto"/>
          <w:szCs w:val="24"/>
        </w:rPr>
        <w:t>5</w:t>
      </w:r>
      <w:r w:rsidR="00C25DDC" w:rsidRPr="00DF0E4E">
        <w:rPr>
          <w:color w:val="auto"/>
          <w:szCs w:val="24"/>
        </w:rPr>
        <w:t>/2023</w:t>
      </w:r>
      <w:r w:rsidRPr="00DF0E4E">
        <w:rPr>
          <w:color w:val="auto"/>
          <w:szCs w:val="24"/>
        </w:rPr>
        <w:t>/</w:t>
      </w:r>
      <w:r w:rsidR="00CA0746" w:rsidRPr="00DF0E4E">
        <w:rPr>
          <w:color w:val="auto"/>
          <w:szCs w:val="24"/>
        </w:rPr>
        <w:t>CMPI</w:t>
      </w:r>
      <w:r w:rsidRPr="00DF0E4E">
        <w:rPr>
          <w:color w:val="auto"/>
          <w:szCs w:val="24"/>
        </w:rPr>
        <w:t xml:space="preserve">, é a instância </w:t>
      </w:r>
      <w:r w:rsidRPr="009E57B0">
        <w:rPr>
          <w:szCs w:val="24"/>
        </w:rPr>
        <w:t xml:space="preserve">apta para proceder à análise e seleção dos projetos apresentados pelos proponentes.  </w:t>
      </w:r>
      <w:r w:rsidRPr="009E57B0">
        <w:rPr>
          <w:b/>
          <w:szCs w:val="24"/>
        </w:rPr>
        <w:t xml:space="preserve"> </w:t>
      </w:r>
    </w:p>
    <w:p w:rsidR="0023787F" w:rsidRDefault="0023787F" w:rsidP="0023787F">
      <w:pPr>
        <w:spacing w:after="0" w:line="276" w:lineRule="auto"/>
        <w:ind w:left="0" w:right="0" w:firstLine="0"/>
        <w:rPr>
          <w:b/>
          <w:szCs w:val="24"/>
        </w:rPr>
      </w:pPr>
      <w:r w:rsidRPr="009E57B0">
        <w:rPr>
          <w:b/>
          <w:szCs w:val="24"/>
        </w:rPr>
        <w:t xml:space="preserve"> 2.2. </w:t>
      </w:r>
      <w:r w:rsidRPr="009E57B0">
        <w:rPr>
          <w:szCs w:val="24"/>
        </w:rPr>
        <w:t xml:space="preserve">A Comissão fará a análise dos projetos, apresentando parecer que será encaminhado para deliberação final do </w:t>
      </w:r>
      <w:r w:rsidR="00CA0746">
        <w:rPr>
          <w:szCs w:val="24"/>
        </w:rPr>
        <w:t>Conselho Municipal da Pessoa Idosa</w:t>
      </w:r>
      <w:r w:rsidRPr="009E57B0">
        <w:rPr>
          <w:szCs w:val="24"/>
        </w:rPr>
        <w:t xml:space="preserve"> (</w:t>
      </w:r>
      <w:r w:rsidR="00CA0746">
        <w:rPr>
          <w:szCs w:val="24"/>
        </w:rPr>
        <w:t>CMPI</w:t>
      </w:r>
      <w:r w:rsidRPr="009E57B0">
        <w:rPr>
          <w:szCs w:val="24"/>
        </w:rPr>
        <w:t xml:space="preserve">), conforme preconiza a </w:t>
      </w:r>
      <w:r w:rsidR="00843E95">
        <w:rPr>
          <w:szCs w:val="24"/>
        </w:rPr>
        <w:t>Lei 10.741/2003</w:t>
      </w:r>
      <w:r w:rsidRPr="009E57B0">
        <w:rPr>
          <w:szCs w:val="24"/>
        </w:rPr>
        <w:t>.</w:t>
      </w:r>
      <w:r w:rsidRPr="009E57B0">
        <w:rPr>
          <w:b/>
          <w:szCs w:val="24"/>
        </w:rPr>
        <w:t xml:space="preserve"> </w:t>
      </w:r>
    </w:p>
    <w:p w:rsidR="0023787F" w:rsidRPr="009E57B0" w:rsidRDefault="0023787F" w:rsidP="0023787F">
      <w:pPr>
        <w:spacing w:after="0" w:line="276" w:lineRule="auto"/>
        <w:ind w:left="0" w:right="0" w:firstLine="0"/>
        <w:rPr>
          <w:szCs w:val="24"/>
        </w:rPr>
      </w:pPr>
      <w:r w:rsidRPr="009E57B0">
        <w:rPr>
          <w:b/>
          <w:szCs w:val="24"/>
        </w:rPr>
        <w:lastRenderedPageBreak/>
        <w:t>2.</w:t>
      </w:r>
      <w:r>
        <w:rPr>
          <w:b/>
          <w:szCs w:val="24"/>
        </w:rPr>
        <w:t>3</w:t>
      </w:r>
      <w:r w:rsidRPr="009E57B0">
        <w:rPr>
          <w:b/>
          <w:szCs w:val="24"/>
        </w:rPr>
        <w:t xml:space="preserve">. </w:t>
      </w:r>
      <w:r w:rsidRPr="009E57B0">
        <w:rPr>
          <w:szCs w:val="24"/>
        </w:rPr>
        <w:t xml:space="preserve">A Comissão de Seleção poderá realizar, a qualquer tempo, diligências para verificar a autenticidade das informações e documentos apresentados pelos proponentes concorrentes ou para esclarecer dúvidas e omissões. </w:t>
      </w:r>
      <w:r w:rsidRPr="009E57B0">
        <w:rPr>
          <w:b/>
          <w:szCs w:val="24"/>
        </w:rPr>
        <w:t xml:space="preserve"> </w:t>
      </w:r>
    </w:p>
    <w:p w:rsidR="0023787F" w:rsidRPr="009E57B0" w:rsidRDefault="0023787F" w:rsidP="0023787F">
      <w:pPr>
        <w:spacing w:after="0" w:line="276" w:lineRule="auto"/>
        <w:ind w:left="0" w:right="0" w:firstLine="0"/>
        <w:rPr>
          <w:szCs w:val="24"/>
        </w:rPr>
      </w:pPr>
      <w:r w:rsidRPr="009E57B0">
        <w:rPr>
          <w:b/>
          <w:szCs w:val="24"/>
        </w:rPr>
        <w:t xml:space="preserve"> </w:t>
      </w:r>
    </w:p>
    <w:p w:rsidR="00253D30" w:rsidRDefault="00253D30" w:rsidP="0023787F">
      <w:pPr>
        <w:pStyle w:val="Ttulo1"/>
        <w:tabs>
          <w:tab w:val="center" w:pos="1416"/>
        </w:tabs>
        <w:spacing w:after="0" w:line="276" w:lineRule="auto"/>
        <w:ind w:left="0" w:firstLine="0"/>
        <w:jc w:val="both"/>
        <w:rPr>
          <w:szCs w:val="24"/>
        </w:rPr>
      </w:pPr>
    </w:p>
    <w:p w:rsidR="0023787F" w:rsidRDefault="0023787F" w:rsidP="0023787F">
      <w:pPr>
        <w:pStyle w:val="Ttulo1"/>
        <w:tabs>
          <w:tab w:val="center" w:pos="1416"/>
        </w:tabs>
        <w:spacing w:after="0" w:line="276" w:lineRule="auto"/>
        <w:ind w:left="0" w:firstLine="0"/>
        <w:jc w:val="both"/>
        <w:rPr>
          <w:szCs w:val="24"/>
        </w:rPr>
      </w:pPr>
      <w:r w:rsidRPr="009E57B0">
        <w:rPr>
          <w:szCs w:val="24"/>
        </w:rPr>
        <w:t>3. DO OBJETO</w:t>
      </w:r>
    </w:p>
    <w:p w:rsidR="0023787F" w:rsidRDefault="0023787F" w:rsidP="0023787F">
      <w:pPr>
        <w:pStyle w:val="Ttulo1"/>
        <w:tabs>
          <w:tab w:val="center" w:pos="1416"/>
        </w:tabs>
        <w:spacing w:after="0" w:line="276" w:lineRule="auto"/>
        <w:ind w:left="0" w:firstLine="0"/>
        <w:jc w:val="both"/>
        <w:rPr>
          <w:szCs w:val="24"/>
        </w:rPr>
      </w:pPr>
      <w:r w:rsidRPr="009E57B0">
        <w:rPr>
          <w:szCs w:val="24"/>
        </w:rPr>
        <w:t xml:space="preserve"> </w:t>
      </w:r>
    </w:p>
    <w:p w:rsidR="0023787F" w:rsidRDefault="0023787F" w:rsidP="0023787F">
      <w:pPr>
        <w:spacing w:after="0" w:line="276" w:lineRule="auto"/>
        <w:ind w:left="0" w:right="0" w:firstLine="0"/>
        <w:rPr>
          <w:b/>
          <w:szCs w:val="24"/>
        </w:rPr>
      </w:pPr>
      <w:r w:rsidRPr="009E57B0">
        <w:rPr>
          <w:b/>
          <w:szCs w:val="24"/>
        </w:rPr>
        <w:t xml:space="preserve"> 3.1. </w:t>
      </w:r>
      <w:r w:rsidRPr="009E57B0">
        <w:rPr>
          <w:szCs w:val="24"/>
        </w:rPr>
        <w:t xml:space="preserve">Constitui objeto </w:t>
      </w:r>
      <w:r w:rsidRPr="00AA5F22">
        <w:rPr>
          <w:szCs w:val="24"/>
        </w:rPr>
        <w:t>deste Edital Chamamento Público a concessão e apoio a projetos de cunho social, complementares e inovadores, voltadas à</w:t>
      </w:r>
      <w:r w:rsidRPr="009E57B0">
        <w:rPr>
          <w:szCs w:val="24"/>
        </w:rPr>
        <w:t xml:space="preserve"> Política dos Direitos da </w:t>
      </w:r>
      <w:r w:rsidR="00CA0746">
        <w:rPr>
          <w:szCs w:val="24"/>
        </w:rPr>
        <w:t>Pessoa Idosa</w:t>
      </w:r>
      <w:r w:rsidRPr="009E57B0">
        <w:rPr>
          <w:szCs w:val="24"/>
        </w:rPr>
        <w:t xml:space="preserve">, em conformidade com o que estabelece o Estatuto da </w:t>
      </w:r>
      <w:r w:rsidR="00CA0746">
        <w:rPr>
          <w:szCs w:val="24"/>
        </w:rPr>
        <w:t>Pessoa Idosa</w:t>
      </w:r>
      <w:r w:rsidRPr="009E57B0">
        <w:rPr>
          <w:szCs w:val="24"/>
        </w:rPr>
        <w:t xml:space="preserve">, através da formalização de parceria por meio de Termo de Colaboração, firmado entre o Município de Vargeão e as organizações proponentes.  </w:t>
      </w:r>
      <w:r w:rsidRPr="009E57B0">
        <w:rPr>
          <w:b/>
          <w:szCs w:val="24"/>
        </w:rPr>
        <w:t xml:space="preserve"> </w:t>
      </w:r>
    </w:p>
    <w:p w:rsidR="0023787F" w:rsidRPr="00AA5F22" w:rsidRDefault="0023787F" w:rsidP="0023787F">
      <w:pPr>
        <w:spacing w:after="0" w:line="276" w:lineRule="auto"/>
        <w:ind w:left="0" w:right="0" w:firstLine="0"/>
        <w:rPr>
          <w:color w:val="auto"/>
          <w:szCs w:val="24"/>
        </w:rPr>
      </w:pPr>
      <w:r w:rsidRPr="009E57B0">
        <w:rPr>
          <w:b/>
          <w:szCs w:val="24"/>
        </w:rPr>
        <w:t xml:space="preserve"> 3.2</w:t>
      </w:r>
      <w:r w:rsidRPr="009E57B0">
        <w:rPr>
          <w:szCs w:val="24"/>
        </w:rPr>
        <w:t xml:space="preserve">. </w:t>
      </w:r>
      <w:r w:rsidRPr="00AA5F22">
        <w:rPr>
          <w:color w:val="auto"/>
          <w:szCs w:val="24"/>
        </w:rPr>
        <w:t>Poderão ser selecionadas mais de uma proposta por proponente, até o máximo de três;</w:t>
      </w:r>
    </w:p>
    <w:p w:rsidR="0023787F" w:rsidRDefault="0023787F" w:rsidP="0023787F">
      <w:pPr>
        <w:spacing w:after="0" w:line="276" w:lineRule="auto"/>
        <w:ind w:left="0" w:right="0"/>
        <w:rPr>
          <w:b/>
          <w:szCs w:val="24"/>
        </w:rPr>
      </w:pPr>
      <w:r w:rsidRPr="009E57B0">
        <w:rPr>
          <w:b/>
          <w:szCs w:val="24"/>
        </w:rPr>
        <w:t xml:space="preserve">3.3. </w:t>
      </w:r>
      <w:r w:rsidRPr="009E57B0">
        <w:rPr>
          <w:szCs w:val="24"/>
        </w:rPr>
        <w:t xml:space="preserve">Não serão selecionados projetos, que não contemplem ações voltadas à Política dos Direitos da </w:t>
      </w:r>
      <w:r w:rsidR="00CA0746">
        <w:rPr>
          <w:szCs w:val="24"/>
        </w:rPr>
        <w:t>Pessoa Idosa</w:t>
      </w:r>
      <w:r w:rsidRPr="009E57B0">
        <w:rPr>
          <w:szCs w:val="24"/>
        </w:rPr>
        <w:t xml:space="preserve"> e que não estejam em consonância com os eixos de atuação propostos. </w:t>
      </w:r>
      <w:r w:rsidRPr="009E57B0">
        <w:rPr>
          <w:b/>
          <w:szCs w:val="24"/>
        </w:rPr>
        <w:t xml:space="preserve"> </w:t>
      </w:r>
    </w:p>
    <w:p w:rsidR="0023787F" w:rsidRDefault="0023787F" w:rsidP="0023787F">
      <w:pPr>
        <w:spacing w:after="0" w:line="276" w:lineRule="auto"/>
        <w:ind w:left="0" w:right="0" w:firstLine="0"/>
        <w:rPr>
          <w:szCs w:val="24"/>
        </w:rPr>
      </w:pPr>
      <w:r w:rsidRPr="009E57B0">
        <w:rPr>
          <w:b/>
          <w:szCs w:val="24"/>
        </w:rPr>
        <w:t xml:space="preserve"> 3.4. </w:t>
      </w:r>
      <w:r w:rsidRPr="009E57B0">
        <w:rPr>
          <w:szCs w:val="24"/>
        </w:rPr>
        <w:t xml:space="preserve">Os projetos apresentados deverão atender </w:t>
      </w:r>
      <w:r w:rsidR="005D086D">
        <w:rPr>
          <w:szCs w:val="24"/>
        </w:rPr>
        <w:t>pessoas idosa</w:t>
      </w:r>
      <w:r w:rsidR="006A4335">
        <w:rPr>
          <w:szCs w:val="24"/>
        </w:rPr>
        <w:t>s</w:t>
      </w:r>
      <w:r w:rsidRPr="009E57B0">
        <w:rPr>
          <w:szCs w:val="24"/>
        </w:rPr>
        <w:t xml:space="preserve"> residentes no município de Vargeão, fortalecendo a promoção de avanços efetivos nas Políticas Municipais de Garantia dos Direi</w:t>
      </w:r>
      <w:r>
        <w:rPr>
          <w:szCs w:val="24"/>
        </w:rPr>
        <w:t xml:space="preserve">tos da </w:t>
      </w:r>
      <w:r w:rsidR="00CA0746">
        <w:rPr>
          <w:szCs w:val="24"/>
        </w:rPr>
        <w:t>Pessoa Idosa</w:t>
      </w:r>
      <w:r w:rsidR="00B85614">
        <w:rPr>
          <w:szCs w:val="24"/>
        </w:rPr>
        <w:t>.</w:t>
      </w:r>
    </w:p>
    <w:p w:rsidR="0023787F" w:rsidRDefault="0023787F" w:rsidP="0023787F">
      <w:pPr>
        <w:spacing w:after="0" w:line="276" w:lineRule="auto"/>
        <w:ind w:left="0" w:right="0" w:firstLine="0"/>
        <w:rPr>
          <w:b/>
          <w:szCs w:val="24"/>
        </w:rPr>
      </w:pPr>
    </w:p>
    <w:p w:rsidR="00253D30" w:rsidRDefault="00253D30" w:rsidP="0023787F">
      <w:pPr>
        <w:spacing w:after="0" w:line="276" w:lineRule="auto"/>
        <w:ind w:left="0" w:right="0" w:firstLine="0"/>
        <w:rPr>
          <w:b/>
          <w:szCs w:val="24"/>
        </w:rPr>
      </w:pPr>
    </w:p>
    <w:p w:rsidR="0023787F" w:rsidRDefault="0023787F" w:rsidP="0023787F">
      <w:pPr>
        <w:pStyle w:val="Ttulo1"/>
        <w:tabs>
          <w:tab w:val="center" w:pos="1906"/>
        </w:tabs>
        <w:spacing w:after="0" w:line="276" w:lineRule="auto"/>
        <w:ind w:left="0" w:firstLine="0"/>
        <w:jc w:val="both"/>
        <w:rPr>
          <w:szCs w:val="24"/>
        </w:rPr>
      </w:pPr>
      <w:r w:rsidRPr="009E57B0">
        <w:rPr>
          <w:szCs w:val="24"/>
        </w:rPr>
        <w:t>4. EIXOS DE ATUAÇÃO</w:t>
      </w:r>
    </w:p>
    <w:p w:rsidR="0023787F" w:rsidRDefault="0023787F" w:rsidP="0023787F">
      <w:pPr>
        <w:pStyle w:val="Ttulo1"/>
        <w:tabs>
          <w:tab w:val="center" w:pos="1906"/>
        </w:tabs>
        <w:spacing w:after="0" w:line="276" w:lineRule="auto"/>
        <w:ind w:left="0" w:firstLine="0"/>
        <w:jc w:val="both"/>
        <w:rPr>
          <w:szCs w:val="24"/>
        </w:rPr>
      </w:pPr>
      <w:r w:rsidRPr="009E57B0">
        <w:rPr>
          <w:szCs w:val="24"/>
        </w:rPr>
        <w:t xml:space="preserve"> </w:t>
      </w:r>
    </w:p>
    <w:p w:rsidR="0023787F" w:rsidRPr="009E57B0" w:rsidRDefault="0023787F" w:rsidP="0023787F">
      <w:pPr>
        <w:spacing w:after="0" w:line="276" w:lineRule="auto"/>
        <w:ind w:left="0" w:right="0" w:firstLine="0"/>
        <w:rPr>
          <w:szCs w:val="24"/>
        </w:rPr>
      </w:pPr>
      <w:r w:rsidRPr="009E57B0">
        <w:rPr>
          <w:b/>
          <w:szCs w:val="24"/>
        </w:rPr>
        <w:t xml:space="preserve">4.1. </w:t>
      </w:r>
      <w:r w:rsidRPr="009E57B0">
        <w:rPr>
          <w:szCs w:val="24"/>
        </w:rPr>
        <w:t>Os projetos deverão prever a aplicação dos recursos do Fundo Municipal dos Direitos da</w:t>
      </w:r>
      <w:r>
        <w:rPr>
          <w:szCs w:val="24"/>
        </w:rPr>
        <w:t xml:space="preserve"> </w:t>
      </w:r>
      <w:r w:rsidR="00CA0746">
        <w:rPr>
          <w:szCs w:val="24"/>
        </w:rPr>
        <w:t>Pessoa Idosa (FMPI</w:t>
      </w:r>
      <w:r w:rsidRPr="007947E7">
        <w:rPr>
          <w:szCs w:val="24"/>
        </w:rPr>
        <w:t>), de acordo com o Plano de Ação e Aplicação dev</w:t>
      </w:r>
      <w:r w:rsidR="00DB0EED">
        <w:rPr>
          <w:szCs w:val="24"/>
        </w:rPr>
        <w:t>idamente aprovado pelo Conselho</w:t>
      </w:r>
      <w:r w:rsidRPr="007947E7">
        <w:rPr>
          <w:szCs w:val="24"/>
        </w:rPr>
        <w:t>, prioritariamente, nos seguintes eixos:</w:t>
      </w:r>
      <w:r w:rsidRPr="009E57B0">
        <w:rPr>
          <w:szCs w:val="24"/>
        </w:rPr>
        <w:t xml:space="preserve"> </w:t>
      </w:r>
      <w:r w:rsidRPr="009E57B0">
        <w:rPr>
          <w:b/>
          <w:szCs w:val="24"/>
        </w:rPr>
        <w:t xml:space="preserve"> </w:t>
      </w:r>
    </w:p>
    <w:p w:rsidR="001A79E5" w:rsidRDefault="001A79E5" w:rsidP="001A79E5">
      <w:pPr>
        <w:spacing w:after="0" w:line="276" w:lineRule="auto"/>
        <w:ind w:left="0" w:right="0"/>
        <w:rPr>
          <w:b/>
          <w:color w:val="auto"/>
        </w:rPr>
      </w:pPr>
    </w:p>
    <w:p w:rsidR="001A79E5" w:rsidRPr="001A79E5" w:rsidRDefault="0023787F" w:rsidP="001A79E5">
      <w:pPr>
        <w:spacing w:after="0" w:line="276" w:lineRule="auto"/>
        <w:ind w:left="0" w:right="0"/>
        <w:rPr>
          <w:color w:val="auto"/>
        </w:rPr>
      </w:pPr>
      <w:r w:rsidRPr="001A79E5">
        <w:rPr>
          <w:b/>
          <w:color w:val="auto"/>
        </w:rPr>
        <w:t>Eixo 1</w:t>
      </w:r>
      <w:r w:rsidRPr="001A79E5">
        <w:rPr>
          <w:color w:val="auto"/>
        </w:rPr>
        <w:t xml:space="preserve"> </w:t>
      </w:r>
      <w:r w:rsidR="001A79E5" w:rsidRPr="001A79E5">
        <w:rPr>
          <w:b/>
          <w:color w:val="auto"/>
        </w:rPr>
        <w:t>–</w:t>
      </w:r>
      <w:r w:rsidR="001A79E5" w:rsidRPr="001A79E5">
        <w:rPr>
          <w:b/>
        </w:rPr>
        <w:t>Assistência Social</w:t>
      </w:r>
      <w:r w:rsidR="001A79E5" w:rsidRPr="001A79E5">
        <w:rPr>
          <w:color w:val="auto"/>
        </w:rPr>
        <w:t xml:space="preserve"> </w:t>
      </w:r>
    </w:p>
    <w:p w:rsidR="001A79E5" w:rsidRPr="001A79E5" w:rsidRDefault="001A79E5" w:rsidP="001A79E5">
      <w:pPr>
        <w:pStyle w:val="PargrafodaLista"/>
        <w:numPr>
          <w:ilvl w:val="0"/>
          <w:numId w:val="49"/>
        </w:numPr>
        <w:spacing w:after="0" w:line="276" w:lineRule="auto"/>
        <w:ind w:right="0"/>
      </w:pPr>
      <w:r w:rsidRPr="001A79E5">
        <w:t>Campanha de conscientização a prevenção a violência contra pessoa idosa</w:t>
      </w:r>
    </w:p>
    <w:p w:rsidR="001A79E5" w:rsidRPr="001A79E5" w:rsidRDefault="001A79E5" w:rsidP="001A79E5">
      <w:pPr>
        <w:pStyle w:val="PargrafodaLista"/>
        <w:numPr>
          <w:ilvl w:val="0"/>
          <w:numId w:val="49"/>
        </w:numPr>
        <w:spacing w:after="0" w:line="276" w:lineRule="auto"/>
        <w:ind w:right="0"/>
      </w:pPr>
      <w:r w:rsidRPr="001A79E5">
        <w:t>Campanha de incentivo a doação de Imposto de renda ao FMPI</w:t>
      </w:r>
    </w:p>
    <w:p w:rsidR="001A79E5" w:rsidRPr="001A79E5" w:rsidRDefault="001A79E5" w:rsidP="001A79E5">
      <w:pPr>
        <w:pStyle w:val="PargrafodaLista"/>
        <w:numPr>
          <w:ilvl w:val="0"/>
          <w:numId w:val="49"/>
        </w:numPr>
        <w:spacing w:after="0" w:line="276" w:lineRule="auto"/>
        <w:ind w:right="0"/>
      </w:pPr>
      <w:r w:rsidRPr="001A79E5">
        <w:t>Oportunizar aprendizagem as pessoas idosas para as novas tecnologias</w:t>
      </w:r>
    </w:p>
    <w:p w:rsidR="001A79E5" w:rsidRPr="001A79E5" w:rsidRDefault="001A79E5" w:rsidP="001A79E5">
      <w:pPr>
        <w:pStyle w:val="PargrafodaLista"/>
        <w:numPr>
          <w:ilvl w:val="0"/>
          <w:numId w:val="49"/>
        </w:numPr>
        <w:spacing w:before="40" w:after="40" w:line="240" w:lineRule="auto"/>
        <w:jc w:val="left"/>
        <w:rPr>
          <w:color w:val="auto"/>
        </w:rPr>
      </w:pPr>
      <w:r w:rsidRPr="001A79E5">
        <w:t>Promover espaço de reflexão sobre os direitos dos idosos de integração, convivência e promoção social</w:t>
      </w:r>
    </w:p>
    <w:p w:rsidR="001A79E5" w:rsidRPr="001A79E5" w:rsidRDefault="001A79E5" w:rsidP="001A79E5">
      <w:pPr>
        <w:spacing w:after="0" w:line="276" w:lineRule="auto"/>
        <w:ind w:left="0" w:right="0"/>
        <w:rPr>
          <w:color w:val="auto"/>
        </w:rPr>
      </w:pPr>
    </w:p>
    <w:p w:rsidR="001A79E5" w:rsidRPr="001A79E5" w:rsidRDefault="00F80152" w:rsidP="0023787F">
      <w:pPr>
        <w:spacing w:after="0" w:line="276" w:lineRule="auto"/>
        <w:ind w:right="0"/>
        <w:rPr>
          <w:b/>
          <w:color w:val="auto"/>
        </w:rPr>
      </w:pPr>
      <w:r>
        <w:rPr>
          <w:b/>
          <w:color w:val="auto"/>
        </w:rPr>
        <w:t>Eixo 2</w:t>
      </w:r>
      <w:r w:rsidR="001A79E5" w:rsidRPr="001A79E5">
        <w:rPr>
          <w:b/>
          <w:color w:val="auto"/>
        </w:rPr>
        <w:t xml:space="preserve"> – Cultura</w:t>
      </w:r>
    </w:p>
    <w:p w:rsidR="0023787F" w:rsidRPr="001A79E5" w:rsidRDefault="001A79E5" w:rsidP="001A79E5">
      <w:pPr>
        <w:pStyle w:val="PargrafodaLista"/>
        <w:numPr>
          <w:ilvl w:val="0"/>
          <w:numId w:val="50"/>
        </w:numPr>
        <w:spacing w:after="0" w:line="276" w:lineRule="auto"/>
        <w:ind w:right="0"/>
        <w:rPr>
          <w:color w:val="auto"/>
        </w:rPr>
      </w:pPr>
      <w:r w:rsidRPr="001A79E5">
        <w:t>Oportunizar oficina de artesanato</w:t>
      </w:r>
      <w:r w:rsidR="0023787F" w:rsidRPr="001A79E5">
        <w:rPr>
          <w:color w:val="auto"/>
        </w:rPr>
        <w:t xml:space="preserve"> </w:t>
      </w:r>
    </w:p>
    <w:p w:rsidR="001A79E5" w:rsidRPr="001A79E5" w:rsidRDefault="001A79E5" w:rsidP="001A79E5">
      <w:pPr>
        <w:pStyle w:val="PargrafodaLista"/>
        <w:numPr>
          <w:ilvl w:val="0"/>
          <w:numId w:val="50"/>
        </w:numPr>
        <w:spacing w:after="0" w:line="276" w:lineRule="auto"/>
        <w:ind w:right="0"/>
        <w:rPr>
          <w:color w:val="auto"/>
        </w:rPr>
      </w:pPr>
      <w:r w:rsidRPr="001A79E5">
        <w:t>Oportunizar oficina de dança típicas</w:t>
      </w:r>
    </w:p>
    <w:p w:rsidR="001A79E5" w:rsidRPr="001A79E5" w:rsidRDefault="001A79E5" w:rsidP="001A79E5">
      <w:pPr>
        <w:pStyle w:val="PargrafodaLista"/>
        <w:numPr>
          <w:ilvl w:val="0"/>
          <w:numId w:val="50"/>
        </w:numPr>
        <w:spacing w:after="0" w:line="276" w:lineRule="auto"/>
        <w:ind w:right="0"/>
      </w:pPr>
      <w:r w:rsidRPr="001A79E5">
        <w:t>Oportunizar visitação assistida ao museu municipal</w:t>
      </w:r>
    </w:p>
    <w:p w:rsidR="001A79E5" w:rsidRPr="001A79E5" w:rsidRDefault="001A79E5" w:rsidP="001A79E5">
      <w:pPr>
        <w:pStyle w:val="PargrafodaLista"/>
        <w:numPr>
          <w:ilvl w:val="0"/>
          <w:numId w:val="50"/>
        </w:numPr>
        <w:spacing w:before="40" w:after="40" w:line="240" w:lineRule="auto"/>
        <w:jc w:val="left"/>
      </w:pPr>
      <w:r w:rsidRPr="001A79E5">
        <w:t>Viagens culturais.</w:t>
      </w:r>
    </w:p>
    <w:p w:rsidR="0023787F" w:rsidRPr="001A79E5" w:rsidRDefault="0023787F" w:rsidP="001A79E5">
      <w:pPr>
        <w:spacing w:after="0" w:line="276" w:lineRule="auto"/>
        <w:ind w:left="0" w:right="0" w:firstLine="0"/>
        <w:rPr>
          <w:b/>
          <w:color w:val="auto"/>
          <w:szCs w:val="24"/>
        </w:rPr>
      </w:pPr>
    </w:p>
    <w:p w:rsidR="0023787F" w:rsidRPr="001A79E5" w:rsidRDefault="00F80152" w:rsidP="0023787F">
      <w:pPr>
        <w:spacing w:after="0" w:line="276" w:lineRule="auto"/>
        <w:ind w:right="0"/>
        <w:rPr>
          <w:b/>
          <w:color w:val="auto"/>
        </w:rPr>
      </w:pPr>
      <w:r>
        <w:rPr>
          <w:b/>
          <w:color w:val="auto"/>
        </w:rPr>
        <w:t>Eixo 3</w:t>
      </w:r>
      <w:r w:rsidR="001A79E5" w:rsidRPr="001A79E5">
        <w:rPr>
          <w:b/>
          <w:color w:val="auto"/>
        </w:rPr>
        <w:t xml:space="preserve"> – Saúde</w:t>
      </w:r>
    </w:p>
    <w:p w:rsidR="001A79E5" w:rsidRPr="001A79E5" w:rsidRDefault="001A79E5" w:rsidP="001A79E5">
      <w:pPr>
        <w:pStyle w:val="PargrafodaLista"/>
        <w:numPr>
          <w:ilvl w:val="0"/>
          <w:numId w:val="54"/>
        </w:numPr>
        <w:spacing w:after="0" w:line="276" w:lineRule="auto"/>
        <w:ind w:right="0"/>
      </w:pPr>
      <w:r w:rsidRPr="001A79E5">
        <w:lastRenderedPageBreak/>
        <w:t>Campanha de prevenção às quedas</w:t>
      </w:r>
    </w:p>
    <w:p w:rsidR="001A79E5" w:rsidRPr="001A79E5" w:rsidRDefault="001A79E5" w:rsidP="001A79E5">
      <w:pPr>
        <w:pStyle w:val="PargrafodaLista"/>
        <w:numPr>
          <w:ilvl w:val="0"/>
          <w:numId w:val="54"/>
        </w:numPr>
        <w:spacing w:after="0" w:line="276" w:lineRule="auto"/>
        <w:ind w:right="0"/>
        <w:rPr>
          <w:b/>
          <w:color w:val="auto"/>
        </w:rPr>
      </w:pPr>
      <w:r w:rsidRPr="001A79E5">
        <w:t>Ofertar atividades físicas a população idosa da cidade e interior</w:t>
      </w:r>
    </w:p>
    <w:p w:rsidR="001A79E5" w:rsidRPr="001A79E5" w:rsidRDefault="001A79E5" w:rsidP="001A79E5">
      <w:pPr>
        <w:pStyle w:val="PargrafodaLista"/>
        <w:numPr>
          <w:ilvl w:val="0"/>
          <w:numId w:val="54"/>
        </w:numPr>
        <w:spacing w:after="0" w:line="276" w:lineRule="auto"/>
        <w:ind w:right="0"/>
      </w:pPr>
      <w:r w:rsidRPr="001A79E5">
        <w:t>Palestras: ministrar palestras com o objetivo de informar, orientar e esclarecer assuntos variados voltados ao processo de envelhecimento</w:t>
      </w:r>
    </w:p>
    <w:p w:rsidR="001A79E5" w:rsidRPr="001A79E5" w:rsidRDefault="001A79E5" w:rsidP="001A79E5">
      <w:pPr>
        <w:pStyle w:val="PargrafodaLista"/>
        <w:numPr>
          <w:ilvl w:val="0"/>
          <w:numId w:val="54"/>
        </w:numPr>
        <w:spacing w:after="0" w:line="276" w:lineRule="auto"/>
        <w:ind w:right="0"/>
        <w:rPr>
          <w:b/>
          <w:color w:val="auto"/>
        </w:rPr>
      </w:pPr>
      <w:r w:rsidRPr="001A79E5">
        <w:t>Pilates ou yoga para 3ª idade: orientar atividades física específica de pilates que auxilie o bem-estar e a autonomia física da pessoa idosa</w:t>
      </w:r>
    </w:p>
    <w:p w:rsidR="0023787F" w:rsidRPr="001A79E5" w:rsidRDefault="0023787F" w:rsidP="001A79E5">
      <w:pPr>
        <w:spacing w:after="0" w:line="276" w:lineRule="auto"/>
        <w:ind w:left="0" w:right="0" w:firstLine="0"/>
        <w:rPr>
          <w:b/>
          <w:color w:val="auto"/>
          <w:szCs w:val="24"/>
        </w:rPr>
      </w:pPr>
    </w:p>
    <w:p w:rsidR="0023787F" w:rsidRPr="001A79E5" w:rsidRDefault="0023787F" w:rsidP="0023787F">
      <w:pPr>
        <w:spacing w:after="0" w:line="276" w:lineRule="auto"/>
        <w:ind w:right="0"/>
        <w:rPr>
          <w:b/>
          <w:color w:val="auto"/>
        </w:rPr>
      </w:pPr>
      <w:r w:rsidRPr="001A79E5">
        <w:rPr>
          <w:b/>
          <w:color w:val="auto"/>
        </w:rPr>
        <w:t>E</w:t>
      </w:r>
      <w:r w:rsidR="00F80152">
        <w:rPr>
          <w:b/>
          <w:color w:val="auto"/>
        </w:rPr>
        <w:t>ixo 4</w:t>
      </w:r>
      <w:r w:rsidR="001A79E5" w:rsidRPr="001A79E5">
        <w:rPr>
          <w:b/>
          <w:color w:val="auto"/>
        </w:rPr>
        <w:t xml:space="preserve"> – Educação</w:t>
      </w:r>
    </w:p>
    <w:p w:rsidR="001A79E5" w:rsidRPr="001A79E5" w:rsidRDefault="001A79E5" w:rsidP="001A79E5">
      <w:pPr>
        <w:pStyle w:val="PargrafodaLista"/>
        <w:numPr>
          <w:ilvl w:val="0"/>
          <w:numId w:val="53"/>
        </w:numPr>
        <w:spacing w:after="0" w:line="276" w:lineRule="auto"/>
        <w:ind w:right="0"/>
      </w:pPr>
      <w:r w:rsidRPr="001A79E5">
        <w:t>Assegurar a alfabetização da pessoa idosa</w:t>
      </w:r>
    </w:p>
    <w:p w:rsidR="001A79E5" w:rsidRPr="001A79E5" w:rsidRDefault="001A79E5" w:rsidP="0023787F">
      <w:pPr>
        <w:spacing w:after="0" w:line="276" w:lineRule="auto"/>
        <w:ind w:right="0"/>
      </w:pPr>
    </w:p>
    <w:p w:rsidR="001A79E5" w:rsidRPr="001A79E5" w:rsidRDefault="00F80152" w:rsidP="001A79E5">
      <w:pPr>
        <w:spacing w:after="0" w:line="276" w:lineRule="auto"/>
        <w:ind w:right="0"/>
        <w:rPr>
          <w:color w:val="auto"/>
        </w:rPr>
      </w:pPr>
      <w:r>
        <w:rPr>
          <w:b/>
          <w:color w:val="auto"/>
        </w:rPr>
        <w:t>Eixo 5</w:t>
      </w:r>
      <w:r w:rsidR="001A79E5" w:rsidRPr="001A79E5">
        <w:rPr>
          <w:b/>
          <w:color w:val="auto"/>
        </w:rPr>
        <w:t xml:space="preserve"> – Esporte e Lazer</w:t>
      </w:r>
      <w:r w:rsidR="001A79E5" w:rsidRPr="001A79E5">
        <w:rPr>
          <w:color w:val="auto"/>
        </w:rPr>
        <w:t xml:space="preserve"> </w:t>
      </w:r>
    </w:p>
    <w:p w:rsidR="001A79E5" w:rsidRPr="001A79E5" w:rsidRDefault="001A79E5" w:rsidP="001A79E5">
      <w:pPr>
        <w:pStyle w:val="PargrafodaLista"/>
        <w:numPr>
          <w:ilvl w:val="0"/>
          <w:numId w:val="51"/>
        </w:numPr>
        <w:spacing w:after="0" w:line="276" w:lineRule="auto"/>
        <w:ind w:right="0"/>
        <w:rPr>
          <w:b/>
          <w:color w:val="auto"/>
        </w:rPr>
      </w:pPr>
      <w:r w:rsidRPr="001A79E5">
        <w:t>Caminhada Orientada: orientar semanalmente alongamentos e caminhada nas pistas de caminhada, ou espaços internos dos núcleos de esporte e lazer.</w:t>
      </w:r>
    </w:p>
    <w:p w:rsidR="001A79E5" w:rsidRPr="001A79E5" w:rsidRDefault="001A79E5" w:rsidP="001A79E5">
      <w:pPr>
        <w:pStyle w:val="PargrafodaLista"/>
        <w:numPr>
          <w:ilvl w:val="0"/>
          <w:numId w:val="51"/>
        </w:numPr>
        <w:spacing w:after="0" w:line="276" w:lineRule="auto"/>
        <w:ind w:right="0"/>
      </w:pPr>
      <w:r w:rsidRPr="001A79E5">
        <w:t>Treinamento de desportos adaptados: treinar equipe de idosos com mais de 60 anos para representar o município em competições em outras cidades</w:t>
      </w:r>
    </w:p>
    <w:p w:rsidR="001A79E5" w:rsidRPr="001A79E5" w:rsidRDefault="001A79E5" w:rsidP="001A79E5">
      <w:pPr>
        <w:pStyle w:val="PargrafodaLista"/>
        <w:numPr>
          <w:ilvl w:val="0"/>
          <w:numId w:val="51"/>
        </w:numPr>
        <w:spacing w:before="40" w:after="0" w:line="276" w:lineRule="auto"/>
        <w:ind w:right="0"/>
        <w:jc w:val="left"/>
      </w:pPr>
      <w:r w:rsidRPr="001A79E5">
        <w:t>Jogos divers</w:t>
      </w:r>
      <w:r w:rsidR="00C25DDC">
        <w:t>os: Dama, trilha, xadrez, dominó</w:t>
      </w:r>
      <w:r w:rsidRPr="001A79E5">
        <w:t>, jogos de cartas</w:t>
      </w:r>
    </w:p>
    <w:p w:rsidR="001A79E5" w:rsidRPr="001A79E5" w:rsidRDefault="001A79E5" w:rsidP="001A79E5">
      <w:pPr>
        <w:pStyle w:val="PargrafodaLista"/>
        <w:numPr>
          <w:ilvl w:val="0"/>
          <w:numId w:val="51"/>
        </w:numPr>
        <w:spacing w:after="0" w:line="276" w:lineRule="auto"/>
        <w:ind w:right="0"/>
      </w:pPr>
      <w:r w:rsidRPr="001A79E5">
        <w:t>Jogos de Boliche e Bocha</w:t>
      </w:r>
    </w:p>
    <w:p w:rsidR="001A79E5" w:rsidRPr="001A79E5" w:rsidRDefault="001A79E5" w:rsidP="001A79E5">
      <w:pPr>
        <w:pStyle w:val="PargrafodaLista"/>
        <w:numPr>
          <w:ilvl w:val="0"/>
          <w:numId w:val="51"/>
        </w:numPr>
        <w:spacing w:before="40" w:after="40" w:line="240" w:lineRule="auto"/>
        <w:jc w:val="left"/>
      </w:pPr>
      <w:r w:rsidRPr="001A79E5">
        <w:t>Aula de Hidroginástica</w:t>
      </w:r>
    </w:p>
    <w:p w:rsidR="001A79E5" w:rsidRPr="001A79E5" w:rsidRDefault="001A79E5" w:rsidP="001A79E5">
      <w:pPr>
        <w:spacing w:before="40" w:after="40" w:line="240" w:lineRule="auto"/>
        <w:jc w:val="left"/>
      </w:pPr>
    </w:p>
    <w:p w:rsidR="001A79E5" w:rsidRPr="001A79E5" w:rsidRDefault="00F80152" w:rsidP="001A79E5">
      <w:pPr>
        <w:spacing w:after="0" w:line="276" w:lineRule="auto"/>
        <w:ind w:right="0"/>
        <w:rPr>
          <w:b/>
          <w:color w:val="auto"/>
        </w:rPr>
      </w:pPr>
      <w:r>
        <w:rPr>
          <w:b/>
          <w:color w:val="auto"/>
        </w:rPr>
        <w:t>Eixo 6</w:t>
      </w:r>
      <w:r w:rsidR="001A79E5" w:rsidRPr="001A79E5">
        <w:rPr>
          <w:b/>
          <w:color w:val="auto"/>
        </w:rPr>
        <w:t xml:space="preserve"> – Participação</w:t>
      </w:r>
    </w:p>
    <w:p w:rsidR="001A79E5" w:rsidRPr="001A79E5" w:rsidRDefault="001A79E5" w:rsidP="001A79E5">
      <w:pPr>
        <w:pStyle w:val="PargrafodaLista"/>
        <w:numPr>
          <w:ilvl w:val="0"/>
          <w:numId w:val="52"/>
        </w:numPr>
        <w:spacing w:after="0" w:line="276" w:lineRule="auto"/>
        <w:ind w:right="0"/>
        <w:rPr>
          <w:color w:val="auto"/>
        </w:rPr>
      </w:pPr>
      <w:r w:rsidRPr="001A79E5">
        <w:t>Integração entre a população idosa do município de Vargeão</w:t>
      </w:r>
    </w:p>
    <w:p w:rsidR="001A79E5" w:rsidRDefault="001A79E5" w:rsidP="001A79E5">
      <w:pPr>
        <w:spacing w:before="40" w:after="40" w:line="240" w:lineRule="auto"/>
        <w:jc w:val="left"/>
      </w:pPr>
    </w:p>
    <w:p w:rsidR="0023787F" w:rsidRPr="009E57B0" w:rsidRDefault="0023787F" w:rsidP="0023787F">
      <w:pPr>
        <w:spacing w:after="0" w:line="276" w:lineRule="auto"/>
        <w:ind w:left="0" w:right="0"/>
        <w:rPr>
          <w:szCs w:val="24"/>
        </w:rPr>
      </w:pPr>
      <w:r w:rsidRPr="009E57B0">
        <w:rPr>
          <w:b/>
          <w:szCs w:val="24"/>
        </w:rPr>
        <w:t xml:space="preserve">Parágrafo Único: </w:t>
      </w:r>
      <w:r w:rsidRPr="009E57B0">
        <w:rPr>
          <w:szCs w:val="24"/>
        </w:rPr>
        <w:t xml:space="preserve">Quando houver necessidade o projeto deverá contemplar medida de acessibilidade </w:t>
      </w:r>
      <w:r w:rsidR="00F80152" w:rsidRPr="009E57B0">
        <w:rPr>
          <w:szCs w:val="24"/>
        </w:rPr>
        <w:t xml:space="preserve">para </w:t>
      </w:r>
      <w:r w:rsidR="00F80152">
        <w:rPr>
          <w:szCs w:val="24"/>
        </w:rPr>
        <w:t>Pessoas</w:t>
      </w:r>
      <w:r w:rsidR="00610F0F">
        <w:rPr>
          <w:szCs w:val="24"/>
        </w:rPr>
        <w:t xml:space="preserve"> Idosas</w:t>
      </w:r>
      <w:r w:rsidR="00F80152">
        <w:rPr>
          <w:szCs w:val="24"/>
        </w:rPr>
        <w:t xml:space="preserve"> </w:t>
      </w:r>
      <w:r w:rsidRPr="009E57B0">
        <w:rPr>
          <w:szCs w:val="24"/>
        </w:rPr>
        <w:t xml:space="preserve">com deficiência ou mobilidade reduzida. </w:t>
      </w:r>
    </w:p>
    <w:p w:rsidR="0023787F" w:rsidRDefault="0023787F" w:rsidP="0023787F">
      <w:pPr>
        <w:spacing w:after="0" w:line="276" w:lineRule="auto"/>
        <w:ind w:left="0" w:right="0" w:firstLine="0"/>
        <w:rPr>
          <w:szCs w:val="24"/>
        </w:rPr>
      </w:pPr>
    </w:p>
    <w:p w:rsidR="00253D30" w:rsidRPr="009E57B0" w:rsidRDefault="00253D30" w:rsidP="0023787F">
      <w:pPr>
        <w:spacing w:after="0" w:line="276" w:lineRule="auto"/>
        <w:ind w:left="0" w:right="0" w:firstLine="0"/>
        <w:rPr>
          <w:szCs w:val="24"/>
        </w:rPr>
      </w:pPr>
    </w:p>
    <w:p w:rsidR="0023787F" w:rsidRDefault="0023787F" w:rsidP="0023787F">
      <w:pPr>
        <w:pStyle w:val="Ttulo1"/>
        <w:tabs>
          <w:tab w:val="center" w:pos="3038"/>
        </w:tabs>
        <w:spacing w:after="0" w:line="276" w:lineRule="auto"/>
        <w:ind w:left="0" w:firstLine="0"/>
        <w:jc w:val="both"/>
        <w:rPr>
          <w:szCs w:val="24"/>
        </w:rPr>
      </w:pPr>
      <w:r w:rsidRPr="009E57B0">
        <w:rPr>
          <w:szCs w:val="24"/>
        </w:rPr>
        <w:t xml:space="preserve">5. DAS CONDIÇÕES PARA PARTICIPAÇÃO </w:t>
      </w:r>
    </w:p>
    <w:p w:rsidR="00253D30" w:rsidRPr="00253D30" w:rsidRDefault="00253D30" w:rsidP="00253D30"/>
    <w:p w:rsidR="0023787F" w:rsidRPr="009E57B0" w:rsidRDefault="0023787F" w:rsidP="0023787F">
      <w:pPr>
        <w:spacing w:after="0" w:line="276" w:lineRule="auto"/>
        <w:ind w:left="0" w:right="0" w:firstLine="0"/>
        <w:rPr>
          <w:szCs w:val="24"/>
        </w:rPr>
      </w:pPr>
      <w:r w:rsidRPr="009E57B0">
        <w:rPr>
          <w:b/>
          <w:szCs w:val="24"/>
        </w:rPr>
        <w:t xml:space="preserve">5.1. </w:t>
      </w:r>
      <w:r w:rsidRPr="009E57B0">
        <w:rPr>
          <w:szCs w:val="24"/>
        </w:rPr>
        <w:t>Poderão participar deste Edital</w:t>
      </w:r>
      <w:r>
        <w:rPr>
          <w:szCs w:val="24"/>
        </w:rPr>
        <w:t>,</w:t>
      </w:r>
      <w:r w:rsidRPr="009E57B0">
        <w:rPr>
          <w:szCs w:val="24"/>
        </w:rPr>
        <w:t xml:space="preserve"> as </w:t>
      </w:r>
      <w:r>
        <w:rPr>
          <w:szCs w:val="24"/>
        </w:rPr>
        <w:t xml:space="preserve">Entidades Não Governamentais e Programas e Serviços de Atendimento </w:t>
      </w:r>
      <w:r w:rsidR="00843E95">
        <w:rPr>
          <w:szCs w:val="24"/>
        </w:rPr>
        <w:t xml:space="preserve">a Pessoa Idosa </w:t>
      </w:r>
      <w:r>
        <w:rPr>
          <w:szCs w:val="24"/>
        </w:rPr>
        <w:t>de Entidades Governamentais</w:t>
      </w:r>
      <w:r w:rsidRPr="009E57B0">
        <w:rPr>
          <w:szCs w:val="24"/>
        </w:rPr>
        <w:t xml:space="preserve">, assim consideradas aquelas definidas pelo art. 2º, inciso I, alíneas “a”, “b” e/ou “c”, da Lei nº </w:t>
      </w:r>
      <w:r>
        <w:rPr>
          <w:szCs w:val="24"/>
        </w:rPr>
        <w:t>13.019</w:t>
      </w:r>
      <w:r w:rsidRPr="009E57B0">
        <w:rPr>
          <w:szCs w:val="24"/>
        </w:rPr>
        <w:t>/2014 e alterações, e que atendam aos seguintes requisitos:</w:t>
      </w:r>
      <w:r w:rsidRPr="009E57B0">
        <w:rPr>
          <w:b/>
          <w:szCs w:val="24"/>
        </w:rPr>
        <w:t xml:space="preserve"> </w:t>
      </w:r>
    </w:p>
    <w:p w:rsidR="0023787F" w:rsidRPr="00C25DDC" w:rsidRDefault="0023787F" w:rsidP="0023787F">
      <w:pPr>
        <w:pStyle w:val="PargrafodaLista"/>
        <w:numPr>
          <w:ilvl w:val="0"/>
          <w:numId w:val="5"/>
        </w:numPr>
        <w:spacing w:after="0" w:line="276" w:lineRule="auto"/>
        <w:ind w:right="0"/>
        <w:rPr>
          <w:szCs w:val="24"/>
        </w:rPr>
      </w:pPr>
      <w:r w:rsidRPr="00144147">
        <w:rPr>
          <w:szCs w:val="24"/>
        </w:rPr>
        <w:t xml:space="preserve">No </w:t>
      </w:r>
      <w:r w:rsidRPr="00C25DDC">
        <w:rPr>
          <w:szCs w:val="24"/>
        </w:rPr>
        <w:t xml:space="preserve">mínimo 01 (um) ano de existência, com cadastro ativo, comprovados por meio de documentação emitida pela Secretaria da Receita Federal do Brasil, com base no Cadastro Nacional da Pessoa Jurídica </w:t>
      </w:r>
      <w:r w:rsidRPr="00DF0E4E">
        <w:rPr>
          <w:szCs w:val="24"/>
          <w:u w:val="single"/>
        </w:rPr>
        <w:t>– CNPJ;</w:t>
      </w:r>
      <w:r w:rsidRPr="00DF0E4E">
        <w:rPr>
          <w:szCs w:val="24"/>
        </w:rPr>
        <w:t xml:space="preserve"> </w:t>
      </w:r>
    </w:p>
    <w:p w:rsidR="0023787F" w:rsidRPr="00DF0E4E" w:rsidRDefault="0023787F" w:rsidP="0023787F">
      <w:pPr>
        <w:pStyle w:val="PargrafodaLista"/>
        <w:numPr>
          <w:ilvl w:val="0"/>
          <w:numId w:val="5"/>
        </w:numPr>
        <w:spacing w:after="0" w:line="276" w:lineRule="auto"/>
        <w:ind w:right="0"/>
        <w:rPr>
          <w:szCs w:val="24"/>
        </w:rPr>
      </w:pPr>
      <w:r w:rsidRPr="00C25DDC">
        <w:rPr>
          <w:color w:val="auto"/>
          <w:szCs w:val="24"/>
        </w:rPr>
        <w:t>Experiência</w:t>
      </w:r>
      <w:r w:rsidRPr="00322FAF">
        <w:rPr>
          <w:color w:val="auto"/>
          <w:szCs w:val="24"/>
        </w:rPr>
        <w:t xml:space="preserve"> prévia na realização e desenvolvimento de atividades voltadas ao </w:t>
      </w:r>
      <w:r w:rsidRPr="00DF0E4E">
        <w:rPr>
          <w:color w:val="auto"/>
          <w:szCs w:val="24"/>
        </w:rPr>
        <w:t xml:space="preserve">atendimento </w:t>
      </w:r>
      <w:r w:rsidR="00F80152" w:rsidRPr="00DF0E4E">
        <w:rPr>
          <w:color w:val="auto"/>
          <w:szCs w:val="24"/>
        </w:rPr>
        <w:t>de Pessoas</w:t>
      </w:r>
      <w:r w:rsidR="00610F0F" w:rsidRPr="00DF0E4E">
        <w:rPr>
          <w:color w:val="auto"/>
          <w:szCs w:val="24"/>
        </w:rPr>
        <w:t xml:space="preserve"> Idosas </w:t>
      </w:r>
      <w:r w:rsidR="006A4335" w:rsidRPr="00DF0E4E">
        <w:rPr>
          <w:color w:val="auto"/>
          <w:szCs w:val="24"/>
        </w:rPr>
        <w:t>através de declaração do r</w:t>
      </w:r>
      <w:r w:rsidRPr="00DF0E4E">
        <w:rPr>
          <w:color w:val="auto"/>
          <w:szCs w:val="24"/>
        </w:rPr>
        <w:t>esponsáve</w:t>
      </w:r>
      <w:r w:rsidR="006A4335" w:rsidRPr="00DF0E4E">
        <w:rPr>
          <w:color w:val="auto"/>
          <w:szCs w:val="24"/>
        </w:rPr>
        <w:t>l l</w:t>
      </w:r>
      <w:r w:rsidRPr="00DF0E4E">
        <w:rPr>
          <w:color w:val="auto"/>
          <w:szCs w:val="24"/>
        </w:rPr>
        <w:t>egal;</w:t>
      </w:r>
    </w:p>
    <w:p w:rsidR="0023787F" w:rsidRDefault="0023787F" w:rsidP="0023787F">
      <w:pPr>
        <w:pStyle w:val="PargrafodaLista"/>
        <w:numPr>
          <w:ilvl w:val="0"/>
          <w:numId w:val="5"/>
        </w:numPr>
        <w:spacing w:after="0" w:line="276" w:lineRule="auto"/>
        <w:ind w:right="0"/>
        <w:rPr>
          <w:bCs/>
          <w:szCs w:val="24"/>
        </w:rPr>
      </w:pPr>
      <w:r w:rsidRPr="00DF0E4E">
        <w:rPr>
          <w:bCs/>
          <w:szCs w:val="24"/>
        </w:rPr>
        <w:t xml:space="preserve">Inscrição no </w:t>
      </w:r>
      <w:r w:rsidR="00CA0746" w:rsidRPr="00DF0E4E">
        <w:rPr>
          <w:bCs/>
          <w:szCs w:val="24"/>
        </w:rPr>
        <w:t>Conselho Municipal da Pessoa Idosa</w:t>
      </w:r>
      <w:r w:rsidRPr="00DF0E4E">
        <w:rPr>
          <w:bCs/>
          <w:szCs w:val="24"/>
        </w:rPr>
        <w:t xml:space="preserve"> (</w:t>
      </w:r>
      <w:r w:rsidR="00CA0746" w:rsidRPr="00DF0E4E">
        <w:rPr>
          <w:bCs/>
          <w:szCs w:val="24"/>
        </w:rPr>
        <w:t>CMPI</w:t>
      </w:r>
      <w:r w:rsidRPr="00DF0E4E">
        <w:rPr>
          <w:bCs/>
          <w:szCs w:val="24"/>
        </w:rPr>
        <w:t>) do Município de VARGEÃO que poderá ser so</w:t>
      </w:r>
      <w:r w:rsidR="00F80152" w:rsidRPr="00DF0E4E">
        <w:rPr>
          <w:bCs/>
          <w:szCs w:val="24"/>
        </w:rPr>
        <w:t>licitada até 10 dias antes do té</w:t>
      </w:r>
      <w:r w:rsidRPr="00DF0E4E">
        <w:rPr>
          <w:bCs/>
          <w:szCs w:val="24"/>
        </w:rPr>
        <w:t>rmino das inscrições dos projetos</w:t>
      </w:r>
      <w:r w:rsidR="00B85614">
        <w:rPr>
          <w:bCs/>
          <w:szCs w:val="24"/>
        </w:rPr>
        <w:t>.</w:t>
      </w:r>
    </w:p>
    <w:p w:rsidR="00C40E5D" w:rsidRDefault="00C40E5D" w:rsidP="00C40E5D">
      <w:pPr>
        <w:spacing w:after="0" w:line="276" w:lineRule="auto"/>
        <w:ind w:right="0"/>
        <w:rPr>
          <w:b/>
          <w:color w:val="auto"/>
          <w:szCs w:val="24"/>
        </w:rPr>
      </w:pPr>
    </w:p>
    <w:p w:rsidR="00C40E5D" w:rsidRDefault="00C40E5D" w:rsidP="00C40E5D">
      <w:pPr>
        <w:spacing w:after="0" w:line="276" w:lineRule="auto"/>
        <w:ind w:right="0"/>
        <w:rPr>
          <w:color w:val="auto"/>
          <w:szCs w:val="24"/>
        </w:rPr>
      </w:pPr>
      <w:r w:rsidRPr="00253D30">
        <w:rPr>
          <w:b/>
          <w:color w:val="auto"/>
          <w:szCs w:val="24"/>
        </w:rPr>
        <w:lastRenderedPageBreak/>
        <w:t>Parágrafo único</w:t>
      </w:r>
      <w:r w:rsidRPr="00253D30">
        <w:rPr>
          <w:color w:val="auto"/>
          <w:szCs w:val="24"/>
        </w:rPr>
        <w:t xml:space="preserve">: Em se tratando de Entidade Não Governamental, com sede em outro município, deverá apresentar a inscrição no </w:t>
      </w:r>
      <w:r w:rsidRPr="00253D30">
        <w:rPr>
          <w:bCs/>
          <w:szCs w:val="24"/>
        </w:rPr>
        <w:t>Conselho Municipal da Pessoa Idosa de sua base territorial e proceder a inscrição do projeto a ser desenvolvido no município de Vargeão no Conselho deste município.</w:t>
      </w:r>
      <w:r>
        <w:rPr>
          <w:bCs/>
          <w:szCs w:val="24"/>
        </w:rPr>
        <w:t xml:space="preserve"> </w:t>
      </w:r>
    </w:p>
    <w:p w:rsidR="00253D30" w:rsidRDefault="00253D30" w:rsidP="0023787F">
      <w:pPr>
        <w:spacing w:after="0" w:line="276" w:lineRule="auto"/>
        <w:ind w:left="0" w:right="0" w:firstLine="0"/>
        <w:rPr>
          <w:b/>
          <w:szCs w:val="24"/>
        </w:rPr>
      </w:pPr>
    </w:p>
    <w:p w:rsidR="0023787F" w:rsidRDefault="0023787F" w:rsidP="0023787F">
      <w:pPr>
        <w:spacing w:after="0" w:line="276" w:lineRule="auto"/>
        <w:ind w:left="0" w:right="0" w:firstLine="0"/>
        <w:rPr>
          <w:b/>
          <w:szCs w:val="24"/>
        </w:rPr>
      </w:pPr>
      <w:r w:rsidRPr="009304EA">
        <w:rPr>
          <w:b/>
          <w:szCs w:val="24"/>
        </w:rPr>
        <w:t xml:space="preserve">5.2. </w:t>
      </w:r>
      <w:r>
        <w:rPr>
          <w:szCs w:val="24"/>
        </w:rPr>
        <w:t>Os proponentes deverão</w:t>
      </w:r>
      <w:r w:rsidR="00DB0EED">
        <w:rPr>
          <w:szCs w:val="24"/>
        </w:rPr>
        <w:t xml:space="preserve"> declarar que</w:t>
      </w:r>
      <w:r w:rsidRPr="009E57B0">
        <w:rPr>
          <w:szCs w:val="24"/>
        </w:rPr>
        <w:t xml:space="preserve"> est</w:t>
      </w:r>
      <w:r>
        <w:rPr>
          <w:szCs w:val="24"/>
        </w:rPr>
        <w:t>ão</w:t>
      </w:r>
      <w:r w:rsidRPr="009E57B0">
        <w:rPr>
          <w:szCs w:val="24"/>
        </w:rPr>
        <w:t xml:space="preserve"> ciente</w:t>
      </w:r>
      <w:r>
        <w:rPr>
          <w:szCs w:val="24"/>
        </w:rPr>
        <w:t>s</w:t>
      </w:r>
      <w:r w:rsidRPr="009E57B0">
        <w:rPr>
          <w:szCs w:val="24"/>
        </w:rPr>
        <w:t xml:space="preserve"> e concorda</w:t>
      </w:r>
      <w:r>
        <w:rPr>
          <w:szCs w:val="24"/>
        </w:rPr>
        <w:t>m</w:t>
      </w:r>
      <w:r w:rsidRPr="009E57B0">
        <w:rPr>
          <w:szCs w:val="24"/>
        </w:rPr>
        <w:t xml:space="preserve"> com as disposições previstas no Edital e seus anexos, bem como</w:t>
      </w:r>
      <w:r>
        <w:rPr>
          <w:szCs w:val="24"/>
        </w:rPr>
        <w:t>,</w:t>
      </w:r>
      <w:r w:rsidRPr="009E57B0">
        <w:rPr>
          <w:szCs w:val="24"/>
        </w:rPr>
        <w:t xml:space="preserve"> se responsabiliza</w:t>
      </w:r>
      <w:r>
        <w:rPr>
          <w:szCs w:val="24"/>
        </w:rPr>
        <w:t>m</w:t>
      </w:r>
      <w:r w:rsidRPr="009E57B0">
        <w:rPr>
          <w:szCs w:val="24"/>
        </w:rPr>
        <w:t xml:space="preserve"> pela veracidade e legitimidade das informações e documentos apresentados durante o processo de seleção.  </w:t>
      </w:r>
      <w:r w:rsidRPr="009E57B0">
        <w:rPr>
          <w:b/>
          <w:szCs w:val="24"/>
        </w:rPr>
        <w:t xml:space="preserve"> </w:t>
      </w:r>
    </w:p>
    <w:p w:rsidR="0023787F" w:rsidRDefault="0023787F" w:rsidP="0023787F">
      <w:pPr>
        <w:spacing w:after="0" w:line="276" w:lineRule="auto"/>
        <w:ind w:left="0" w:right="0" w:firstLine="0"/>
        <w:rPr>
          <w:szCs w:val="24"/>
        </w:rPr>
      </w:pPr>
      <w:r>
        <w:rPr>
          <w:b/>
          <w:szCs w:val="24"/>
        </w:rPr>
        <w:t xml:space="preserve">5.3. </w:t>
      </w:r>
      <w:r w:rsidRPr="009E57B0">
        <w:rPr>
          <w:szCs w:val="24"/>
        </w:rPr>
        <w:t xml:space="preserve">A documentação e </w:t>
      </w:r>
      <w:r w:rsidR="00C25DDC">
        <w:rPr>
          <w:szCs w:val="24"/>
        </w:rPr>
        <w:t xml:space="preserve">os </w:t>
      </w:r>
      <w:r w:rsidRPr="009E57B0">
        <w:rPr>
          <w:szCs w:val="24"/>
        </w:rPr>
        <w:t>projetos deverão ser apresentados sem emendas ou rasuras.</w:t>
      </w:r>
    </w:p>
    <w:p w:rsidR="0023787F" w:rsidRPr="009E57B0" w:rsidRDefault="0023787F" w:rsidP="0023787F">
      <w:pPr>
        <w:spacing w:after="0" w:line="276" w:lineRule="auto"/>
        <w:ind w:left="0" w:right="0" w:firstLine="0"/>
        <w:rPr>
          <w:szCs w:val="24"/>
        </w:rPr>
      </w:pPr>
      <w:r>
        <w:rPr>
          <w:b/>
          <w:szCs w:val="24"/>
        </w:rPr>
        <w:t xml:space="preserve">5.4. </w:t>
      </w:r>
      <w:r w:rsidRPr="006D31D4">
        <w:rPr>
          <w:szCs w:val="24"/>
        </w:rPr>
        <w:t>Somente</w:t>
      </w:r>
      <w:r w:rsidRPr="009E57B0">
        <w:rPr>
          <w:szCs w:val="24"/>
        </w:rPr>
        <w:t xml:space="preserve"> poderão rubricar documentos e projetos, apresentar reclamações, impugnações, recursos, fazer questionamentos, assinar atas e parcerias, o representante da proponente devidamente credenciado perante a Comissão</w:t>
      </w:r>
      <w:r>
        <w:rPr>
          <w:szCs w:val="24"/>
        </w:rPr>
        <w:t>.</w:t>
      </w:r>
      <w:r w:rsidRPr="009E57B0">
        <w:rPr>
          <w:szCs w:val="24"/>
        </w:rPr>
        <w:t xml:space="preserve"> </w:t>
      </w:r>
    </w:p>
    <w:p w:rsidR="0023787F" w:rsidRPr="00B77EE6" w:rsidRDefault="0023787F" w:rsidP="0023787F">
      <w:pPr>
        <w:pStyle w:val="PargrafodaLista"/>
        <w:numPr>
          <w:ilvl w:val="1"/>
          <w:numId w:val="16"/>
        </w:numPr>
        <w:spacing w:after="0" w:line="276" w:lineRule="auto"/>
        <w:ind w:left="0" w:right="0" w:firstLine="0"/>
        <w:rPr>
          <w:szCs w:val="24"/>
        </w:rPr>
      </w:pPr>
      <w:r w:rsidRPr="00B77EE6">
        <w:rPr>
          <w:szCs w:val="24"/>
        </w:rPr>
        <w:t>Ficarão impedidas de participar no presente Edital, os proponentes que não atenderem as exigências do presente Edital, bem como aquelas impedidas de contratar ou celebrar contratos e parcerias com a Administração Pública.</w:t>
      </w:r>
      <w:r w:rsidRPr="00B77EE6">
        <w:rPr>
          <w:b/>
          <w:szCs w:val="24"/>
        </w:rPr>
        <w:t xml:space="preserve"> </w:t>
      </w:r>
    </w:p>
    <w:p w:rsidR="0023787F" w:rsidRDefault="0023787F" w:rsidP="0023787F">
      <w:pPr>
        <w:spacing w:after="0" w:line="276" w:lineRule="auto"/>
        <w:ind w:right="0"/>
        <w:rPr>
          <w:b/>
          <w:szCs w:val="24"/>
        </w:rPr>
      </w:pPr>
    </w:p>
    <w:p w:rsidR="00253D30" w:rsidRDefault="00253D30" w:rsidP="0023787F">
      <w:pPr>
        <w:spacing w:after="0" w:line="276" w:lineRule="auto"/>
        <w:ind w:right="0"/>
        <w:rPr>
          <w:b/>
          <w:szCs w:val="24"/>
        </w:rPr>
      </w:pPr>
    </w:p>
    <w:p w:rsidR="0023787F" w:rsidRDefault="0023787F" w:rsidP="00253D30">
      <w:pPr>
        <w:pStyle w:val="PargrafodaLista"/>
        <w:numPr>
          <w:ilvl w:val="0"/>
          <w:numId w:val="16"/>
        </w:numPr>
        <w:spacing w:after="0" w:line="276" w:lineRule="auto"/>
        <w:ind w:right="0"/>
        <w:rPr>
          <w:b/>
          <w:szCs w:val="24"/>
        </w:rPr>
      </w:pPr>
      <w:r w:rsidRPr="00253D30">
        <w:rPr>
          <w:b/>
          <w:szCs w:val="24"/>
        </w:rPr>
        <w:t>DA DOCUMENTAÇÃO</w:t>
      </w:r>
    </w:p>
    <w:p w:rsidR="00253D30" w:rsidRPr="00253D30" w:rsidRDefault="00253D30" w:rsidP="00253D30">
      <w:pPr>
        <w:spacing w:after="0" w:line="276" w:lineRule="auto"/>
        <w:ind w:left="0" w:right="0" w:firstLine="0"/>
        <w:rPr>
          <w:b/>
          <w:szCs w:val="24"/>
        </w:rPr>
      </w:pPr>
    </w:p>
    <w:p w:rsidR="00253D30" w:rsidRPr="00253D30" w:rsidRDefault="00253D30" w:rsidP="00253D30">
      <w:pPr>
        <w:pStyle w:val="PargrafodaLista"/>
        <w:spacing w:after="0" w:line="276" w:lineRule="auto"/>
        <w:ind w:left="390" w:right="0" w:firstLine="0"/>
        <w:rPr>
          <w:b/>
          <w:szCs w:val="24"/>
        </w:rPr>
      </w:pPr>
    </w:p>
    <w:p w:rsidR="0023787F" w:rsidRPr="009304EA" w:rsidRDefault="0023787F" w:rsidP="0023787F">
      <w:pPr>
        <w:spacing w:after="0" w:line="276" w:lineRule="auto"/>
        <w:ind w:right="0"/>
        <w:rPr>
          <w:color w:val="auto"/>
          <w:szCs w:val="24"/>
        </w:rPr>
      </w:pPr>
      <w:r>
        <w:rPr>
          <w:b/>
          <w:szCs w:val="24"/>
        </w:rPr>
        <w:t xml:space="preserve">6.1 </w:t>
      </w:r>
      <w:r w:rsidRPr="009304EA">
        <w:rPr>
          <w:color w:val="auto"/>
          <w:szCs w:val="24"/>
        </w:rPr>
        <w:t xml:space="preserve">– Os proponentes das </w:t>
      </w:r>
      <w:r w:rsidRPr="009304EA">
        <w:rPr>
          <w:color w:val="auto"/>
          <w:szCs w:val="24"/>
          <w:u w:val="single"/>
        </w:rPr>
        <w:t>organizações não governamentais</w:t>
      </w:r>
      <w:r w:rsidRPr="009304EA">
        <w:rPr>
          <w:color w:val="auto"/>
          <w:szCs w:val="24"/>
        </w:rPr>
        <w:t xml:space="preserve"> deverão apresentar a seguinte documentação no ato da inscrição:</w:t>
      </w:r>
    </w:p>
    <w:p w:rsidR="0023787F" w:rsidRDefault="0023787F" w:rsidP="0023787F">
      <w:pPr>
        <w:numPr>
          <w:ilvl w:val="0"/>
          <w:numId w:val="2"/>
        </w:numPr>
        <w:spacing w:after="0" w:line="276" w:lineRule="auto"/>
        <w:ind w:left="0" w:right="0" w:firstLine="0"/>
        <w:rPr>
          <w:color w:val="auto"/>
          <w:szCs w:val="24"/>
        </w:rPr>
      </w:pPr>
      <w:r w:rsidRPr="00717EEF">
        <w:rPr>
          <w:color w:val="auto"/>
          <w:szCs w:val="24"/>
        </w:rPr>
        <w:t xml:space="preserve">Cópia do Estatuto Social </w:t>
      </w:r>
      <w:r>
        <w:rPr>
          <w:color w:val="auto"/>
          <w:szCs w:val="24"/>
        </w:rPr>
        <w:t xml:space="preserve">ou Regimento, </w:t>
      </w:r>
      <w:r w:rsidRPr="00717EEF">
        <w:rPr>
          <w:color w:val="auto"/>
          <w:szCs w:val="24"/>
        </w:rPr>
        <w:t>registrado</w:t>
      </w:r>
      <w:r>
        <w:rPr>
          <w:color w:val="auto"/>
          <w:szCs w:val="24"/>
        </w:rPr>
        <w:t xml:space="preserve"> em Cartório e suas alterações;</w:t>
      </w:r>
    </w:p>
    <w:p w:rsidR="0023787F" w:rsidRPr="009961AD" w:rsidRDefault="0023787F" w:rsidP="0023787F">
      <w:pPr>
        <w:numPr>
          <w:ilvl w:val="0"/>
          <w:numId w:val="2"/>
        </w:numPr>
        <w:spacing w:after="0" w:line="276" w:lineRule="auto"/>
        <w:ind w:left="0" w:right="0" w:firstLine="0"/>
        <w:rPr>
          <w:color w:val="auto"/>
          <w:szCs w:val="24"/>
        </w:rPr>
      </w:pPr>
      <w:r w:rsidRPr="00717EEF">
        <w:rPr>
          <w:color w:val="auto"/>
          <w:szCs w:val="24"/>
        </w:rPr>
        <w:t xml:space="preserve">Comprovante de inscrição no Cadastro Nacional da Pessoa Jurídica – </w:t>
      </w:r>
      <w:r w:rsidRPr="00DF0E4E">
        <w:rPr>
          <w:color w:val="auto"/>
          <w:szCs w:val="24"/>
        </w:rPr>
        <w:t>CNPJ,</w:t>
      </w:r>
      <w:r w:rsidRPr="00717EEF">
        <w:rPr>
          <w:color w:val="auto"/>
          <w:szCs w:val="24"/>
        </w:rPr>
        <w:t xml:space="preserve"> emitido no site eletrônico oficial da Secretaria da Receita Federal do Brasil, para demonstrar que a </w:t>
      </w:r>
      <w:r w:rsidRPr="009961AD">
        <w:rPr>
          <w:color w:val="auto"/>
          <w:szCs w:val="24"/>
        </w:rPr>
        <w:t>organiza</w:t>
      </w:r>
      <w:r w:rsidR="00F80152">
        <w:rPr>
          <w:color w:val="auto"/>
          <w:szCs w:val="24"/>
        </w:rPr>
        <w:t>ção da sociedade civil existe</w:t>
      </w:r>
      <w:r w:rsidRPr="009961AD">
        <w:rPr>
          <w:color w:val="auto"/>
          <w:szCs w:val="24"/>
        </w:rPr>
        <w:t xml:space="preserve"> no mínim</w:t>
      </w:r>
      <w:r w:rsidR="00F80152">
        <w:rPr>
          <w:color w:val="auto"/>
          <w:szCs w:val="24"/>
        </w:rPr>
        <w:t>o ha</w:t>
      </w:r>
      <w:r w:rsidRPr="009961AD">
        <w:rPr>
          <w:color w:val="auto"/>
          <w:szCs w:val="24"/>
        </w:rPr>
        <w:t xml:space="preserve"> 1 ano;  </w:t>
      </w:r>
    </w:p>
    <w:p w:rsidR="0023787F" w:rsidRPr="00322FAF" w:rsidRDefault="0023787F" w:rsidP="0023787F">
      <w:pPr>
        <w:pStyle w:val="PargrafodaLista"/>
        <w:numPr>
          <w:ilvl w:val="0"/>
          <w:numId w:val="2"/>
        </w:numPr>
        <w:spacing w:after="0" w:line="276" w:lineRule="auto"/>
        <w:ind w:right="0"/>
        <w:rPr>
          <w:b/>
          <w:szCs w:val="24"/>
        </w:rPr>
      </w:pPr>
      <w:r w:rsidRPr="00322FAF">
        <w:rPr>
          <w:color w:val="auto"/>
          <w:szCs w:val="24"/>
        </w:rPr>
        <w:t xml:space="preserve">Experiência prévia na realização e desenvolvimento de atividades voltadas ao atendimento </w:t>
      </w:r>
      <w:r w:rsidR="00610F0F" w:rsidRPr="00322FAF">
        <w:rPr>
          <w:color w:val="auto"/>
          <w:szCs w:val="24"/>
        </w:rPr>
        <w:t xml:space="preserve">de </w:t>
      </w:r>
      <w:r w:rsidR="00610F0F">
        <w:rPr>
          <w:color w:val="auto"/>
          <w:szCs w:val="24"/>
        </w:rPr>
        <w:t xml:space="preserve">Pessoas Idosas </w:t>
      </w:r>
      <w:r>
        <w:rPr>
          <w:color w:val="auto"/>
          <w:szCs w:val="24"/>
        </w:rPr>
        <w:t>através de Declaração do Responsável Legal;</w:t>
      </w:r>
    </w:p>
    <w:p w:rsidR="0023787F" w:rsidRPr="009304EA" w:rsidRDefault="0023787F" w:rsidP="0023787F">
      <w:pPr>
        <w:numPr>
          <w:ilvl w:val="0"/>
          <w:numId w:val="3"/>
        </w:numPr>
        <w:spacing w:after="0" w:line="276" w:lineRule="auto"/>
        <w:ind w:left="0" w:right="0" w:firstLine="0"/>
        <w:rPr>
          <w:color w:val="auto"/>
          <w:szCs w:val="24"/>
        </w:rPr>
      </w:pPr>
      <w:r w:rsidRPr="009304EA">
        <w:rPr>
          <w:color w:val="auto"/>
          <w:szCs w:val="24"/>
        </w:rPr>
        <w:t xml:space="preserve">Certidão de Débitos Relativos a Créditos Tributários Federais e à Dívida Ativa da União;  </w:t>
      </w:r>
    </w:p>
    <w:p w:rsidR="0023787F" w:rsidRPr="006A7094" w:rsidRDefault="0023787F" w:rsidP="0023787F">
      <w:pPr>
        <w:numPr>
          <w:ilvl w:val="0"/>
          <w:numId w:val="3"/>
        </w:numPr>
        <w:spacing w:after="0" w:line="276" w:lineRule="auto"/>
        <w:ind w:left="0" w:right="0" w:firstLine="0"/>
        <w:rPr>
          <w:color w:val="auto"/>
          <w:szCs w:val="24"/>
        </w:rPr>
      </w:pPr>
      <w:r w:rsidRPr="006A7094">
        <w:rPr>
          <w:color w:val="auto"/>
          <w:szCs w:val="24"/>
        </w:rPr>
        <w:t xml:space="preserve">Certificado de Regularidade do Fundo de Garantia do Tempo de Serviço;  </w:t>
      </w:r>
    </w:p>
    <w:p w:rsidR="0023787F" w:rsidRPr="006A7094" w:rsidRDefault="0023787F" w:rsidP="0023787F">
      <w:pPr>
        <w:numPr>
          <w:ilvl w:val="0"/>
          <w:numId w:val="3"/>
        </w:numPr>
        <w:spacing w:after="0" w:line="276" w:lineRule="auto"/>
        <w:ind w:left="0" w:right="0" w:firstLine="0"/>
        <w:rPr>
          <w:color w:val="auto"/>
          <w:szCs w:val="24"/>
        </w:rPr>
      </w:pPr>
      <w:r w:rsidRPr="006A7094">
        <w:rPr>
          <w:color w:val="auto"/>
          <w:szCs w:val="24"/>
        </w:rPr>
        <w:t xml:space="preserve">Certidão Negativa de Débitos Trabalhistas;  </w:t>
      </w:r>
    </w:p>
    <w:p w:rsidR="0023787F" w:rsidRPr="006A7094" w:rsidRDefault="0023787F" w:rsidP="0023787F">
      <w:pPr>
        <w:numPr>
          <w:ilvl w:val="0"/>
          <w:numId w:val="3"/>
        </w:numPr>
        <w:spacing w:after="0" w:line="276" w:lineRule="auto"/>
        <w:ind w:left="0" w:right="0" w:firstLine="0"/>
        <w:rPr>
          <w:color w:val="auto"/>
          <w:szCs w:val="24"/>
        </w:rPr>
      </w:pPr>
      <w:r w:rsidRPr="006A7094">
        <w:rPr>
          <w:color w:val="auto"/>
          <w:szCs w:val="24"/>
        </w:rPr>
        <w:t xml:space="preserve">Certidão Negativa de Débitos Estaduais;  </w:t>
      </w:r>
    </w:p>
    <w:p w:rsidR="0023787F" w:rsidRPr="009304EA" w:rsidRDefault="0023787F" w:rsidP="0023787F">
      <w:pPr>
        <w:numPr>
          <w:ilvl w:val="0"/>
          <w:numId w:val="3"/>
        </w:numPr>
        <w:spacing w:after="0" w:line="276" w:lineRule="auto"/>
        <w:ind w:left="0" w:right="0" w:firstLine="0"/>
        <w:rPr>
          <w:color w:val="auto"/>
          <w:szCs w:val="24"/>
        </w:rPr>
      </w:pPr>
      <w:r w:rsidRPr="009304EA">
        <w:rPr>
          <w:color w:val="auto"/>
          <w:szCs w:val="24"/>
        </w:rPr>
        <w:t xml:space="preserve">Certidão Negativa de Débitos Municipais; </w:t>
      </w:r>
    </w:p>
    <w:p w:rsidR="0023787F" w:rsidRPr="00B4579E" w:rsidRDefault="0023787F" w:rsidP="0023787F">
      <w:pPr>
        <w:numPr>
          <w:ilvl w:val="0"/>
          <w:numId w:val="3"/>
        </w:numPr>
        <w:spacing w:after="0" w:line="276" w:lineRule="auto"/>
        <w:ind w:left="0" w:right="0" w:firstLine="0"/>
        <w:rPr>
          <w:szCs w:val="24"/>
        </w:rPr>
      </w:pPr>
      <w:r w:rsidRPr="00B4579E">
        <w:rPr>
          <w:color w:val="auto"/>
          <w:szCs w:val="24"/>
        </w:rPr>
        <w:t xml:space="preserve">Declaração do representante legal da Organização Civil, com </w:t>
      </w:r>
      <w:r>
        <w:rPr>
          <w:color w:val="auto"/>
          <w:szCs w:val="24"/>
        </w:rPr>
        <w:t>base</w:t>
      </w:r>
      <w:r w:rsidRPr="00B4579E">
        <w:rPr>
          <w:color w:val="auto"/>
          <w:szCs w:val="24"/>
        </w:rPr>
        <w:t xml:space="preserve"> no a</w:t>
      </w:r>
      <w:r w:rsidR="00DB0EED">
        <w:rPr>
          <w:color w:val="auto"/>
          <w:szCs w:val="24"/>
        </w:rPr>
        <w:t>rt.27 do Decreto nº 8.726/2016;</w:t>
      </w:r>
    </w:p>
    <w:p w:rsidR="0023787F" w:rsidRPr="00B4579E" w:rsidRDefault="0023787F" w:rsidP="0023787F">
      <w:pPr>
        <w:numPr>
          <w:ilvl w:val="0"/>
          <w:numId w:val="3"/>
        </w:numPr>
        <w:spacing w:after="0" w:line="276" w:lineRule="auto"/>
        <w:ind w:left="0" w:right="0" w:firstLine="0"/>
        <w:rPr>
          <w:szCs w:val="24"/>
        </w:rPr>
      </w:pPr>
      <w:r w:rsidRPr="00B4579E">
        <w:rPr>
          <w:szCs w:val="24"/>
        </w:rPr>
        <w:t xml:space="preserve">Comprovante de inscrição no </w:t>
      </w:r>
      <w:r w:rsidR="00CA0746" w:rsidRPr="00253D30">
        <w:rPr>
          <w:szCs w:val="24"/>
        </w:rPr>
        <w:t>CMPI</w:t>
      </w:r>
      <w:r w:rsidRPr="00253D30">
        <w:rPr>
          <w:szCs w:val="24"/>
        </w:rPr>
        <w:t xml:space="preserve">, </w:t>
      </w:r>
      <w:r w:rsidR="00C40E5D" w:rsidRPr="00253D30">
        <w:rPr>
          <w:szCs w:val="24"/>
        </w:rPr>
        <w:t xml:space="preserve">de Vargeão e/ou de sua base territorial, </w:t>
      </w:r>
      <w:r w:rsidRPr="00253D30">
        <w:rPr>
          <w:szCs w:val="24"/>
        </w:rPr>
        <w:t>sendo</w:t>
      </w:r>
      <w:r w:rsidRPr="00B4579E">
        <w:rPr>
          <w:szCs w:val="24"/>
        </w:rPr>
        <w:t xml:space="preserve"> que a solicitação poderá ocorrer no decorrer do processo até dez dias antes da etapa de seleção;</w:t>
      </w:r>
    </w:p>
    <w:p w:rsidR="0023787F" w:rsidRPr="00BB6DD4" w:rsidRDefault="0023787F" w:rsidP="00DB0EED">
      <w:pPr>
        <w:numPr>
          <w:ilvl w:val="0"/>
          <w:numId w:val="3"/>
        </w:numPr>
        <w:spacing w:after="0" w:line="276" w:lineRule="auto"/>
        <w:ind w:left="0" w:right="0" w:firstLine="0"/>
        <w:rPr>
          <w:szCs w:val="24"/>
        </w:rPr>
      </w:pPr>
      <w:r w:rsidRPr="00DB0EED">
        <w:rPr>
          <w:color w:val="auto"/>
          <w:szCs w:val="24"/>
        </w:rPr>
        <w:lastRenderedPageBreak/>
        <w:t>Declaração do representante legal da Organização da Sociedade Civil, com informação de que a Organização e seus dirigentes não incorrem em quaisquer das vedações previstas no art. 39 da L</w:t>
      </w:r>
      <w:r w:rsidR="00DB0EED">
        <w:rPr>
          <w:color w:val="auto"/>
          <w:szCs w:val="24"/>
        </w:rPr>
        <w:t>ei n º13.019/2014 e alterações;</w:t>
      </w:r>
    </w:p>
    <w:p w:rsidR="00BB6DD4" w:rsidRDefault="00BB6DD4" w:rsidP="00BB6DD4">
      <w:pPr>
        <w:spacing w:after="0" w:line="276" w:lineRule="auto"/>
        <w:ind w:right="0"/>
        <w:rPr>
          <w:color w:val="auto"/>
          <w:szCs w:val="24"/>
        </w:rPr>
      </w:pPr>
    </w:p>
    <w:p w:rsidR="00BB6DD4" w:rsidRPr="00DB0EED" w:rsidRDefault="00DF0E4E" w:rsidP="00BB6DD4">
      <w:pPr>
        <w:spacing w:after="0" w:line="276" w:lineRule="auto"/>
        <w:ind w:right="0"/>
        <w:rPr>
          <w:szCs w:val="24"/>
        </w:rPr>
      </w:pPr>
      <w:r w:rsidRPr="00C40E5D">
        <w:rPr>
          <w:b/>
          <w:color w:val="auto"/>
          <w:szCs w:val="24"/>
        </w:rPr>
        <w:t>Parágrafo</w:t>
      </w:r>
      <w:r w:rsidR="00BB6DD4" w:rsidRPr="00C40E5D">
        <w:rPr>
          <w:b/>
          <w:color w:val="auto"/>
          <w:szCs w:val="24"/>
        </w:rPr>
        <w:t xml:space="preserve"> único</w:t>
      </w:r>
      <w:r w:rsidR="00BB6DD4" w:rsidRPr="00DF0E4E">
        <w:rPr>
          <w:color w:val="auto"/>
          <w:szCs w:val="24"/>
        </w:rPr>
        <w:t>: em</w:t>
      </w:r>
      <w:r w:rsidR="00BB6DD4">
        <w:rPr>
          <w:color w:val="auto"/>
          <w:szCs w:val="24"/>
        </w:rPr>
        <w:t xml:space="preserve"> se tratando de grupos de idosos autônomos do município legalmente constituídos, ficam dispensados de apresentar os documentos constantes nos itens “d” a item “i”</w:t>
      </w:r>
      <w:r w:rsidR="00B952ED">
        <w:rPr>
          <w:color w:val="auto"/>
          <w:szCs w:val="24"/>
        </w:rPr>
        <w:t>.</w:t>
      </w:r>
    </w:p>
    <w:p w:rsidR="00253D30" w:rsidRDefault="00253D30" w:rsidP="0023787F">
      <w:pPr>
        <w:spacing w:after="0" w:line="276" w:lineRule="auto"/>
        <w:ind w:right="0"/>
        <w:rPr>
          <w:b/>
          <w:color w:val="auto"/>
          <w:szCs w:val="24"/>
        </w:rPr>
      </w:pPr>
    </w:p>
    <w:p w:rsidR="0023787F" w:rsidRDefault="0023787F" w:rsidP="0023787F">
      <w:pPr>
        <w:spacing w:after="0" w:line="276" w:lineRule="auto"/>
        <w:ind w:right="0"/>
        <w:rPr>
          <w:color w:val="auto"/>
          <w:szCs w:val="24"/>
        </w:rPr>
      </w:pPr>
      <w:r w:rsidRPr="001B3DB4">
        <w:rPr>
          <w:b/>
          <w:color w:val="auto"/>
          <w:szCs w:val="24"/>
        </w:rPr>
        <w:t>6.2.</w:t>
      </w:r>
      <w:r w:rsidRPr="00B4579E">
        <w:rPr>
          <w:color w:val="auto"/>
          <w:szCs w:val="24"/>
        </w:rPr>
        <w:t xml:space="preserve"> Os proponentes dos </w:t>
      </w:r>
      <w:r w:rsidRPr="00B4579E">
        <w:rPr>
          <w:color w:val="auto"/>
          <w:spacing w:val="1"/>
          <w:szCs w:val="24"/>
          <w:u w:val="single"/>
        </w:rPr>
        <w:t xml:space="preserve">Programas e Serviços de Atendimento </w:t>
      </w:r>
      <w:r w:rsidR="00843E95">
        <w:rPr>
          <w:color w:val="auto"/>
          <w:spacing w:val="1"/>
          <w:szCs w:val="24"/>
          <w:u w:val="single"/>
        </w:rPr>
        <w:t>a Pessoa Idosa</w:t>
      </w:r>
      <w:r w:rsidR="00610F0F">
        <w:rPr>
          <w:color w:val="auto"/>
          <w:spacing w:val="1"/>
          <w:szCs w:val="24"/>
          <w:u w:val="single"/>
        </w:rPr>
        <w:t xml:space="preserve"> </w:t>
      </w:r>
      <w:r w:rsidRPr="00B4579E">
        <w:rPr>
          <w:color w:val="auto"/>
          <w:spacing w:val="1"/>
          <w:szCs w:val="24"/>
          <w:u w:val="single"/>
        </w:rPr>
        <w:t xml:space="preserve">de Entidades </w:t>
      </w:r>
      <w:r w:rsidRPr="00BB6DD4">
        <w:rPr>
          <w:b/>
          <w:color w:val="auto"/>
          <w:spacing w:val="1"/>
          <w:szCs w:val="24"/>
          <w:u w:val="single"/>
        </w:rPr>
        <w:t>Governamentais</w:t>
      </w:r>
      <w:r w:rsidRPr="00B4579E">
        <w:rPr>
          <w:color w:val="auto"/>
          <w:spacing w:val="1"/>
          <w:szCs w:val="24"/>
        </w:rPr>
        <w:t xml:space="preserve"> deverão</w:t>
      </w:r>
      <w:r w:rsidRPr="00B4579E">
        <w:rPr>
          <w:color w:val="auto"/>
          <w:szCs w:val="24"/>
        </w:rPr>
        <w:t xml:space="preserve"> apresentar a seguinte documentação no ato da inscrição:</w:t>
      </w:r>
    </w:p>
    <w:p w:rsidR="006A4335" w:rsidRPr="006A4335" w:rsidRDefault="0023787F" w:rsidP="00BD4ACF">
      <w:pPr>
        <w:pStyle w:val="PargrafodaLista"/>
        <w:numPr>
          <w:ilvl w:val="0"/>
          <w:numId w:val="18"/>
        </w:numPr>
        <w:spacing w:after="0" w:line="276" w:lineRule="auto"/>
        <w:ind w:left="0" w:right="0" w:firstLine="0"/>
        <w:rPr>
          <w:b/>
          <w:szCs w:val="24"/>
        </w:rPr>
      </w:pPr>
      <w:r w:rsidRPr="006A4335">
        <w:rPr>
          <w:color w:val="auto"/>
          <w:szCs w:val="24"/>
        </w:rPr>
        <w:t xml:space="preserve">Comprovante de inscrição no Cadastro Nacional da Pessoa Jurídica – </w:t>
      </w:r>
      <w:r w:rsidRPr="00DF0E4E">
        <w:rPr>
          <w:color w:val="auto"/>
          <w:szCs w:val="24"/>
        </w:rPr>
        <w:t>CNPJ,</w:t>
      </w:r>
      <w:r w:rsidRPr="006A4335">
        <w:rPr>
          <w:color w:val="auto"/>
          <w:szCs w:val="24"/>
        </w:rPr>
        <w:t xml:space="preserve"> emitido no site eletrônico oficial da Secretaria da Receita Federal do Brasil</w:t>
      </w:r>
      <w:r w:rsidR="006A4335">
        <w:rPr>
          <w:color w:val="auto"/>
          <w:szCs w:val="24"/>
        </w:rPr>
        <w:t>;</w:t>
      </w:r>
    </w:p>
    <w:p w:rsidR="0023787F" w:rsidRPr="006A4335" w:rsidRDefault="0023787F" w:rsidP="00BD4ACF">
      <w:pPr>
        <w:pStyle w:val="PargrafodaLista"/>
        <w:numPr>
          <w:ilvl w:val="0"/>
          <w:numId w:val="18"/>
        </w:numPr>
        <w:spacing w:after="0" w:line="276" w:lineRule="auto"/>
        <w:ind w:left="0" w:right="0" w:firstLine="0"/>
        <w:rPr>
          <w:b/>
          <w:szCs w:val="24"/>
        </w:rPr>
      </w:pPr>
      <w:r w:rsidRPr="006A4335">
        <w:rPr>
          <w:color w:val="auto"/>
          <w:szCs w:val="24"/>
        </w:rPr>
        <w:t xml:space="preserve">Experiência prévia na realização e desenvolvimento de atividades voltadas ao atendimento </w:t>
      </w:r>
      <w:r w:rsidR="00F80152" w:rsidRPr="006A4335">
        <w:rPr>
          <w:color w:val="auto"/>
          <w:szCs w:val="24"/>
        </w:rPr>
        <w:t>de Pessoas</w:t>
      </w:r>
      <w:r w:rsidR="00610F0F" w:rsidRPr="006A4335">
        <w:rPr>
          <w:color w:val="auto"/>
          <w:szCs w:val="24"/>
        </w:rPr>
        <w:t xml:space="preserve"> Idosas </w:t>
      </w:r>
      <w:r w:rsidR="006A4335">
        <w:rPr>
          <w:color w:val="auto"/>
          <w:szCs w:val="24"/>
        </w:rPr>
        <w:t>através de declaração do responsável l</w:t>
      </w:r>
      <w:r w:rsidRPr="006A4335">
        <w:rPr>
          <w:color w:val="auto"/>
          <w:szCs w:val="24"/>
        </w:rPr>
        <w:t>egal;</w:t>
      </w:r>
    </w:p>
    <w:p w:rsidR="0023787F" w:rsidRPr="00DB0EED" w:rsidRDefault="0023787F" w:rsidP="002C2796">
      <w:pPr>
        <w:pStyle w:val="PargrafodaLista"/>
        <w:numPr>
          <w:ilvl w:val="0"/>
          <w:numId w:val="18"/>
        </w:numPr>
        <w:spacing w:after="0" w:line="276" w:lineRule="auto"/>
        <w:ind w:left="0" w:right="0" w:firstLine="0"/>
        <w:rPr>
          <w:szCs w:val="24"/>
        </w:rPr>
      </w:pPr>
      <w:r w:rsidRPr="00DB0EED">
        <w:rPr>
          <w:szCs w:val="24"/>
        </w:rPr>
        <w:t xml:space="preserve">Comprovante de inscrição no </w:t>
      </w:r>
      <w:r w:rsidR="00CA0746" w:rsidRPr="00DB0EED">
        <w:rPr>
          <w:szCs w:val="24"/>
        </w:rPr>
        <w:t>CMPI</w:t>
      </w:r>
      <w:r w:rsidRPr="00DB0EED">
        <w:rPr>
          <w:szCs w:val="24"/>
        </w:rPr>
        <w:t>, sendo que a solicitação poderá ocorrer no decorrer do processo até dez dias antes da etapa de seleção;</w:t>
      </w:r>
    </w:p>
    <w:p w:rsidR="0023787F" w:rsidRDefault="0023787F" w:rsidP="002C2796">
      <w:pPr>
        <w:pStyle w:val="PargrafodaLista"/>
        <w:numPr>
          <w:ilvl w:val="1"/>
          <w:numId w:val="15"/>
        </w:numPr>
        <w:spacing w:after="0" w:line="276" w:lineRule="auto"/>
        <w:ind w:left="0" w:right="0" w:firstLine="0"/>
        <w:rPr>
          <w:color w:val="auto"/>
          <w:szCs w:val="24"/>
        </w:rPr>
      </w:pPr>
      <w:r w:rsidRPr="00DB0EED">
        <w:rPr>
          <w:color w:val="auto"/>
          <w:szCs w:val="24"/>
        </w:rPr>
        <w:t>Caso se verifique irregularidade formal nos documentos apresentados ou constatado e</w:t>
      </w:r>
      <w:r w:rsidR="006A4335">
        <w:rPr>
          <w:color w:val="auto"/>
          <w:szCs w:val="24"/>
        </w:rPr>
        <w:t xml:space="preserve">vento que impeça a celebração, os proponentes serão </w:t>
      </w:r>
      <w:r w:rsidRPr="00DB0EED">
        <w:rPr>
          <w:color w:val="auto"/>
          <w:szCs w:val="24"/>
        </w:rPr>
        <w:t>comunicad</w:t>
      </w:r>
      <w:r w:rsidR="006A4335">
        <w:rPr>
          <w:color w:val="auto"/>
          <w:szCs w:val="24"/>
        </w:rPr>
        <w:t>os</w:t>
      </w:r>
      <w:r w:rsidRPr="00DB0EED">
        <w:rPr>
          <w:color w:val="auto"/>
          <w:szCs w:val="24"/>
        </w:rPr>
        <w:t xml:space="preserve"> do fato e </w:t>
      </w:r>
      <w:r w:rsidR="006A4335">
        <w:rPr>
          <w:color w:val="auto"/>
          <w:szCs w:val="24"/>
        </w:rPr>
        <w:t xml:space="preserve">orientados </w:t>
      </w:r>
      <w:r w:rsidRPr="00DB0EED">
        <w:rPr>
          <w:color w:val="auto"/>
          <w:szCs w:val="24"/>
        </w:rPr>
        <w:t xml:space="preserve">a regularizar sua situação, no prazo de 10 (dez) dias úteis, sob pena de não celebração </w:t>
      </w:r>
      <w:r w:rsidR="00F80152" w:rsidRPr="00DB0EED">
        <w:rPr>
          <w:color w:val="auto"/>
          <w:szCs w:val="24"/>
        </w:rPr>
        <w:t>do Termo de Colaboração</w:t>
      </w:r>
      <w:r w:rsidRPr="00DB0EED">
        <w:rPr>
          <w:color w:val="auto"/>
          <w:szCs w:val="24"/>
        </w:rPr>
        <w:t xml:space="preserve">. </w:t>
      </w:r>
    </w:p>
    <w:p w:rsidR="00253D30" w:rsidRPr="00DB0EED" w:rsidRDefault="00253D30" w:rsidP="00253D30">
      <w:pPr>
        <w:pStyle w:val="PargrafodaLista"/>
        <w:spacing w:after="0" w:line="276" w:lineRule="auto"/>
        <w:ind w:left="0" w:right="0" w:firstLine="0"/>
        <w:rPr>
          <w:color w:val="auto"/>
          <w:szCs w:val="24"/>
        </w:rPr>
      </w:pPr>
    </w:p>
    <w:p w:rsidR="0023787F" w:rsidRDefault="0023787F" w:rsidP="0023787F">
      <w:pPr>
        <w:spacing w:after="0" w:line="276" w:lineRule="auto"/>
        <w:ind w:right="0"/>
        <w:rPr>
          <w:szCs w:val="24"/>
        </w:rPr>
      </w:pPr>
    </w:p>
    <w:p w:rsidR="0023787F" w:rsidRDefault="0023787F" w:rsidP="00253D30">
      <w:pPr>
        <w:pStyle w:val="Ttulo1"/>
        <w:numPr>
          <w:ilvl w:val="0"/>
          <w:numId w:val="16"/>
        </w:numPr>
        <w:tabs>
          <w:tab w:val="center" w:pos="4540"/>
        </w:tabs>
        <w:spacing w:after="0" w:line="276" w:lineRule="auto"/>
        <w:jc w:val="both"/>
        <w:rPr>
          <w:szCs w:val="24"/>
        </w:rPr>
      </w:pPr>
      <w:r w:rsidRPr="009E57B0">
        <w:rPr>
          <w:szCs w:val="24"/>
        </w:rPr>
        <w:t>DA PROGRAMAÇÃO ORÇAMENTÁRIA E RECURSOS DISPONÍVEIS</w:t>
      </w:r>
    </w:p>
    <w:p w:rsidR="00253D30" w:rsidRDefault="00253D30" w:rsidP="00253D30">
      <w:pPr>
        <w:pStyle w:val="PargrafodaLista"/>
        <w:ind w:left="390" w:firstLine="0"/>
      </w:pPr>
    </w:p>
    <w:p w:rsidR="0023787F" w:rsidRPr="009E57B0" w:rsidRDefault="0023787F" w:rsidP="0023787F">
      <w:pPr>
        <w:pStyle w:val="Ttulo1"/>
        <w:tabs>
          <w:tab w:val="center" w:pos="4540"/>
        </w:tabs>
        <w:spacing w:after="0" w:line="276" w:lineRule="auto"/>
        <w:jc w:val="both"/>
        <w:rPr>
          <w:szCs w:val="24"/>
        </w:rPr>
      </w:pPr>
      <w:r w:rsidRPr="00253D30">
        <w:rPr>
          <w:bCs/>
          <w:szCs w:val="24"/>
        </w:rPr>
        <w:t>7.1.</w:t>
      </w:r>
      <w:r w:rsidRPr="009E57B0">
        <w:rPr>
          <w:b w:val="0"/>
          <w:szCs w:val="24"/>
        </w:rPr>
        <w:t xml:space="preserve"> </w:t>
      </w:r>
      <w:r w:rsidRPr="009E57B0">
        <w:rPr>
          <w:b w:val="0"/>
          <w:szCs w:val="24"/>
        </w:rPr>
        <w:tab/>
      </w:r>
      <w:r w:rsidRPr="00F80152">
        <w:rPr>
          <w:b w:val="0"/>
          <w:szCs w:val="24"/>
        </w:rPr>
        <w:t>As despesas decorrentes deste Edital correrão à conta das dotações orçamentárias abaixo especificadas:</w:t>
      </w:r>
      <w:r w:rsidRPr="009E57B0">
        <w:rPr>
          <w:szCs w:val="24"/>
        </w:rPr>
        <w:t xml:space="preserve"> </w:t>
      </w:r>
      <w:r w:rsidRPr="009E57B0">
        <w:rPr>
          <w:b w:val="0"/>
          <w:szCs w:val="24"/>
        </w:rPr>
        <w:t xml:space="preserve"> </w:t>
      </w:r>
    </w:p>
    <w:p w:rsidR="0023787F" w:rsidRPr="00E74F5C" w:rsidRDefault="0023787F" w:rsidP="0023787F">
      <w:pPr>
        <w:spacing w:after="0" w:line="276" w:lineRule="auto"/>
        <w:ind w:left="0" w:right="0"/>
        <w:rPr>
          <w:color w:val="auto"/>
          <w:szCs w:val="24"/>
        </w:rPr>
      </w:pPr>
      <w:r w:rsidRPr="00E74F5C">
        <w:rPr>
          <w:color w:val="auto"/>
          <w:szCs w:val="24"/>
        </w:rPr>
        <w:t xml:space="preserve">FUNDO MUNICIPAL DOS DIREITOS DA </w:t>
      </w:r>
      <w:r w:rsidR="00CA0746">
        <w:rPr>
          <w:color w:val="auto"/>
          <w:szCs w:val="24"/>
        </w:rPr>
        <w:t>PESSOA IDOSA</w:t>
      </w:r>
    </w:p>
    <w:p w:rsidR="0023787F" w:rsidRPr="00E74F5C" w:rsidRDefault="00610F0F" w:rsidP="0023787F">
      <w:pPr>
        <w:spacing w:after="0" w:line="276" w:lineRule="auto"/>
        <w:ind w:left="0" w:right="0"/>
        <w:rPr>
          <w:color w:val="auto"/>
          <w:szCs w:val="24"/>
        </w:rPr>
      </w:pPr>
      <w:r w:rsidRPr="00BB6DD4">
        <w:rPr>
          <w:color w:val="auto"/>
          <w:szCs w:val="24"/>
        </w:rPr>
        <w:t xml:space="preserve">CNPJ </w:t>
      </w:r>
      <w:r w:rsidR="00BB6DD4" w:rsidRPr="00BB6DD4">
        <w:rPr>
          <w:color w:val="auto"/>
          <w:szCs w:val="24"/>
        </w:rPr>
        <w:t>–</w:t>
      </w:r>
      <w:r w:rsidRPr="00BB6DD4">
        <w:rPr>
          <w:color w:val="auto"/>
          <w:szCs w:val="24"/>
        </w:rPr>
        <w:t xml:space="preserve"> </w:t>
      </w:r>
      <w:r w:rsidR="00BB6DD4" w:rsidRPr="00BB6DD4">
        <w:rPr>
          <w:color w:val="auto"/>
          <w:szCs w:val="24"/>
        </w:rPr>
        <w:t>24.835.128/0001-23</w:t>
      </w:r>
      <w:r w:rsidRPr="00BB6DD4">
        <w:rPr>
          <w:color w:val="auto"/>
          <w:szCs w:val="24"/>
        </w:rPr>
        <w:t>.</w:t>
      </w:r>
    </w:p>
    <w:p w:rsidR="0023787F" w:rsidRDefault="0023787F" w:rsidP="0023787F">
      <w:pPr>
        <w:spacing w:after="0" w:line="276" w:lineRule="auto"/>
        <w:ind w:left="0" w:right="0"/>
        <w:rPr>
          <w:b/>
          <w:szCs w:val="24"/>
        </w:rPr>
      </w:pPr>
      <w:r>
        <w:rPr>
          <w:b/>
          <w:szCs w:val="24"/>
        </w:rPr>
        <w:t>7</w:t>
      </w:r>
      <w:r w:rsidRPr="009E57B0">
        <w:rPr>
          <w:b/>
          <w:szCs w:val="24"/>
        </w:rPr>
        <w:t xml:space="preserve">.2. </w:t>
      </w:r>
      <w:r w:rsidRPr="009E57B0">
        <w:rPr>
          <w:szCs w:val="24"/>
        </w:rPr>
        <w:t xml:space="preserve">O valor disponível para o atendimento às despesas decorrentes do presente Edital </w:t>
      </w:r>
      <w:r w:rsidRPr="00226B01">
        <w:rPr>
          <w:szCs w:val="24"/>
        </w:rPr>
        <w:t xml:space="preserve">é </w:t>
      </w:r>
      <w:r w:rsidRPr="00226B01">
        <w:rPr>
          <w:color w:val="auto"/>
          <w:szCs w:val="24"/>
        </w:rPr>
        <w:t xml:space="preserve">de R$ </w:t>
      </w:r>
      <w:r w:rsidR="00226B01" w:rsidRPr="00226B01">
        <w:rPr>
          <w:b/>
          <w:color w:val="auto"/>
          <w:szCs w:val="24"/>
        </w:rPr>
        <w:t>2</w:t>
      </w:r>
      <w:r w:rsidRPr="00226B01">
        <w:rPr>
          <w:b/>
          <w:color w:val="auto"/>
          <w:szCs w:val="24"/>
        </w:rPr>
        <w:t xml:space="preserve">00.000,00 </w:t>
      </w:r>
      <w:r w:rsidRPr="00226B01">
        <w:rPr>
          <w:color w:val="auto"/>
          <w:szCs w:val="24"/>
        </w:rPr>
        <w:t xml:space="preserve">a </w:t>
      </w:r>
      <w:r w:rsidRPr="00226B01">
        <w:rPr>
          <w:szCs w:val="24"/>
        </w:rPr>
        <w:t>serem</w:t>
      </w:r>
      <w:r w:rsidRPr="00E74F5C">
        <w:rPr>
          <w:szCs w:val="24"/>
        </w:rPr>
        <w:t xml:space="preserve"> destinados ao financiamento de projetos selecionados, sendo destinados até o </w:t>
      </w:r>
      <w:r w:rsidRPr="00226B01">
        <w:rPr>
          <w:szCs w:val="24"/>
        </w:rPr>
        <w:t>teto de R</w:t>
      </w:r>
      <w:r w:rsidR="00226B01" w:rsidRPr="00226B01">
        <w:rPr>
          <w:szCs w:val="24"/>
        </w:rPr>
        <w:t>$ 5</w:t>
      </w:r>
      <w:r w:rsidRPr="00226B01">
        <w:rPr>
          <w:szCs w:val="24"/>
        </w:rPr>
        <w:t>0.000,00 por projeto.</w:t>
      </w:r>
      <w:r w:rsidRPr="009E57B0">
        <w:rPr>
          <w:szCs w:val="24"/>
        </w:rPr>
        <w:t xml:space="preserve"> </w:t>
      </w:r>
      <w:r w:rsidRPr="009E57B0">
        <w:rPr>
          <w:b/>
          <w:szCs w:val="24"/>
        </w:rPr>
        <w:t xml:space="preserve"> </w:t>
      </w:r>
    </w:p>
    <w:p w:rsidR="0023787F" w:rsidRPr="00942AE6" w:rsidRDefault="0023787F" w:rsidP="0023787F">
      <w:pPr>
        <w:spacing w:after="0" w:line="276" w:lineRule="auto"/>
        <w:ind w:left="0" w:right="0"/>
        <w:rPr>
          <w:color w:val="00B0F0"/>
          <w:szCs w:val="24"/>
        </w:rPr>
      </w:pPr>
      <w:r w:rsidRPr="00F63A8E">
        <w:rPr>
          <w:szCs w:val="24"/>
        </w:rPr>
        <w:t xml:space="preserve">I - Em caso de valor remanescente, após a conclusão/execução do projeto, o valor deverá </w:t>
      </w:r>
      <w:r w:rsidRPr="00E74F5C">
        <w:rPr>
          <w:color w:val="auto"/>
          <w:szCs w:val="24"/>
        </w:rPr>
        <w:t xml:space="preserve">voltar ao Fundo Municipal dos Direitos da </w:t>
      </w:r>
      <w:r w:rsidR="00CA0746">
        <w:rPr>
          <w:color w:val="auto"/>
          <w:szCs w:val="24"/>
        </w:rPr>
        <w:t>Pessoa Idosa</w:t>
      </w:r>
      <w:r w:rsidRPr="00E74F5C">
        <w:rPr>
          <w:color w:val="auto"/>
          <w:szCs w:val="24"/>
        </w:rPr>
        <w:t>.</w:t>
      </w:r>
    </w:p>
    <w:p w:rsidR="00253D30" w:rsidRDefault="0023787F" w:rsidP="0023787F">
      <w:pPr>
        <w:spacing w:after="0" w:line="276" w:lineRule="auto"/>
        <w:ind w:left="0" w:right="0" w:firstLine="0"/>
        <w:rPr>
          <w:b/>
          <w:szCs w:val="24"/>
        </w:rPr>
      </w:pPr>
      <w:r w:rsidRPr="009E57B0">
        <w:rPr>
          <w:b/>
          <w:szCs w:val="24"/>
        </w:rPr>
        <w:t xml:space="preserve"> </w:t>
      </w:r>
    </w:p>
    <w:p w:rsidR="004A017B" w:rsidRPr="009E57B0" w:rsidRDefault="004A017B" w:rsidP="0023787F">
      <w:pPr>
        <w:spacing w:after="0" w:line="276" w:lineRule="auto"/>
        <w:ind w:left="0" w:right="0" w:firstLine="0"/>
        <w:rPr>
          <w:szCs w:val="24"/>
        </w:rPr>
      </w:pPr>
    </w:p>
    <w:p w:rsidR="0023787F" w:rsidRDefault="0023787F" w:rsidP="00253D30">
      <w:pPr>
        <w:pStyle w:val="Ttulo1"/>
        <w:numPr>
          <w:ilvl w:val="0"/>
          <w:numId w:val="16"/>
        </w:numPr>
        <w:tabs>
          <w:tab w:val="center" w:pos="1647"/>
        </w:tabs>
        <w:spacing w:after="0" w:line="276" w:lineRule="auto"/>
        <w:jc w:val="both"/>
        <w:rPr>
          <w:szCs w:val="24"/>
        </w:rPr>
      </w:pPr>
      <w:r w:rsidRPr="009E57B0">
        <w:rPr>
          <w:szCs w:val="24"/>
        </w:rPr>
        <w:t xml:space="preserve">DAS DESPESAS  </w:t>
      </w:r>
    </w:p>
    <w:p w:rsidR="00253D30" w:rsidRDefault="00253D30" w:rsidP="00253D30">
      <w:pPr>
        <w:ind w:left="0" w:firstLine="0"/>
      </w:pPr>
    </w:p>
    <w:p w:rsidR="0023787F" w:rsidRDefault="0023787F" w:rsidP="0023787F">
      <w:pPr>
        <w:spacing w:after="0" w:line="276" w:lineRule="auto"/>
        <w:ind w:left="0" w:right="0" w:firstLine="0"/>
        <w:rPr>
          <w:b/>
          <w:szCs w:val="24"/>
        </w:rPr>
      </w:pPr>
      <w:r>
        <w:rPr>
          <w:b/>
          <w:szCs w:val="24"/>
        </w:rPr>
        <w:t>8</w:t>
      </w:r>
      <w:r w:rsidRPr="009E57B0">
        <w:rPr>
          <w:b/>
          <w:szCs w:val="24"/>
        </w:rPr>
        <w:t xml:space="preserve">.1. </w:t>
      </w:r>
      <w:r w:rsidRPr="009E57B0">
        <w:rPr>
          <w:szCs w:val="24"/>
        </w:rPr>
        <w:t>Poderão ser realizadas despesas, elencadas no art. 26</w:t>
      </w:r>
      <w:r>
        <w:rPr>
          <w:szCs w:val="24"/>
        </w:rPr>
        <w:t xml:space="preserve"> </w:t>
      </w:r>
      <w:r w:rsidRPr="00B86603">
        <w:rPr>
          <w:szCs w:val="24"/>
        </w:rPr>
        <w:t>e 42 da Lei nº 13.019/2014 e</w:t>
      </w:r>
      <w:r w:rsidRPr="009E57B0">
        <w:rPr>
          <w:szCs w:val="24"/>
        </w:rPr>
        <w:t xml:space="preserve"> </w:t>
      </w:r>
      <w:r w:rsidRPr="00B86603">
        <w:rPr>
          <w:szCs w:val="24"/>
        </w:rPr>
        <w:t>alterações</w:t>
      </w:r>
      <w:r w:rsidR="00226B01">
        <w:rPr>
          <w:szCs w:val="24"/>
        </w:rPr>
        <w:t>,</w:t>
      </w:r>
      <w:r w:rsidRPr="00B86603">
        <w:rPr>
          <w:szCs w:val="24"/>
        </w:rPr>
        <w:t xml:space="preserve"> de custeio e investimento desde que vinculadas exclusivamente ao </w:t>
      </w:r>
      <w:r w:rsidRPr="00B86603">
        <w:rPr>
          <w:b/>
          <w:szCs w:val="24"/>
        </w:rPr>
        <w:t xml:space="preserve">objeto do projeto. </w:t>
      </w:r>
    </w:p>
    <w:p w:rsidR="0023787F" w:rsidRPr="00B86603" w:rsidRDefault="0023787F" w:rsidP="0023787F">
      <w:pPr>
        <w:spacing w:after="0" w:line="276" w:lineRule="auto"/>
        <w:ind w:left="0" w:right="0"/>
        <w:rPr>
          <w:szCs w:val="24"/>
        </w:rPr>
      </w:pPr>
      <w:r w:rsidRPr="00B86603">
        <w:rPr>
          <w:b/>
          <w:szCs w:val="24"/>
        </w:rPr>
        <w:lastRenderedPageBreak/>
        <w:t xml:space="preserve">8.2. </w:t>
      </w:r>
      <w:r w:rsidRPr="00B86603">
        <w:rPr>
          <w:szCs w:val="24"/>
        </w:rPr>
        <w:t xml:space="preserve">A aquisição de materiais permanentes (investimento) deverá obedecer aos seguintes critérios: </w:t>
      </w:r>
      <w:r w:rsidRPr="00B86603">
        <w:rPr>
          <w:b/>
          <w:szCs w:val="24"/>
        </w:rPr>
        <w:t xml:space="preserve"> </w:t>
      </w:r>
    </w:p>
    <w:p w:rsidR="0023787F" w:rsidRPr="009E57B0" w:rsidRDefault="0023787F" w:rsidP="00087B00">
      <w:pPr>
        <w:pStyle w:val="PargrafodaLista"/>
        <w:numPr>
          <w:ilvl w:val="0"/>
          <w:numId w:val="6"/>
        </w:numPr>
        <w:spacing w:after="0" w:line="276" w:lineRule="auto"/>
        <w:ind w:left="0" w:right="0" w:firstLine="0"/>
        <w:rPr>
          <w:szCs w:val="24"/>
        </w:rPr>
      </w:pPr>
      <w:r w:rsidRPr="00B86603">
        <w:rPr>
          <w:szCs w:val="24"/>
        </w:rPr>
        <w:t>O valor previsto em materiais permanentes não poderá ultrapassar 20% do valor total do Projeto</w:t>
      </w:r>
      <w:r w:rsidR="00B952ED">
        <w:rPr>
          <w:szCs w:val="24"/>
        </w:rPr>
        <w:t>.</w:t>
      </w:r>
    </w:p>
    <w:p w:rsidR="0023787F" w:rsidRPr="00087B00" w:rsidRDefault="0023787F" w:rsidP="0023787F">
      <w:pPr>
        <w:pStyle w:val="PargrafodaLista"/>
        <w:numPr>
          <w:ilvl w:val="1"/>
          <w:numId w:val="17"/>
        </w:numPr>
        <w:spacing w:after="0" w:line="276" w:lineRule="auto"/>
        <w:ind w:left="0" w:right="0" w:firstLine="0"/>
        <w:rPr>
          <w:color w:val="auto"/>
          <w:szCs w:val="24"/>
        </w:rPr>
      </w:pPr>
      <w:r w:rsidRPr="0056399C">
        <w:rPr>
          <w:szCs w:val="24"/>
        </w:rPr>
        <w:t xml:space="preserve">A aquisição de materiais permanentes com recursos provenientes da </w:t>
      </w:r>
      <w:r w:rsidRPr="0056399C">
        <w:rPr>
          <w:color w:val="auto"/>
          <w:szCs w:val="24"/>
        </w:rPr>
        <w:t xml:space="preserve">celebração da parceria será gravada com cláusula de inalienabilidade, formalizando a promessa de transferência da propriedade à administração pública ao término da parceria ou de </w:t>
      </w:r>
      <w:r w:rsidRPr="00087B00">
        <w:rPr>
          <w:color w:val="auto"/>
          <w:szCs w:val="24"/>
        </w:rPr>
        <w:t xml:space="preserve">sua denúncia. </w:t>
      </w:r>
    </w:p>
    <w:p w:rsidR="0023787F" w:rsidRPr="00087B00" w:rsidRDefault="0023787F" w:rsidP="0023787F">
      <w:pPr>
        <w:pStyle w:val="PargrafodaLista"/>
        <w:numPr>
          <w:ilvl w:val="0"/>
          <w:numId w:val="7"/>
        </w:numPr>
        <w:spacing w:after="0" w:line="276" w:lineRule="auto"/>
        <w:ind w:left="0" w:right="0" w:firstLine="360"/>
        <w:rPr>
          <w:szCs w:val="24"/>
        </w:rPr>
      </w:pPr>
      <w:r w:rsidRPr="00087B00">
        <w:rPr>
          <w:szCs w:val="24"/>
        </w:rPr>
        <w:t xml:space="preserve">Além das vedações previstas na </w:t>
      </w:r>
      <w:r w:rsidR="00610F0F" w:rsidRPr="00087B00">
        <w:rPr>
          <w:szCs w:val="24"/>
        </w:rPr>
        <w:t xml:space="preserve">Lei nº 13.019/2014, </w:t>
      </w:r>
      <w:r w:rsidRPr="00087B00">
        <w:rPr>
          <w:szCs w:val="24"/>
        </w:rPr>
        <w:t xml:space="preserve">fica </w:t>
      </w:r>
      <w:r w:rsidRPr="00087B00">
        <w:rPr>
          <w:color w:val="auto"/>
          <w:szCs w:val="24"/>
          <w:u w:val="single"/>
        </w:rPr>
        <w:t>vedada a utilização dos recursos para:</w:t>
      </w:r>
      <w:r w:rsidRPr="00087B00">
        <w:rPr>
          <w:color w:val="auto"/>
          <w:szCs w:val="24"/>
        </w:rPr>
        <w:t xml:space="preserve"> a </w:t>
      </w:r>
      <w:r w:rsidRPr="00087B00">
        <w:rPr>
          <w:szCs w:val="24"/>
        </w:rPr>
        <w:t xml:space="preserve">aquisição de veículos automotores, computadores, </w:t>
      </w:r>
      <w:r w:rsidRPr="00087B00">
        <w:rPr>
          <w:color w:val="auto"/>
          <w:szCs w:val="24"/>
        </w:rPr>
        <w:t xml:space="preserve">notebooks, </w:t>
      </w:r>
      <w:r w:rsidRPr="00087B00">
        <w:rPr>
          <w:rStyle w:val="fontstyle01"/>
          <w:color w:val="auto"/>
          <w:sz w:val="24"/>
          <w:szCs w:val="24"/>
        </w:rPr>
        <w:t>investimentos em aquisição, construção, reforma, manutenção e/ou aluguel de imóveis públicos e/ou privados, p</w:t>
      </w:r>
      <w:r w:rsidRPr="00087B00">
        <w:rPr>
          <w:szCs w:val="24"/>
        </w:rPr>
        <w:t>agamento de taxas de gestão/administração ou provisões;</w:t>
      </w:r>
      <w:r w:rsidRPr="00087B00">
        <w:rPr>
          <w:b/>
          <w:szCs w:val="24"/>
        </w:rPr>
        <w:t xml:space="preserve"> </w:t>
      </w:r>
      <w:r w:rsidRPr="00087B00">
        <w:rPr>
          <w:szCs w:val="24"/>
        </w:rPr>
        <w:t>pagamento de juros ou multas de qualquer espécie;</w:t>
      </w:r>
      <w:r w:rsidRPr="00087B00">
        <w:rPr>
          <w:b/>
          <w:szCs w:val="24"/>
        </w:rPr>
        <w:t xml:space="preserve"> </w:t>
      </w:r>
      <w:r w:rsidRPr="00087B00">
        <w:rPr>
          <w:szCs w:val="24"/>
        </w:rPr>
        <w:t>elaboração de projetos;</w:t>
      </w:r>
      <w:r w:rsidRPr="00087B00">
        <w:rPr>
          <w:b/>
          <w:szCs w:val="24"/>
        </w:rPr>
        <w:t xml:space="preserve"> </w:t>
      </w:r>
      <w:r w:rsidRPr="00087B00">
        <w:rPr>
          <w:szCs w:val="24"/>
        </w:rPr>
        <w:t xml:space="preserve">indenizações; </w:t>
      </w:r>
      <w:r w:rsidR="00B952ED">
        <w:rPr>
          <w:szCs w:val="24"/>
        </w:rPr>
        <w:t>d</w:t>
      </w:r>
      <w:r w:rsidRPr="00087B00">
        <w:rPr>
          <w:szCs w:val="24"/>
        </w:rPr>
        <w:t>espesas ou investimentos realizados e/ou contratados antes da formalização do instrumento contratual;</w:t>
      </w:r>
      <w:r w:rsidRPr="00087B00">
        <w:rPr>
          <w:b/>
          <w:szCs w:val="24"/>
        </w:rPr>
        <w:t xml:space="preserve"> </w:t>
      </w:r>
      <w:r w:rsidRPr="00087B00">
        <w:rPr>
          <w:szCs w:val="24"/>
        </w:rPr>
        <w:t>despesas com pessoal permanente ao quadro funcional dos proponentes, não vinculado ao projeto; e gratificação, consultoria, assistência técnica ou qualquer espécie de remuneração adicional a servidor que pertença aos quadros de órgãos ou de entidades da administração pública federal, estadual e municipal, que esteja lotado ou em exercício em qualquer dos entes partícipes;</w:t>
      </w:r>
    </w:p>
    <w:p w:rsidR="0023787F" w:rsidRPr="00087B00" w:rsidRDefault="0023787F" w:rsidP="0023787F">
      <w:pPr>
        <w:pStyle w:val="PargrafodaLista"/>
        <w:numPr>
          <w:ilvl w:val="0"/>
          <w:numId w:val="7"/>
        </w:numPr>
        <w:spacing w:after="0" w:line="276" w:lineRule="auto"/>
        <w:ind w:left="0" w:right="0" w:firstLine="360"/>
        <w:rPr>
          <w:szCs w:val="24"/>
        </w:rPr>
      </w:pPr>
      <w:r w:rsidRPr="00087B00">
        <w:rPr>
          <w:color w:val="auto"/>
          <w:szCs w:val="24"/>
        </w:rPr>
        <w:t xml:space="preserve">Cabe à Comissão Especial de Seleção </w:t>
      </w:r>
      <w:r w:rsidRPr="00087B00">
        <w:rPr>
          <w:szCs w:val="24"/>
        </w:rPr>
        <w:t xml:space="preserve">avaliar o nexo entre o projeto apresentado e a despesa a ser realizada.  </w:t>
      </w:r>
      <w:r w:rsidRPr="00087B00">
        <w:rPr>
          <w:b/>
          <w:szCs w:val="24"/>
        </w:rPr>
        <w:t xml:space="preserve"> </w:t>
      </w:r>
    </w:p>
    <w:p w:rsidR="0023787F" w:rsidRDefault="0023787F" w:rsidP="0023787F">
      <w:pPr>
        <w:spacing w:after="0" w:line="276" w:lineRule="auto"/>
        <w:ind w:right="0"/>
        <w:rPr>
          <w:szCs w:val="24"/>
        </w:rPr>
      </w:pPr>
    </w:p>
    <w:p w:rsidR="00253D30" w:rsidRPr="00942AE6" w:rsidRDefault="00253D30" w:rsidP="0023787F">
      <w:pPr>
        <w:spacing w:after="0" w:line="276" w:lineRule="auto"/>
        <w:ind w:right="0"/>
        <w:rPr>
          <w:szCs w:val="24"/>
        </w:rPr>
      </w:pPr>
    </w:p>
    <w:p w:rsidR="0023787F" w:rsidRDefault="0023787F" w:rsidP="00253D30">
      <w:pPr>
        <w:pStyle w:val="Ttulo1"/>
        <w:numPr>
          <w:ilvl w:val="0"/>
          <w:numId w:val="16"/>
        </w:numPr>
        <w:tabs>
          <w:tab w:val="center" w:pos="3846"/>
        </w:tabs>
        <w:spacing w:after="0" w:line="276" w:lineRule="auto"/>
        <w:jc w:val="both"/>
        <w:rPr>
          <w:szCs w:val="24"/>
        </w:rPr>
      </w:pPr>
      <w:r w:rsidRPr="009E57B0">
        <w:rPr>
          <w:szCs w:val="24"/>
        </w:rPr>
        <w:t xml:space="preserve">DOS DEVERES E RESPONSABILIDADES DAS PARTES </w:t>
      </w:r>
    </w:p>
    <w:p w:rsidR="00253D30" w:rsidRDefault="00253D30" w:rsidP="00253D30">
      <w:pPr>
        <w:pStyle w:val="PargrafodaLista"/>
        <w:ind w:left="390" w:firstLine="0"/>
      </w:pPr>
    </w:p>
    <w:p w:rsidR="0023787F" w:rsidRPr="009E57B0" w:rsidRDefault="0023787F" w:rsidP="0023787F">
      <w:pPr>
        <w:spacing w:after="0" w:line="276" w:lineRule="auto"/>
        <w:ind w:left="0" w:right="0" w:firstLine="0"/>
        <w:rPr>
          <w:szCs w:val="24"/>
        </w:rPr>
      </w:pPr>
      <w:r w:rsidRPr="006D31D4">
        <w:rPr>
          <w:b/>
          <w:szCs w:val="24"/>
        </w:rPr>
        <w:t>9.1</w:t>
      </w:r>
      <w:r w:rsidRPr="009E57B0">
        <w:rPr>
          <w:szCs w:val="24"/>
        </w:rPr>
        <w:t xml:space="preserve">. </w:t>
      </w:r>
      <w:r w:rsidRPr="009E57B0">
        <w:rPr>
          <w:szCs w:val="24"/>
        </w:rPr>
        <w:tab/>
      </w:r>
      <w:r w:rsidRPr="00DA498A">
        <w:rPr>
          <w:spacing w:val="1"/>
          <w:szCs w:val="24"/>
        </w:rPr>
        <w:t>E</w:t>
      </w:r>
      <w:r w:rsidRPr="00DA498A">
        <w:rPr>
          <w:szCs w:val="24"/>
        </w:rPr>
        <w:t>nt</w:t>
      </w:r>
      <w:r w:rsidRPr="00DA498A">
        <w:rPr>
          <w:spacing w:val="1"/>
          <w:szCs w:val="24"/>
        </w:rPr>
        <w:t>i</w:t>
      </w:r>
      <w:r w:rsidRPr="00DA498A">
        <w:rPr>
          <w:spacing w:val="-3"/>
          <w:szCs w:val="24"/>
        </w:rPr>
        <w:t>d</w:t>
      </w:r>
      <w:r w:rsidRPr="00DA498A">
        <w:rPr>
          <w:spacing w:val="-5"/>
          <w:szCs w:val="24"/>
        </w:rPr>
        <w:t>a</w:t>
      </w:r>
      <w:r w:rsidRPr="00DA498A">
        <w:rPr>
          <w:spacing w:val="2"/>
          <w:szCs w:val="24"/>
        </w:rPr>
        <w:t>d</w:t>
      </w:r>
      <w:r w:rsidRPr="00DA498A">
        <w:rPr>
          <w:spacing w:val="1"/>
          <w:szCs w:val="24"/>
        </w:rPr>
        <w:t>e</w:t>
      </w:r>
      <w:r w:rsidRPr="00DA498A">
        <w:rPr>
          <w:szCs w:val="24"/>
        </w:rPr>
        <w:t xml:space="preserve">s </w:t>
      </w:r>
      <w:r w:rsidRPr="00DA498A">
        <w:rPr>
          <w:spacing w:val="4"/>
          <w:szCs w:val="24"/>
        </w:rPr>
        <w:t>N</w:t>
      </w:r>
      <w:r w:rsidRPr="00DA498A">
        <w:rPr>
          <w:spacing w:val="-5"/>
          <w:szCs w:val="24"/>
        </w:rPr>
        <w:t>ã</w:t>
      </w:r>
      <w:r w:rsidRPr="00DA498A">
        <w:rPr>
          <w:szCs w:val="24"/>
        </w:rPr>
        <w:t xml:space="preserve">o </w:t>
      </w:r>
      <w:r w:rsidRPr="00DA498A">
        <w:rPr>
          <w:spacing w:val="1"/>
          <w:szCs w:val="24"/>
        </w:rPr>
        <w:t>Gove</w:t>
      </w:r>
      <w:r w:rsidRPr="00DA498A">
        <w:rPr>
          <w:szCs w:val="24"/>
        </w:rPr>
        <w:t>r</w:t>
      </w:r>
      <w:r w:rsidRPr="00DA498A">
        <w:rPr>
          <w:spacing w:val="2"/>
          <w:szCs w:val="24"/>
        </w:rPr>
        <w:t>n</w:t>
      </w:r>
      <w:r w:rsidRPr="00DA498A">
        <w:rPr>
          <w:spacing w:val="-5"/>
          <w:szCs w:val="24"/>
        </w:rPr>
        <w:t>a</w:t>
      </w:r>
      <w:r w:rsidRPr="00DA498A">
        <w:rPr>
          <w:spacing w:val="-1"/>
          <w:szCs w:val="24"/>
        </w:rPr>
        <w:t>m</w:t>
      </w:r>
      <w:r w:rsidRPr="00DA498A">
        <w:rPr>
          <w:spacing w:val="1"/>
          <w:szCs w:val="24"/>
        </w:rPr>
        <w:t>e</w:t>
      </w:r>
      <w:r w:rsidRPr="00DA498A">
        <w:rPr>
          <w:szCs w:val="24"/>
        </w:rPr>
        <w:t>n</w:t>
      </w:r>
      <w:r w:rsidRPr="00DA498A">
        <w:rPr>
          <w:spacing w:val="5"/>
          <w:szCs w:val="24"/>
        </w:rPr>
        <w:t>t</w:t>
      </w:r>
      <w:r w:rsidRPr="00DA498A">
        <w:rPr>
          <w:spacing w:val="-5"/>
          <w:szCs w:val="24"/>
        </w:rPr>
        <w:t>a</w:t>
      </w:r>
      <w:r w:rsidRPr="00DA498A">
        <w:rPr>
          <w:spacing w:val="1"/>
          <w:szCs w:val="24"/>
        </w:rPr>
        <w:t>is</w:t>
      </w:r>
      <w:r>
        <w:rPr>
          <w:spacing w:val="1"/>
          <w:szCs w:val="24"/>
        </w:rPr>
        <w:t xml:space="preserve"> e Programas e</w:t>
      </w:r>
      <w:r w:rsidRPr="00DA498A">
        <w:rPr>
          <w:spacing w:val="1"/>
          <w:szCs w:val="24"/>
        </w:rPr>
        <w:t xml:space="preserve"> Ser</w:t>
      </w:r>
      <w:r>
        <w:rPr>
          <w:spacing w:val="1"/>
          <w:szCs w:val="24"/>
        </w:rPr>
        <w:t xml:space="preserve">viços de Atendimento </w:t>
      </w:r>
      <w:r w:rsidR="00843E95">
        <w:rPr>
          <w:spacing w:val="1"/>
          <w:szCs w:val="24"/>
        </w:rPr>
        <w:t>a Pessoa Idosa</w:t>
      </w:r>
      <w:r w:rsidR="00610F0F">
        <w:rPr>
          <w:spacing w:val="1"/>
          <w:szCs w:val="24"/>
        </w:rPr>
        <w:t xml:space="preserve"> </w:t>
      </w:r>
      <w:r>
        <w:rPr>
          <w:spacing w:val="1"/>
          <w:szCs w:val="24"/>
        </w:rPr>
        <w:t>d</w:t>
      </w:r>
      <w:r w:rsidRPr="00DA498A">
        <w:rPr>
          <w:spacing w:val="1"/>
          <w:szCs w:val="24"/>
        </w:rPr>
        <w:t xml:space="preserve">e Entidades Governamentais </w:t>
      </w:r>
      <w:r w:rsidRPr="009E57B0">
        <w:rPr>
          <w:szCs w:val="24"/>
        </w:rPr>
        <w:t xml:space="preserve"> </w:t>
      </w:r>
    </w:p>
    <w:p w:rsidR="0023787F" w:rsidRDefault="0023787F" w:rsidP="0023787F">
      <w:pPr>
        <w:numPr>
          <w:ilvl w:val="0"/>
          <w:numId w:val="8"/>
        </w:numPr>
        <w:spacing w:after="0" w:line="276" w:lineRule="auto"/>
        <w:ind w:right="0"/>
        <w:rPr>
          <w:szCs w:val="24"/>
        </w:rPr>
      </w:pPr>
      <w:r w:rsidRPr="00172E6D">
        <w:rPr>
          <w:szCs w:val="24"/>
        </w:rPr>
        <w:t xml:space="preserve">Executar o projeto pactuado; </w:t>
      </w:r>
    </w:p>
    <w:p w:rsidR="0023787F" w:rsidRPr="00172E6D" w:rsidRDefault="0023787F" w:rsidP="0023787F">
      <w:pPr>
        <w:numPr>
          <w:ilvl w:val="0"/>
          <w:numId w:val="8"/>
        </w:numPr>
        <w:spacing w:after="0" w:line="276" w:lineRule="auto"/>
        <w:ind w:right="0"/>
        <w:rPr>
          <w:szCs w:val="24"/>
        </w:rPr>
      </w:pPr>
      <w:r w:rsidRPr="00172E6D">
        <w:rPr>
          <w:szCs w:val="24"/>
        </w:rPr>
        <w:t xml:space="preserve">Conferir os recursos recebidos de acordo com as parcelas definidas no Plano de Aplicação; </w:t>
      </w:r>
    </w:p>
    <w:p w:rsidR="0023787F" w:rsidRPr="00144147" w:rsidRDefault="0023787F" w:rsidP="0023787F">
      <w:pPr>
        <w:pStyle w:val="PargrafodaLista"/>
        <w:numPr>
          <w:ilvl w:val="0"/>
          <w:numId w:val="8"/>
        </w:numPr>
        <w:spacing w:after="0" w:line="276" w:lineRule="auto"/>
        <w:ind w:right="0"/>
        <w:rPr>
          <w:szCs w:val="24"/>
        </w:rPr>
      </w:pPr>
      <w:r w:rsidRPr="00144147">
        <w:rPr>
          <w:szCs w:val="24"/>
        </w:rPr>
        <w:t xml:space="preserve">Solicitar esclarecimentos e informações ao </w:t>
      </w:r>
      <w:r w:rsidR="00CA0746">
        <w:rPr>
          <w:szCs w:val="24"/>
        </w:rPr>
        <w:t>CMPI</w:t>
      </w:r>
      <w:r w:rsidRPr="00144147">
        <w:rPr>
          <w:szCs w:val="24"/>
        </w:rPr>
        <w:t xml:space="preserve"> sempre que houver necessidade; </w:t>
      </w:r>
    </w:p>
    <w:p w:rsidR="0023787F" w:rsidRPr="00144147" w:rsidRDefault="0023787F" w:rsidP="0023787F">
      <w:pPr>
        <w:pStyle w:val="PargrafodaLista"/>
        <w:numPr>
          <w:ilvl w:val="0"/>
          <w:numId w:val="8"/>
        </w:numPr>
        <w:spacing w:after="0" w:line="276" w:lineRule="auto"/>
        <w:ind w:right="0"/>
        <w:rPr>
          <w:szCs w:val="24"/>
        </w:rPr>
      </w:pPr>
      <w:r w:rsidRPr="00144147">
        <w:rPr>
          <w:szCs w:val="24"/>
        </w:rPr>
        <w:t xml:space="preserve">Notificar o </w:t>
      </w:r>
      <w:r w:rsidR="00CA0746">
        <w:rPr>
          <w:szCs w:val="24"/>
        </w:rPr>
        <w:t>CMPI</w:t>
      </w:r>
      <w:r w:rsidRPr="00144147">
        <w:rPr>
          <w:szCs w:val="24"/>
        </w:rPr>
        <w:t xml:space="preserve"> por escrito, da ocorrência de eventuais imperfeições no curso da execução do objeto desta parceria, objetivando sua correção; e </w:t>
      </w:r>
    </w:p>
    <w:p w:rsidR="0023787F" w:rsidRPr="0056399C" w:rsidRDefault="0023787F" w:rsidP="0023787F">
      <w:pPr>
        <w:pStyle w:val="PargrafodaLista"/>
        <w:numPr>
          <w:ilvl w:val="0"/>
          <w:numId w:val="8"/>
        </w:numPr>
        <w:spacing w:after="0" w:line="276" w:lineRule="auto"/>
        <w:ind w:right="0"/>
        <w:rPr>
          <w:color w:val="auto"/>
          <w:szCs w:val="24"/>
        </w:rPr>
      </w:pPr>
      <w:r w:rsidRPr="0056399C">
        <w:rPr>
          <w:color w:val="auto"/>
          <w:szCs w:val="24"/>
        </w:rPr>
        <w:t>Prestar conta dentro dos prazos e padrões estabelecidos no cronograma do presente Edital</w:t>
      </w:r>
      <w:r w:rsidR="00E63D34">
        <w:rPr>
          <w:color w:val="auto"/>
          <w:szCs w:val="24"/>
        </w:rPr>
        <w:t>.</w:t>
      </w:r>
    </w:p>
    <w:p w:rsidR="0023787F" w:rsidRPr="00E556ED" w:rsidRDefault="0023787F" w:rsidP="00E556ED">
      <w:pPr>
        <w:spacing w:after="0" w:line="276" w:lineRule="auto"/>
        <w:ind w:left="0" w:right="0" w:firstLine="0"/>
        <w:rPr>
          <w:b/>
          <w:bCs/>
          <w:color w:val="auto"/>
          <w:szCs w:val="24"/>
        </w:rPr>
      </w:pPr>
      <w:r w:rsidRPr="00E556ED">
        <w:rPr>
          <w:b/>
          <w:bCs/>
          <w:szCs w:val="24"/>
        </w:rPr>
        <w:t xml:space="preserve"> 9.2.</w:t>
      </w:r>
      <w:r w:rsidRPr="009E57B0">
        <w:rPr>
          <w:szCs w:val="24"/>
        </w:rPr>
        <w:t xml:space="preserve"> </w:t>
      </w:r>
      <w:r w:rsidRPr="009E57B0">
        <w:rPr>
          <w:szCs w:val="24"/>
        </w:rPr>
        <w:tab/>
      </w:r>
      <w:r w:rsidRPr="00E556ED">
        <w:rPr>
          <w:szCs w:val="24"/>
        </w:rPr>
        <w:t xml:space="preserve">DO </w:t>
      </w:r>
      <w:r w:rsidR="00CA0746" w:rsidRPr="00E556ED">
        <w:rPr>
          <w:szCs w:val="24"/>
        </w:rPr>
        <w:t>CMPI</w:t>
      </w:r>
      <w:r w:rsidRPr="00E556ED">
        <w:rPr>
          <w:szCs w:val="24"/>
        </w:rPr>
        <w:t xml:space="preserve"> – </w:t>
      </w:r>
      <w:r w:rsidRPr="00E556ED">
        <w:rPr>
          <w:color w:val="auto"/>
          <w:szCs w:val="24"/>
        </w:rPr>
        <w:t xml:space="preserve">CONSELHO MUNICIPAL DE DIREITOS DA </w:t>
      </w:r>
      <w:r w:rsidR="00610F0F" w:rsidRPr="00E556ED">
        <w:rPr>
          <w:color w:val="auto"/>
          <w:szCs w:val="24"/>
        </w:rPr>
        <w:t>PESSOA IDOSA</w:t>
      </w:r>
    </w:p>
    <w:p w:rsidR="0023787F" w:rsidRDefault="0023787F" w:rsidP="0023787F">
      <w:pPr>
        <w:spacing w:after="0" w:line="276" w:lineRule="auto"/>
        <w:ind w:left="0" w:right="0" w:firstLine="426"/>
        <w:rPr>
          <w:szCs w:val="24"/>
        </w:rPr>
      </w:pPr>
      <w:r w:rsidRPr="009E57B0">
        <w:rPr>
          <w:szCs w:val="24"/>
        </w:rPr>
        <w:t xml:space="preserve"> </w:t>
      </w:r>
      <w:r w:rsidRPr="00C67AE5">
        <w:rPr>
          <w:b/>
          <w:szCs w:val="24"/>
        </w:rPr>
        <w:t>a)</w:t>
      </w:r>
      <w:r>
        <w:rPr>
          <w:szCs w:val="24"/>
        </w:rPr>
        <w:t xml:space="preserve"> </w:t>
      </w:r>
      <w:r w:rsidRPr="00144147">
        <w:rPr>
          <w:szCs w:val="24"/>
        </w:rPr>
        <w:t xml:space="preserve">Dar amplo e irrestrito acesso às </w:t>
      </w:r>
      <w:r w:rsidRPr="00144147">
        <w:rPr>
          <w:spacing w:val="1"/>
          <w:szCs w:val="24"/>
        </w:rPr>
        <w:t>E</w:t>
      </w:r>
      <w:r w:rsidRPr="00144147">
        <w:rPr>
          <w:szCs w:val="24"/>
        </w:rPr>
        <w:t>nt</w:t>
      </w:r>
      <w:r w:rsidRPr="00144147">
        <w:rPr>
          <w:spacing w:val="1"/>
          <w:szCs w:val="24"/>
        </w:rPr>
        <w:t>i</w:t>
      </w:r>
      <w:r w:rsidRPr="00144147">
        <w:rPr>
          <w:spacing w:val="-3"/>
          <w:szCs w:val="24"/>
        </w:rPr>
        <w:t>d</w:t>
      </w:r>
      <w:r w:rsidRPr="00144147">
        <w:rPr>
          <w:spacing w:val="-5"/>
          <w:szCs w:val="24"/>
        </w:rPr>
        <w:t>a</w:t>
      </w:r>
      <w:r w:rsidRPr="00144147">
        <w:rPr>
          <w:spacing w:val="2"/>
          <w:szCs w:val="24"/>
        </w:rPr>
        <w:t>d</w:t>
      </w:r>
      <w:r w:rsidRPr="00144147">
        <w:rPr>
          <w:spacing w:val="1"/>
          <w:szCs w:val="24"/>
        </w:rPr>
        <w:t>e</w:t>
      </w:r>
      <w:r w:rsidRPr="00144147">
        <w:rPr>
          <w:szCs w:val="24"/>
        </w:rPr>
        <w:t xml:space="preserve">s </w:t>
      </w:r>
      <w:r w:rsidRPr="00144147">
        <w:rPr>
          <w:spacing w:val="4"/>
          <w:szCs w:val="24"/>
        </w:rPr>
        <w:t>N</w:t>
      </w:r>
      <w:r w:rsidRPr="00144147">
        <w:rPr>
          <w:spacing w:val="-5"/>
          <w:szCs w:val="24"/>
        </w:rPr>
        <w:t>ã</w:t>
      </w:r>
      <w:r w:rsidRPr="00144147">
        <w:rPr>
          <w:szCs w:val="24"/>
        </w:rPr>
        <w:t xml:space="preserve">o </w:t>
      </w:r>
      <w:r w:rsidRPr="00144147">
        <w:rPr>
          <w:spacing w:val="1"/>
          <w:szCs w:val="24"/>
        </w:rPr>
        <w:t>Gove</w:t>
      </w:r>
      <w:r w:rsidRPr="00144147">
        <w:rPr>
          <w:szCs w:val="24"/>
        </w:rPr>
        <w:t>r</w:t>
      </w:r>
      <w:r w:rsidRPr="00144147">
        <w:rPr>
          <w:spacing w:val="2"/>
          <w:szCs w:val="24"/>
        </w:rPr>
        <w:t>n</w:t>
      </w:r>
      <w:r w:rsidRPr="00144147">
        <w:rPr>
          <w:spacing w:val="-5"/>
          <w:szCs w:val="24"/>
        </w:rPr>
        <w:t>a</w:t>
      </w:r>
      <w:r w:rsidRPr="00144147">
        <w:rPr>
          <w:spacing w:val="-1"/>
          <w:szCs w:val="24"/>
        </w:rPr>
        <w:t>m</w:t>
      </w:r>
      <w:r w:rsidRPr="00144147">
        <w:rPr>
          <w:spacing w:val="1"/>
          <w:szCs w:val="24"/>
        </w:rPr>
        <w:t>e</w:t>
      </w:r>
      <w:r w:rsidRPr="00144147">
        <w:rPr>
          <w:szCs w:val="24"/>
        </w:rPr>
        <w:t>n</w:t>
      </w:r>
      <w:r w:rsidRPr="00144147">
        <w:rPr>
          <w:spacing w:val="5"/>
          <w:szCs w:val="24"/>
        </w:rPr>
        <w:t>t</w:t>
      </w:r>
      <w:r w:rsidRPr="00144147">
        <w:rPr>
          <w:spacing w:val="-5"/>
          <w:szCs w:val="24"/>
        </w:rPr>
        <w:t>a</w:t>
      </w:r>
      <w:r w:rsidR="00087B00">
        <w:rPr>
          <w:spacing w:val="1"/>
          <w:szCs w:val="24"/>
        </w:rPr>
        <w:t>is e Programas e</w:t>
      </w:r>
      <w:r w:rsidRPr="00144147">
        <w:rPr>
          <w:spacing w:val="1"/>
          <w:szCs w:val="24"/>
        </w:rPr>
        <w:t xml:space="preserve"> Serviços </w:t>
      </w:r>
      <w:r>
        <w:rPr>
          <w:spacing w:val="1"/>
          <w:szCs w:val="24"/>
        </w:rPr>
        <w:t>d</w:t>
      </w:r>
      <w:r w:rsidRPr="00144147">
        <w:rPr>
          <w:spacing w:val="1"/>
          <w:szCs w:val="24"/>
        </w:rPr>
        <w:t xml:space="preserve">e Atendimento </w:t>
      </w:r>
      <w:r w:rsidR="00843E95">
        <w:rPr>
          <w:spacing w:val="1"/>
          <w:szCs w:val="24"/>
        </w:rPr>
        <w:t>a Pessoa Idosa</w:t>
      </w:r>
      <w:r w:rsidR="00610F0F">
        <w:rPr>
          <w:spacing w:val="1"/>
          <w:szCs w:val="24"/>
        </w:rPr>
        <w:t xml:space="preserve"> </w:t>
      </w:r>
      <w:r w:rsidRPr="00144147">
        <w:rPr>
          <w:spacing w:val="1"/>
          <w:szCs w:val="24"/>
        </w:rPr>
        <w:t xml:space="preserve">de Entidades Governamentais, </w:t>
      </w:r>
      <w:r w:rsidRPr="00144147">
        <w:rPr>
          <w:szCs w:val="24"/>
        </w:rPr>
        <w:t xml:space="preserve">ao Edital com objetivo de prover informações essenciais para o cumprimento do objeto pactuado; </w:t>
      </w:r>
    </w:p>
    <w:p w:rsidR="0023787F" w:rsidRDefault="00087B00" w:rsidP="0023787F">
      <w:pPr>
        <w:spacing w:after="0" w:line="276" w:lineRule="auto"/>
        <w:ind w:left="0" w:right="0" w:firstLine="426"/>
        <w:rPr>
          <w:szCs w:val="24"/>
        </w:rPr>
      </w:pPr>
      <w:r>
        <w:rPr>
          <w:b/>
          <w:szCs w:val="24"/>
        </w:rPr>
        <w:lastRenderedPageBreak/>
        <w:t>b)</w:t>
      </w:r>
      <w:r w:rsidR="0023787F">
        <w:rPr>
          <w:szCs w:val="24"/>
        </w:rPr>
        <w:t xml:space="preserve"> Prestar</w:t>
      </w:r>
      <w:r w:rsidR="0023787F" w:rsidRPr="006D31D4">
        <w:rPr>
          <w:szCs w:val="24"/>
        </w:rPr>
        <w:t xml:space="preserve"> esclarecimentos e dirimir dúvidas que possam vir a surgir durante a execução do objeto da parceria; </w:t>
      </w:r>
    </w:p>
    <w:p w:rsidR="0023787F" w:rsidRDefault="00087B00" w:rsidP="0023787F">
      <w:pPr>
        <w:spacing w:after="0" w:line="276" w:lineRule="auto"/>
        <w:ind w:left="0" w:right="0" w:firstLine="426"/>
        <w:rPr>
          <w:szCs w:val="24"/>
        </w:rPr>
      </w:pPr>
      <w:r>
        <w:rPr>
          <w:b/>
          <w:szCs w:val="24"/>
        </w:rPr>
        <w:t>c)</w:t>
      </w:r>
      <w:r w:rsidR="0023787F">
        <w:rPr>
          <w:szCs w:val="24"/>
        </w:rPr>
        <w:t xml:space="preserve"> Analisar e emitir</w:t>
      </w:r>
      <w:r w:rsidR="0023787F" w:rsidRPr="00144147">
        <w:rPr>
          <w:szCs w:val="24"/>
        </w:rPr>
        <w:t xml:space="preserve"> parecer sobre a prestação de contas;</w:t>
      </w:r>
      <w:r w:rsidR="0023787F">
        <w:rPr>
          <w:szCs w:val="24"/>
        </w:rPr>
        <w:t xml:space="preserve"> </w:t>
      </w:r>
    </w:p>
    <w:p w:rsidR="0023787F" w:rsidRPr="00144147" w:rsidRDefault="00087B00" w:rsidP="0023787F">
      <w:pPr>
        <w:spacing w:after="0" w:line="276" w:lineRule="auto"/>
        <w:ind w:left="0" w:right="0" w:firstLine="426"/>
        <w:rPr>
          <w:szCs w:val="24"/>
        </w:rPr>
      </w:pPr>
      <w:r>
        <w:rPr>
          <w:b/>
          <w:szCs w:val="24"/>
        </w:rPr>
        <w:t>d)</w:t>
      </w:r>
      <w:r w:rsidR="0023787F">
        <w:rPr>
          <w:szCs w:val="24"/>
        </w:rPr>
        <w:t xml:space="preserve"> Respeitar</w:t>
      </w:r>
      <w:r w:rsidR="0023787F" w:rsidRPr="00144147">
        <w:rPr>
          <w:szCs w:val="24"/>
        </w:rPr>
        <w:t xml:space="preserve"> os princípios de legalidade, impessoalidade, moralidade, eficiência e publicidade. </w:t>
      </w:r>
    </w:p>
    <w:p w:rsidR="0023787F" w:rsidRDefault="0023787F" w:rsidP="0023787F">
      <w:pPr>
        <w:spacing w:after="0" w:line="276" w:lineRule="auto"/>
        <w:ind w:left="0" w:right="0" w:firstLine="0"/>
        <w:jc w:val="left"/>
        <w:rPr>
          <w:szCs w:val="24"/>
        </w:rPr>
      </w:pPr>
      <w:r w:rsidRPr="009E57B0">
        <w:rPr>
          <w:szCs w:val="24"/>
        </w:rPr>
        <w:t xml:space="preserve"> </w:t>
      </w:r>
    </w:p>
    <w:p w:rsidR="00253D30" w:rsidRDefault="00253D30" w:rsidP="0023787F">
      <w:pPr>
        <w:spacing w:after="0" w:line="276" w:lineRule="auto"/>
        <w:ind w:left="0" w:right="0" w:firstLine="0"/>
        <w:jc w:val="left"/>
        <w:rPr>
          <w:szCs w:val="24"/>
        </w:rPr>
      </w:pPr>
    </w:p>
    <w:p w:rsidR="0023787F" w:rsidRDefault="0023787F" w:rsidP="00253D30">
      <w:pPr>
        <w:pStyle w:val="Ttulo1"/>
        <w:numPr>
          <w:ilvl w:val="0"/>
          <w:numId w:val="16"/>
        </w:numPr>
        <w:tabs>
          <w:tab w:val="center" w:pos="3912"/>
        </w:tabs>
        <w:spacing w:after="0" w:line="276" w:lineRule="auto"/>
        <w:rPr>
          <w:b w:val="0"/>
          <w:szCs w:val="24"/>
        </w:rPr>
      </w:pPr>
      <w:r w:rsidRPr="00DB3FFC">
        <w:rPr>
          <w:szCs w:val="24"/>
        </w:rPr>
        <w:t>DA APRESENTAÇÃO DOS PROJETOS E DOCUMENTOS</w:t>
      </w:r>
      <w:r w:rsidRPr="00DB3FFC">
        <w:rPr>
          <w:b w:val="0"/>
          <w:szCs w:val="24"/>
        </w:rPr>
        <w:t xml:space="preserve"> </w:t>
      </w:r>
    </w:p>
    <w:p w:rsidR="00253D30" w:rsidRDefault="00253D30" w:rsidP="00253D30"/>
    <w:p w:rsidR="0023787F" w:rsidRPr="00DB3FFC" w:rsidRDefault="0023787F" w:rsidP="0023787F">
      <w:pPr>
        <w:spacing w:after="0" w:line="276" w:lineRule="auto"/>
        <w:ind w:left="0" w:right="0" w:firstLine="0"/>
        <w:rPr>
          <w:szCs w:val="24"/>
        </w:rPr>
      </w:pPr>
      <w:r>
        <w:rPr>
          <w:b/>
          <w:szCs w:val="24"/>
        </w:rPr>
        <w:t>10</w:t>
      </w:r>
      <w:r w:rsidRPr="00DB3FFC">
        <w:rPr>
          <w:b/>
          <w:szCs w:val="24"/>
        </w:rPr>
        <w:t xml:space="preserve">.1. </w:t>
      </w:r>
      <w:r>
        <w:rPr>
          <w:szCs w:val="24"/>
        </w:rPr>
        <w:t xml:space="preserve">O representante legal do órgão proponente, </w:t>
      </w:r>
      <w:r w:rsidRPr="00DB3FFC">
        <w:rPr>
          <w:szCs w:val="24"/>
        </w:rPr>
        <w:t xml:space="preserve">deverá apresentar os documentos necessários para a apresentação de projetos, comprovarem sua condição, e ainda praticar todos os atos inerentes ao certame. </w:t>
      </w:r>
    </w:p>
    <w:p w:rsidR="0023787F" w:rsidRDefault="0023787F" w:rsidP="0023787F">
      <w:pPr>
        <w:spacing w:after="0" w:line="276" w:lineRule="auto"/>
        <w:ind w:left="0" w:right="0" w:firstLine="0"/>
        <w:rPr>
          <w:szCs w:val="24"/>
          <w:highlight w:val="green"/>
        </w:rPr>
      </w:pPr>
      <w:r w:rsidRPr="00DB3FFC">
        <w:rPr>
          <w:szCs w:val="24"/>
        </w:rPr>
        <w:t xml:space="preserve"> </w:t>
      </w:r>
      <w:r w:rsidRPr="00347C72">
        <w:rPr>
          <w:b/>
          <w:szCs w:val="24"/>
        </w:rPr>
        <w:t xml:space="preserve">10.2. </w:t>
      </w:r>
      <w:r w:rsidRPr="00347C72">
        <w:rPr>
          <w:szCs w:val="24"/>
        </w:rPr>
        <w:t xml:space="preserve">A Comissão fará a avaliação e parecer dos documentos apresentados para posterior deliberação do </w:t>
      </w:r>
      <w:r w:rsidR="00CA0746">
        <w:rPr>
          <w:szCs w:val="24"/>
        </w:rPr>
        <w:t>CMPI</w:t>
      </w:r>
      <w:r w:rsidRPr="00347C72">
        <w:rPr>
          <w:szCs w:val="24"/>
        </w:rPr>
        <w:t>;</w:t>
      </w:r>
    </w:p>
    <w:p w:rsidR="0023787F" w:rsidRPr="00347C72" w:rsidRDefault="0023787F" w:rsidP="0023787F">
      <w:pPr>
        <w:spacing w:after="0" w:line="276" w:lineRule="auto"/>
        <w:ind w:left="0" w:right="0"/>
        <w:rPr>
          <w:color w:val="auto"/>
          <w:szCs w:val="24"/>
        </w:rPr>
      </w:pPr>
      <w:r w:rsidRPr="00347C72">
        <w:rPr>
          <w:b/>
          <w:color w:val="auto"/>
          <w:szCs w:val="24"/>
        </w:rPr>
        <w:t xml:space="preserve">10.3. </w:t>
      </w:r>
      <w:r w:rsidRPr="00226B01">
        <w:rPr>
          <w:color w:val="auto"/>
          <w:szCs w:val="24"/>
        </w:rPr>
        <w:t>O</w:t>
      </w:r>
      <w:r w:rsidRPr="00347C72">
        <w:rPr>
          <w:color w:val="auto"/>
          <w:szCs w:val="24"/>
        </w:rPr>
        <w:t xml:space="preserve">s projetos e documentos apresentados pelos proponentes, serão mantidos sob guarda do </w:t>
      </w:r>
      <w:r w:rsidR="00CA0746">
        <w:rPr>
          <w:color w:val="auto"/>
          <w:szCs w:val="24"/>
        </w:rPr>
        <w:t>CMPI</w:t>
      </w:r>
      <w:r w:rsidRPr="00347C72">
        <w:rPr>
          <w:color w:val="auto"/>
          <w:szCs w:val="24"/>
        </w:rPr>
        <w:t>;</w:t>
      </w:r>
    </w:p>
    <w:p w:rsidR="0023787F" w:rsidRPr="0023787F" w:rsidRDefault="0023787F" w:rsidP="0023787F">
      <w:pPr>
        <w:spacing w:after="0" w:line="276" w:lineRule="auto"/>
        <w:ind w:left="0" w:right="0" w:firstLine="0"/>
        <w:rPr>
          <w:szCs w:val="24"/>
        </w:rPr>
      </w:pPr>
      <w:r w:rsidRPr="0023787F">
        <w:rPr>
          <w:b/>
          <w:szCs w:val="24"/>
        </w:rPr>
        <w:t xml:space="preserve">10.4. </w:t>
      </w:r>
      <w:r w:rsidRPr="0023787F">
        <w:rPr>
          <w:szCs w:val="24"/>
        </w:rPr>
        <w:t>Os projetos e documentos de habilitação deverão ser encaminhados, exclusivamente por e-mail, através do endereço eletrônico</w:t>
      </w:r>
      <w:r w:rsidR="00087B00">
        <w:rPr>
          <w:szCs w:val="24"/>
        </w:rPr>
        <w:t xml:space="preserve">: </w:t>
      </w:r>
      <w:r w:rsidRPr="0023787F">
        <w:rPr>
          <w:szCs w:val="24"/>
        </w:rPr>
        <w:t xml:space="preserve"> </w:t>
      </w:r>
      <w:r w:rsidR="00563821">
        <w:rPr>
          <w:szCs w:val="24"/>
        </w:rPr>
        <w:t>institutocaminhos@hotmail.com</w:t>
      </w:r>
      <w:r w:rsidRPr="0023787F">
        <w:rPr>
          <w:szCs w:val="24"/>
        </w:rPr>
        <w:t xml:space="preserve">, no prazo estabelecido no </w:t>
      </w:r>
      <w:r w:rsidR="002F63A5">
        <w:rPr>
          <w:szCs w:val="24"/>
        </w:rPr>
        <w:t>cronograma</w:t>
      </w:r>
      <w:r w:rsidRPr="0023787F">
        <w:rPr>
          <w:szCs w:val="24"/>
        </w:rPr>
        <w:t xml:space="preserve"> deste Edital; </w:t>
      </w:r>
    </w:p>
    <w:p w:rsidR="0023787F" w:rsidRDefault="0023787F" w:rsidP="0023787F">
      <w:pPr>
        <w:spacing w:after="0" w:line="276" w:lineRule="auto"/>
        <w:ind w:left="0" w:right="0"/>
      </w:pPr>
      <w:r w:rsidRPr="001B2466">
        <w:rPr>
          <w:b/>
        </w:rPr>
        <w:t>§ 1º</w:t>
      </w:r>
      <w:r w:rsidRPr="000C3A1A">
        <w:t xml:space="preserve"> </w:t>
      </w:r>
      <w:r>
        <w:t xml:space="preserve">- O não cumprimento, mesmo que parcial, de uma das fases da inscrição, ou o não envio da documentação completa, invalidará a inscrição, perdendo o proponente o direito de participar do processo; </w:t>
      </w:r>
    </w:p>
    <w:p w:rsidR="0023787F" w:rsidRDefault="0023787F" w:rsidP="0023787F">
      <w:pPr>
        <w:spacing w:after="0" w:line="276" w:lineRule="auto"/>
        <w:ind w:left="0" w:right="0"/>
        <w:rPr>
          <w:szCs w:val="24"/>
        </w:rPr>
      </w:pPr>
      <w:r w:rsidRPr="001B2466">
        <w:rPr>
          <w:b/>
        </w:rPr>
        <w:t>§ 2º</w:t>
      </w:r>
      <w:r w:rsidRPr="000C3A1A">
        <w:t xml:space="preserve"> </w:t>
      </w:r>
      <w:r>
        <w:t>- Nenhuma inscrição será admitida fora do período determinado neste Edital.</w:t>
      </w:r>
    </w:p>
    <w:p w:rsidR="0023787F" w:rsidRPr="009E57B0" w:rsidRDefault="0023787F" w:rsidP="0023787F">
      <w:pPr>
        <w:spacing w:after="0" w:line="276" w:lineRule="auto"/>
        <w:ind w:left="0" w:right="0" w:firstLine="0"/>
        <w:rPr>
          <w:szCs w:val="24"/>
        </w:rPr>
      </w:pPr>
      <w:r>
        <w:rPr>
          <w:b/>
          <w:szCs w:val="24"/>
        </w:rPr>
        <w:t>10.5</w:t>
      </w:r>
      <w:r w:rsidRPr="009E57B0">
        <w:rPr>
          <w:b/>
          <w:szCs w:val="24"/>
        </w:rPr>
        <w:t xml:space="preserve">. </w:t>
      </w:r>
      <w:r w:rsidRPr="009E57B0">
        <w:rPr>
          <w:b/>
          <w:szCs w:val="24"/>
        </w:rPr>
        <w:tab/>
      </w:r>
      <w:r w:rsidRPr="009E57B0">
        <w:rPr>
          <w:szCs w:val="24"/>
        </w:rPr>
        <w:t xml:space="preserve">Os documentos deverão ser apresentados da seguinte forma:  </w:t>
      </w:r>
    </w:p>
    <w:p w:rsidR="0023787F" w:rsidRPr="0056399C" w:rsidRDefault="0023787F" w:rsidP="0023787F">
      <w:pPr>
        <w:spacing w:after="0" w:line="276" w:lineRule="auto"/>
        <w:ind w:left="0" w:right="0" w:firstLine="0"/>
        <w:rPr>
          <w:color w:val="auto"/>
          <w:szCs w:val="24"/>
        </w:rPr>
      </w:pPr>
      <w:r w:rsidRPr="00EB215A">
        <w:rPr>
          <w:color w:val="00B0F0"/>
          <w:szCs w:val="24"/>
        </w:rPr>
        <w:t xml:space="preserve"> </w:t>
      </w:r>
      <w:r w:rsidRPr="00347C72">
        <w:rPr>
          <w:b/>
          <w:color w:val="auto"/>
          <w:szCs w:val="24"/>
        </w:rPr>
        <w:t>a)</w:t>
      </w:r>
      <w:r w:rsidRPr="00347C72">
        <w:rPr>
          <w:color w:val="auto"/>
          <w:szCs w:val="24"/>
        </w:rPr>
        <w:t xml:space="preserve"> </w:t>
      </w:r>
      <w:r w:rsidRPr="0056399C">
        <w:rPr>
          <w:color w:val="auto"/>
          <w:szCs w:val="24"/>
        </w:rPr>
        <w:t xml:space="preserve">Cópia autenticada em cartório e escaneada, salvo as passíveis de retirada pela internet; </w:t>
      </w:r>
    </w:p>
    <w:p w:rsidR="0023787F" w:rsidRPr="001B2466" w:rsidRDefault="0023787F" w:rsidP="0023787F">
      <w:pPr>
        <w:pStyle w:val="PargrafodaLista"/>
        <w:numPr>
          <w:ilvl w:val="0"/>
          <w:numId w:val="1"/>
        </w:numPr>
        <w:spacing w:after="0" w:line="276" w:lineRule="auto"/>
        <w:ind w:right="0"/>
        <w:rPr>
          <w:szCs w:val="24"/>
        </w:rPr>
      </w:pPr>
      <w:r w:rsidRPr="001B2466">
        <w:rPr>
          <w:szCs w:val="24"/>
        </w:rPr>
        <w:t>Dentro do prazo de validade, para aqueles cuja validade possa expirar. Na hipótese de o documento não conter expressamente o prazo de validade, deverá ser acompanh</w:t>
      </w:r>
      <w:r>
        <w:rPr>
          <w:szCs w:val="24"/>
        </w:rPr>
        <w:t>ado d</w:t>
      </w:r>
      <w:r w:rsidRPr="001B2466">
        <w:rPr>
          <w:szCs w:val="24"/>
        </w:rPr>
        <w:t>e declaração ou regulamentação do órgão emissor q</w:t>
      </w:r>
      <w:r>
        <w:rPr>
          <w:szCs w:val="24"/>
        </w:rPr>
        <w:t>ue disponha sobre a validade do m</w:t>
      </w:r>
      <w:r w:rsidRPr="001B2466">
        <w:rPr>
          <w:szCs w:val="24"/>
        </w:rPr>
        <w:t xml:space="preserve">esmo. Na ausência de tal declaração ou regulamentação, o documento será considerado válido pelo prazo de 60 (sessenta) dias, a partir da data de sua emissão. </w:t>
      </w:r>
    </w:p>
    <w:p w:rsidR="0023787F" w:rsidRDefault="0023787F" w:rsidP="00253D30">
      <w:pPr>
        <w:spacing w:after="0" w:line="276" w:lineRule="auto"/>
        <w:ind w:right="0" w:firstLine="0"/>
        <w:rPr>
          <w:szCs w:val="24"/>
        </w:rPr>
      </w:pPr>
    </w:p>
    <w:p w:rsidR="00253D30" w:rsidRPr="009E57B0" w:rsidRDefault="00253D30" w:rsidP="0023787F">
      <w:pPr>
        <w:spacing w:after="0" w:line="276" w:lineRule="auto"/>
        <w:ind w:left="0" w:right="0" w:firstLine="0"/>
        <w:rPr>
          <w:szCs w:val="24"/>
        </w:rPr>
      </w:pPr>
    </w:p>
    <w:p w:rsidR="00253D30" w:rsidRDefault="0023787F" w:rsidP="00253D30">
      <w:pPr>
        <w:pStyle w:val="Ttulo1"/>
        <w:numPr>
          <w:ilvl w:val="0"/>
          <w:numId w:val="16"/>
        </w:numPr>
        <w:tabs>
          <w:tab w:val="center" w:pos="4686"/>
        </w:tabs>
        <w:spacing w:after="0" w:line="276" w:lineRule="auto"/>
        <w:rPr>
          <w:szCs w:val="24"/>
        </w:rPr>
      </w:pPr>
      <w:r w:rsidRPr="009E57B0">
        <w:rPr>
          <w:szCs w:val="24"/>
        </w:rPr>
        <w:t>DA SELEÇÃO E CRITÉRIOS TÉCNICOS DE ANÁLISE DOS PROJETOS</w:t>
      </w:r>
    </w:p>
    <w:p w:rsidR="00253D30" w:rsidRDefault="00253D30" w:rsidP="00253D30">
      <w:pPr>
        <w:pStyle w:val="Ttulo1"/>
        <w:tabs>
          <w:tab w:val="center" w:pos="4686"/>
        </w:tabs>
        <w:spacing w:after="0" w:line="276" w:lineRule="auto"/>
        <w:ind w:left="390" w:firstLine="0"/>
        <w:rPr>
          <w:szCs w:val="24"/>
        </w:rPr>
      </w:pPr>
    </w:p>
    <w:p w:rsidR="0023787F" w:rsidRPr="009E57B0" w:rsidRDefault="0023787F" w:rsidP="00253D30">
      <w:pPr>
        <w:pStyle w:val="Ttulo1"/>
        <w:tabs>
          <w:tab w:val="center" w:pos="4686"/>
        </w:tabs>
        <w:spacing w:after="0" w:line="276" w:lineRule="auto"/>
        <w:ind w:left="390" w:firstLine="0"/>
        <w:rPr>
          <w:szCs w:val="24"/>
        </w:rPr>
      </w:pPr>
      <w:r w:rsidRPr="009E57B0">
        <w:rPr>
          <w:b w:val="0"/>
          <w:szCs w:val="24"/>
        </w:rPr>
        <w:t xml:space="preserve"> </w:t>
      </w:r>
    </w:p>
    <w:p w:rsidR="0023787F" w:rsidRPr="0056399C" w:rsidRDefault="0023787F" w:rsidP="0023787F">
      <w:pPr>
        <w:spacing w:after="0" w:line="276" w:lineRule="auto"/>
        <w:ind w:left="0" w:right="0" w:firstLine="0"/>
        <w:rPr>
          <w:color w:val="auto"/>
          <w:szCs w:val="24"/>
        </w:rPr>
      </w:pPr>
      <w:r w:rsidRPr="009E57B0">
        <w:rPr>
          <w:b/>
          <w:szCs w:val="24"/>
        </w:rPr>
        <w:t>1</w:t>
      </w:r>
      <w:r>
        <w:rPr>
          <w:b/>
          <w:szCs w:val="24"/>
        </w:rPr>
        <w:t>1</w:t>
      </w:r>
      <w:r w:rsidRPr="009E57B0">
        <w:rPr>
          <w:b/>
          <w:szCs w:val="24"/>
        </w:rPr>
        <w:t xml:space="preserve">.1. </w:t>
      </w:r>
      <w:r w:rsidRPr="009E57B0">
        <w:rPr>
          <w:szCs w:val="24"/>
        </w:rPr>
        <w:t>Nesta etapa, de caráter eliminatório e classificatório, a Comissão Especial de Seleção analisará os projetos</w:t>
      </w:r>
      <w:r>
        <w:rPr>
          <w:szCs w:val="24"/>
        </w:rPr>
        <w:t xml:space="preserve"> e os documentos apresentados</w:t>
      </w:r>
      <w:r w:rsidRPr="009E57B0">
        <w:rPr>
          <w:szCs w:val="24"/>
        </w:rPr>
        <w:t xml:space="preserve"> pel</w:t>
      </w:r>
      <w:r>
        <w:rPr>
          <w:szCs w:val="24"/>
        </w:rPr>
        <w:t xml:space="preserve">os proponentes, com autonomia e </w:t>
      </w:r>
      <w:r w:rsidRPr="009E57B0">
        <w:rPr>
          <w:szCs w:val="24"/>
        </w:rPr>
        <w:t>independência técni</w:t>
      </w:r>
      <w:r>
        <w:rPr>
          <w:szCs w:val="24"/>
        </w:rPr>
        <w:t xml:space="preserve">ca </w:t>
      </w:r>
      <w:r w:rsidRPr="0056399C">
        <w:rPr>
          <w:color w:val="auto"/>
          <w:szCs w:val="24"/>
        </w:rPr>
        <w:t xml:space="preserve">para exercer seu julgamento, de acordo com </w:t>
      </w:r>
      <w:r w:rsidR="00DF0E4E" w:rsidRPr="00DF0E4E">
        <w:rPr>
          <w:color w:val="auto"/>
          <w:szCs w:val="24"/>
        </w:rPr>
        <w:t>Resolução 003/2023</w:t>
      </w:r>
      <w:r w:rsidRPr="00DF0E4E">
        <w:rPr>
          <w:color w:val="auto"/>
          <w:szCs w:val="24"/>
        </w:rPr>
        <w:t>/</w:t>
      </w:r>
      <w:r w:rsidR="00CA0746" w:rsidRPr="00DF0E4E">
        <w:rPr>
          <w:color w:val="auto"/>
          <w:szCs w:val="24"/>
        </w:rPr>
        <w:t>CMPI</w:t>
      </w:r>
      <w:r w:rsidRPr="00DF0E4E">
        <w:rPr>
          <w:color w:val="auto"/>
          <w:szCs w:val="24"/>
        </w:rPr>
        <w:t>;</w:t>
      </w:r>
    </w:p>
    <w:p w:rsidR="0023787F" w:rsidRDefault="0023787F" w:rsidP="0023787F">
      <w:pPr>
        <w:spacing w:after="0" w:line="276" w:lineRule="auto"/>
        <w:ind w:left="0" w:right="0" w:firstLine="0"/>
        <w:rPr>
          <w:szCs w:val="24"/>
        </w:rPr>
      </w:pPr>
      <w:r>
        <w:rPr>
          <w:b/>
          <w:szCs w:val="24"/>
        </w:rPr>
        <w:lastRenderedPageBreak/>
        <w:t>11</w:t>
      </w:r>
      <w:r w:rsidRPr="009E57B0">
        <w:rPr>
          <w:b/>
          <w:szCs w:val="24"/>
        </w:rPr>
        <w:t xml:space="preserve">.2. </w:t>
      </w:r>
      <w:r w:rsidRPr="009E57B0">
        <w:rPr>
          <w:szCs w:val="24"/>
        </w:rPr>
        <w:t>A Comissão Especial de Seleção terá o prazo estabelecido no</w:t>
      </w:r>
      <w:r w:rsidR="00087B00">
        <w:rPr>
          <w:szCs w:val="24"/>
        </w:rPr>
        <w:t xml:space="preserve"> cronograma</w:t>
      </w:r>
      <w:r w:rsidRPr="009E57B0">
        <w:rPr>
          <w:szCs w:val="24"/>
        </w:rPr>
        <w:t xml:space="preserve"> para conclusão da análise das propostas e emissão de parecer para deliberação do </w:t>
      </w:r>
      <w:r w:rsidR="00CA0746">
        <w:rPr>
          <w:szCs w:val="24"/>
        </w:rPr>
        <w:t>CMPI</w:t>
      </w:r>
      <w:r w:rsidRPr="009E57B0">
        <w:rPr>
          <w:szCs w:val="24"/>
        </w:rPr>
        <w:t xml:space="preserve"> e posterior divulgação do resultado preliminar do processo de seleção. </w:t>
      </w:r>
    </w:p>
    <w:p w:rsidR="0023787F" w:rsidRDefault="0023787F" w:rsidP="0023787F">
      <w:pPr>
        <w:spacing w:after="0" w:line="276" w:lineRule="auto"/>
        <w:ind w:left="0" w:right="0" w:firstLine="0"/>
        <w:rPr>
          <w:szCs w:val="24"/>
        </w:rPr>
      </w:pPr>
      <w:r>
        <w:rPr>
          <w:b/>
          <w:szCs w:val="24"/>
        </w:rPr>
        <w:t>11</w:t>
      </w:r>
      <w:r w:rsidRPr="009E57B0">
        <w:rPr>
          <w:b/>
          <w:szCs w:val="24"/>
        </w:rPr>
        <w:t xml:space="preserve">.3. </w:t>
      </w:r>
      <w:r w:rsidRPr="009E57B0">
        <w:rPr>
          <w:szCs w:val="24"/>
        </w:rPr>
        <w:t xml:space="preserve">Os projetos deverão conter informações que atendem aos critérios de julgamento estabelecidos a seguir:  </w:t>
      </w:r>
    </w:p>
    <w:p w:rsidR="0023787F" w:rsidRPr="009E57B0" w:rsidRDefault="0023787F" w:rsidP="0023787F">
      <w:pPr>
        <w:spacing w:after="0" w:line="276" w:lineRule="auto"/>
        <w:ind w:left="0" w:right="0" w:firstLine="0"/>
        <w:jc w:val="left"/>
        <w:rPr>
          <w:szCs w:val="24"/>
        </w:rPr>
      </w:pPr>
      <w:r w:rsidRPr="009E57B0">
        <w:rPr>
          <w:szCs w:val="24"/>
        </w:rPr>
        <w:t xml:space="preserve"> </w:t>
      </w:r>
    </w:p>
    <w:tbl>
      <w:tblPr>
        <w:tblStyle w:val="Tabelacomgrade"/>
        <w:tblW w:w="0" w:type="auto"/>
        <w:tblLook w:val="04A0" w:firstRow="1" w:lastRow="0" w:firstColumn="1" w:lastColumn="0" w:noHBand="0" w:noVBand="1"/>
      </w:tblPr>
      <w:tblGrid>
        <w:gridCol w:w="3844"/>
        <w:gridCol w:w="769"/>
        <w:gridCol w:w="1490"/>
        <w:gridCol w:w="1518"/>
        <w:gridCol w:w="1588"/>
      </w:tblGrid>
      <w:tr w:rsidR="0023787F" w:rsidTr="0054273E">
        <w:tc>
          <w:tcPr>
            <w:tcW w:w="3844" w:type="dxa"/>
            <w:shd w:val="clear" w:color="auto" w:fill="7F7F7F" w:themeFill="text1" w:themeFillTint="80"/>
          </w:tcPr>
          <w:p w:rsidR="0023787F" w:rsidRPr="00DD5877" w:rsidRDefault="0023787F" w:rsidP="0054273E">
            <w:pPr>
              <w:spacing w:after="0" w:line="240" w:lineRule="auto"/>
              <w:ind w:left="0" w:right="0" w:firstLine="0"/>
              <w:jc w:val="left"/>
              <w:rPr>
                <w:sz w:val="22"/>
              </w:rPr>
            </w:pPr>
          </w:p>
        </w:tc>
        <w:tc>
          <w:tcPr>
            <w:tcW w:w="769" w:type="dxa"/>
          </w:tcPr>
          <w:p w:rsidR="0023787F" w:rsidRPr="00DD5877" w:rsidRDefault="0023787F" w:rsidP="0054273E">
            <w:pPr>
              <w:spacing w:after="0" w:line="240" w:lineRule="auto"/>
              <w:ind w:left="0" w:right="0" w:firstLine="0"/>
              <w:jc w:val="center"/>
              <w:rPr>
                <w:b/>
                <w:sz w:val="22"/>
              </w:rPr>
            </w:pPr>
            <w:r w:rsidRPr="00DD5877">
              <w:rPr>
                <w:b/>
                <w:sz w:val="22"/>
              </w:rPr>
              <w:t>Peso</w:t>
            </w:r>
          </w:p>
        </w:tc>
        <w:tc>
          <w:tcPr>
            <w:tcW w:w="1490" w:type="dxa"/>
          </w:tcPr>
          <w:p w:rsidR="0023787F" w:rsidRPr="00DD5877" w:rsidRDefault="0023787F" w:rsidP="0054273E">
            <w:pPr>
              <w:spacing w:after="0" w:line="240" w:lineRule="auto"/>
              <w:ind w:left="0" w:right="0" w:firstLine="0"/>
              <w:jc w:val="center"/>
              <w:rPr>
                <w:b/>
                <w:sz w:val="22"/>
              </w:rPr>
            </w:pPr>
            <w:r w:rsidRPr="00DD5877">
              <w:rPr>
                <w:b/>
                <w:sz w:val="22"/>
              </w:rPr>
              <w:t>Plenamente Satisfatório</w:t>
            </w:r>
          </w:p>
        </w:tc>
        <w:tc>
          <w:tcPr>
            <w:tcW w:w="1518" w:type="dxa"/>
          </w:tcPr>
          <w:p w:rsidR="0023787F" w:rsidRPr="00DD5877" w:rsidRDefault="0023787F" w:rsidP="0054273E">
            <w:pPr>
              <w:spacing w:after="0" w:line="240" w:lineRule="auto"/>
              <w:ind w:left="0" w:right="0"/>
              <w:jc w:val="center"/>
              <w:rPr>
                <w:b/>
                <w:sz w:val="22"/>
              </w:rPr>
            </w:pPr>
            <w:r w:rsidRPr="00DD5877">
              <w:rPr>
                <w:b/>
                <w:sz w:val="22"/>
              </w:rPr>
              <w:t>Satisfatório</w:t>
            </w:r>
          </w:p>
        </w:tc>
        <w:tc>
          <w:tcPr>
            <w:tcW w:w="1588" w:type="dxa"/>
          </w:tcPr>
          <w:p w:rsidR="0023787F" w:rsidRPr="00DD5877" w:rsidRDefault="0023787F" w:rsidP="0054273E">
            <w:pPr>
              <w:spacing w:after="0" w:line="240" w:lineRule="auto"/>
              <w:ind w:left="0" w:right="0"/>
              <w:jc w:val="center"/>
              <w:rPr>
                <w:b/>
                <w:sz w:val="22"/>
              </w:rPr>
            </w:pPr>
            <w:r w:rsidRPr="00DD5877">
              <w:rPr>
                <w:b/>
                <w:sz w:val="22"/>
              </w:rPr>
              <w:t>Insatisfatório</w:t>
            </w:r>
          </w:p>
        </w:tc>
      </w:tr>
      <w:tr w:rsidR="0023787F" w:rsidTr="0054273E">
        <w:tc>
          <w:tcPr>
            <w:tcW w:w="3844" w:type="dxa"/>
          </w:tcPr>
          <w:p w:rsidR="0023787F" w:rsidRPr="00DD5877" w:rsidRDefault="0023787F" w:rsidP="0054273E">
            <w:pPr>
              <w:spacing w:after="0" w:line="240" w:lineRule="auto"/>
              <w:ind w:left="0" w:right="0" w:firstLine="0"/>
              <w:jc w:val="center"/>
              <w:rPr>
                <w:b/>
                <w:sz w:val="22"/>
              </w:rPr>
            </w:pPr>
            <w:r w:rsidRPr="00DD5877">
              <w:rPr>
                <w:b/>
                <w:sz w:val="22"/>
              </w:rPr>
              <w:t>Pontuação</w:t>
            </w:r>
          </w:p>
        </w:tc>
        <w:tc>
          <w:tcPr>
            <w:tcW w:w="769" w:type="dxa"/>
            <w:shd w:val="clear" w:color="auto" w:fill="7F7F7F" w:themeFill="text1" w:themeFillTint="80"/>
          </w:tcPr>
          <w:p w:rsidR="0023787F" w:rsidRPr="00DD5877" w:rsidRDefault="0023787F" w:rsidP="0054273E">
            <w:pPr>
              <w:spacing w:after="0" w:line="240" w:lineRule="auto"/>
              <w:ind w:left="0" w:right="0" w:firstLine="0"/>
              <w:jc w:val="left"/>
              <w:rPr>
                <w:sz w:val="22"/>
              </w:rPr>
            </w:pPr>
          </w:p>
        </w:tc>
        <w:tc>
          <w:tcPr>
            <w:tcW w:w="1490" w:type="dxa"/>
          </w:tcPr>
          <w:p w:rsidR="0023787F" w:rsidRPr="00DD5877" w:rsidRDefault="0023787F" w:rsidP="0054273E">
            <w:pPr>
              <w:spacing w:after="0" w:line="240" w:lineRule="auto"/>
              <w:ind w:left="0" w:right="0" w:firstLine="0"/>
              <w:jc w:val="center"/>
              <w:rPr>
                <w:sz w:val="22"/>
              </w:rPr>
            </w:pPr>
            <w:r w:rsidRPr="00DD5877">
              <w:rPr>
                <w:sz w:val="22"/>
              </w:rPr>
              <w:t>2 ou 3</w:t>
            </w:r>
          </w:p>
        </w:tc>
        <w:tc>
          <w:tcPr>
            <w:tcW w:w="1518" w:type="dxa"/>
          </w:tcPr>
          <w:p w:rsidR="0023787F" w:rsidRPr="00DD5877" w:rsidRDefault="0023787F" w:rsidP="0054273E">
            <w:pPr>
              <w:spacing w:after="0" w:line="240" w:lineRule="auto"/>
              <w:ind w:left="0" w:right="0" w:firstLine="0"/>
              <w:jc w:val="center"/>
              <w:rPr>
                <w:sz w:val="22"/>
              </w:rPr>
            </w:pPr>
            <w:r w:rsidRPr="00DD5877">
              <w:rPr>
                <w:sz w:val="22"/>
              </w:rPr>
              <w:t>1 ou 2</w:t>
            </w:r>
          </w:p>
        </w:tc>
        <w:tc>
          <w:tcPr>
            <w:tcW w:w="1588" w:type="dxa"/>
          </w:tcPr>
          <w:p w:rsidR="0023787F" w:rsidRPr="00DD5877" w:rsidRDefault="0023787F" w:rsidP="0054273E">
            <w:pPr>
              <w:spacing w:after="0" w:line="240" w:lineRule="auto"/>
              <w:ind w:left="0" w:right="0" w:firstLine="0"/>
              <w:jc w:val="center"/>
              <w:rPr>
                <w:sz w:val="22"/>
              </w:rPr>
            </w:pPr>
            <w:r w:rsidRPr="00DD5877">
              <w:rPr>
                <w:sz w:val="22"/>
              </w:rPr>
              <w:t>0</w:t>
            </w:r>
          </w:p>
        </w:tc>
      </w:tr>
      <w:tr w:rsidR="0023787F" w:rsidTr="0054273E">
        <w:tc>
          <w:tcPr>
            <w:tcW w:w="3844" w:type="dxa"/>
          </w:tcPr>
          <w:p w:rsidR="0023787F" w:rsidRPr="00DD5877" w:rsidRDefault="0023787F" w:rsidP="0054273E">
            <w:pPr>
              <w:spacing w:after="0" w:line="240" w:lineRule="auto"/>
              <w:ind w:left="0" w:right="0" w:firstLine="0"/>
              <w:jc w:val="left"/>
              <w:rPr>
                <w:sz w:val="22"/>
              </w:rPr>
            </w:pPr>
            <w:r w:rsidRPr="00DD5877">
              <w:rPr>
                <w:sz w:val="22"/>
              </w:rPr>
              <w:t>1. Viabilidade da execução das Metas Propostas.</w:t>
            </w:r>
          </w:p>
        </w:tc>
        <w:tc>
          <w:tcPr>
            <w:tcW w:w="769" w:type="dxa"/>
            <w:vAlign w:val="center"/>
          </w:tcPr>
          <w:p w:rsidR="0023787F" w:rsidRPr="00DD5877" w:rsidRDefault="0023787F" w:rsidP="0054273E">
            <w:pPr>
              <w:spacing w:after="0" w:line="240" w:lineRule="auto"/>
              <w:ind w:left="0" w:right="0" w:firstLine="0"/>
              <w:jc w:val="center"/>
              <w:rPr>
                <w:sz w:val="22"/>
              </w:rPr>
            </w:pPr>
            <w:r w:rsidRPr="00DD5877">
              <w:rPr>
                <w:sz w:val="22"/>
              </w:rPr>
              <w:t>3</w:t>
            </w:r>
          </w:p>
        </w:tc>
        <w:tc>
          <w:tcPr>
            <w:tcW w:w="1490" w:type="dxa"/>
          </w:tcPr>
          <w:p w:rsidR="0023787F" w:rsidRPr="00DD5877" w:rsidRDefault="00563821" w:rsidP="0054273E">
            <w:pPr>
              <w:spacing w:after="0" w:line="240" w:lineRule="auto"/>
              <w:ind w:left="0" w:right="0" w:firstLine="0"/>
              <w:jc w:val="lef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73025</wp:posOffset>
                      </wp:positionV>
                      <wp:extent cx="2676525" cy="1457325"/>
                      <wp:effectExtent l="0" t="0" r="28575" b="28575"/>
                      <wp:wrapNone/>
                      <wp:docPr id="1" name="Conector reto 1"/>
                      <wp:cNvGraphicFramePr/>
                      <a:graphic xmlns:a="http://schemas.openxmlformats.org/drawingml/2006/main">
                        <a:graphicData uri="http://schemas.microsoft.com/office/word/2010/wordprocessingShape">
                          <wps:wsp>
                            <wps:cNvCnPr/>
                            <wps:spPr>
                              <a:xfrm>
                                <a:off x="0" y="0"/>
                                <a:ext cx="2676525" cy="1457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65BA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75pt" to="21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" strokecolor="#5b9bd5 [3204]" strokeweight=".5pt">
                      <v:stroke joinstyle="miter"/>
                    </v:line>
                  </w:pict>
                </mc:Fallback>
              </mc:AlternateContent>
            </w:r>
          </w:p>
        </w:tc>
        <w:tc>
          <w:tcPr>
            <w:tcW w:w="1518" w:type="dxa"/>
          </w:tcPr>
          <w:p w:rsidR="0023787F" w:rsidRPr="00DD5877" w:rsidRDefault="0023787F" w:rsidP="0054273E">
            <w:pPr>
              <w:spacing w:after="0" w:line="240" w:lineRule="auto"/>
              <w:ind w:left="0" w:right="0" w:firstLine="0"/>
              <w:jc w:val="left"/>
              <w:rPr>
                <w:sz w:val="22"/>
              </w:rPr>
            </w:pPr>
          </w:p>
        </w:tc>
        <w:tc>
          <w:tcPr>
            <w:tcW w:w="1588" w:type="dxa"/>
          </w:tcPr>
          <w:p w:rsidR="0023787F" w:rsidRPr="00DD5877" w:rsidRDefault="0023787F" w:rsidP="0054273E">
            <w:pPr>
              <w:spacing w:after="0" w:line="240" w:lineRule="auto"/>
              <w:ind w:left="0" w:right="0" w:firstLine="0"/>
              <w:jc w:val="left"/>
              <w:rPr>
                <w:sz w:val="22"/>
              </w:rPr>
            </w:pPr>
          </w:p>
        </w:tc>
      </w:tr>
      <w:tr w:rsidR="0023787F" w:rsidTr="0054273E">
        <w:tc>
          <w:tcPr>
            <w:tcW w:w="3844" w:type="dxa"/>
          </w:tcPr>
          <w:p w:rsidR="0023787F" w:rsidRPr="00DD5877" w:rsidRDefault="0023787F" w:rsidP="0054273E">
            <w:pPr>
              <w:spacing w:after="0" w:line="240" w:lineRule="auto"/>
              <w:ind w:left="0" w:right="0" w:firstLine="0"/>
              <w:jc w:val="left"/>
              <w:rPr>
                <w:sz w:val="22"/>
              </w:rPr>
            </w:pPr>
            <w:r w:rsidRPr="00DD5877">
              <w:rPr>
                <w:sz w:val="22"/>
              </w:rPr>
              <w:t>2. Consonância com objetivos propostos.</w:t>
            </w:r>
          </w:p>
        </w:tc>
        <w:tc>
          <w:tcPr>
            <w:tcW w:w="769" w:type="dxa"/>
            <w:vAlign w:val="center"/>
          </w:tcPr>
          <w:p w:rsidR="0023787F" w:rsidRPr="00DD5877" w:rsidRDefault="0023787F" w:rsidP="0054273E">
            <w:pPr>
              <w:spacing w:after="0" w:line="240" w:lineRule="auto"/>
              <w:ind w:left="0" w:right="0" w:firstLine="0"/>
              <w:jc w:val="center"/>
              <w:rPr>
                <w:sz w:val="22"/>
              </w:rPr>
            </w:pPr>
            <w:r w:rsidRPr="00DD5877">
              <w:rPr>
                <w:sz w:val="22"/>
              </w:rPr>
              <w:t>3</w:t>
            </w:r>
          </w:p>
        </w:tc>
        <w:tc>
          <w:tcPr>
            <w:tcW w:w="1490" w:type="dxa"/>
          </w:tcPr>
          <w:p w:rsidR="0023787F" w:rsidRPr="00DD5877" w:rsidRDefault="0023787F" w:rsidP="0054273E">
            <w:pPr>
              <w:spacing w:after="0" w:line="240" w:lineRule="auto"/>
              <w:ind w:left="0" w:right="0" w:firstLine="0"/>
              <w:jc w:val="left"/>
              <w:rPr>
                <w:sz w:val="22"/>
              </w:rPr>
            </w:pPr>
          </w:p>
        </w:tc>
        <w:tc>
          <w:tcPr>
            <w:tcW w:w="1518" w:type="dxa"/>
          </w:tcPr>
          <w:p w:rsidR="0023787F" w:rsidRPr="00DD5877" w:rsidRDefault="0023787F" w:rsidP="0054273E">
            <w:pPr>
              <w:spacing w:after="0" w:line="240" w:lineRule="auto"/>
              <w:ind w:left="0" w:right="0" w:firstLine="0"/>
              <w:jc w:val="left"/>
              <w:rPr>
                <w:sz w:val="22"/>
              </w:rPr>
            </w:pPr>
          </w:p>
        </w:tc>
        <w:tc>
          <w:tcPr>
            <w:tcW w:w="1588" w:type="dxa"/>
          </w:tcPr>
          <w:p w:rsidR="0023787F" w:rsidRPr="00DD5877" w:rsidRDefault="0023787F" w:rsidP="0054273E">
            <w:pPr>
              <w:spacing w:after="0" w:line="240" w:lineRule="auto"/>
              <w:ind w:left="0" w:right="0" w:firstLine="0"/>
              <w:jc w:val="left"/>
              <w:rPr>
                <w:sz w:val="22"/>
              </w:rPr>
            </w:pPr>
          </w:p>
        </w:tc>
      </w:tr>
      <w:tr w:rsidR="0023787F" w:rsidTr="0054273E">
        <w:tc>
          <w:tcPr>
            <w:tcW w:w="3844" w:type="dxa"/>
          </w:tcPr>
          <w:p w:rsidR="0023787F" w:rsidRPr="00DD5877" w:rsidRDefault="0023787F" w:rsidP="0054273E">
            <w:pPr>
              <w:spacing w:after="0" w:line="240" w:lineRule="auto"/>
              <w:ind w:left="0" w:right="0" w:firstLine="0"/>
              <w:jc w:val="left"/>
              <w:rPr>
                <w:sz w:val="22"/>
              </w:rPr>
            </w:pPr>
            <w:r w:rsidRPr="00DD5877">
              <w:rPr>
                <w:sz w:val="22"/>
              </w:rPr>
              <w:t>3. Metodologia e Estratégia de Ação.</w:t>
            </w:r>
          </w:p>
        </w:tc>
        <w:tc>
          <w:tcPr>
            <w:tcW w:w="769" w:type="dxa"/>
            <w:vAlign w:val="center"/>
          </w:tcPr>
          <w:p w:rsidR="0023787F" w:rsidRPr="00DD5877" w:rsidRDefault="0023787F" w:rsidP="0054273E">
            <w:pPr>
              <w:spacing w:after="0" w:line="240" w:lineRule="auto"/>
              <w:ind w:left="0" w:right="0" w:firstLine="0"/>
              <w:jc w:val="center"/>
              <w:rPr>
                <w:sz w:val="22"/>
              </w:rPr>
            </w:pPr>
            <w:r w:rsidRPr="00DD5877">
              <w:rPr>
                <w:sz w:val="22"/>
              </w:rPr>
              <w:t>2</w:t>
            </w:r>
          </w:p>
        </w:tc>
        <w:tc>
          <w:tcPr>
            <w:tcW w:w="1490" w:type="dxa"/>
          </w:tcPr>
          <w:p w:rsidR="0023787F" w:rsidRPr="00DD5877" w:rsidRDefault="0023787F" w:rsidP="0054273E">
            <w:pPr>
              <w:spacing w:after="0" w:line="240" w:lineRule="auto"/>
              <w:ind w:left="0" w:right="0" w:firstLine="0"/>
              <w:jc w:val="left"/>
              <w:rPr>
                <w:sz w:val="22"/>
              </w:rPr>
            </w:pPr>
          </w:p>
        </w:tc>
        <w:tc>
          <w:tcPr>
            <w:tcW w:w="1518" w:type="dxa"/>
          </w:tcPr>
          <w:p w:rsidR="0023787F" w:rsidRPr="00DD5877" w:rsidRDefault="0023787F" w:rsidP="0054273E">
            <w:pPr>
              <w:spacing w:after="0" w:line="240" w:lineRule="auto"/>
              <w:ind w:left="0" w:right="0" w:firstLine="0"/>
              <w:jc w:val="left"/>
              <w:rPr>
                <w:sz w:val="22"/>
              </w:rPr>
            </w:pPr>
          </w:p>
        </w:tc>
        <w:tc>
          <w:tcPr>
            <w:tcW w:w="1588" w:type="dxa"/>
          </w:tcPr>
          <w:p w:rsidR="0023787F" w:rsidRPr="00DD5877" w:rsidRDefault="0023787F" w:rsidP="0054273E">
            <w:pPr>
              <w:spacing w:after="0" w:line="240" w:lineRule="auto"/>
              <w:ind w:left="0" w:right="0" w:firstLine="0"/>
              <w:jc w:val="left"/>
              <w:rPr>
                <w:sz w:val="22"/>
              </w:rPr>
            </w:pPr>
          </w:p>
        </w:tc>
      </w:tr>
      <w:tr w:rsidR="0023787F" w:rsidTr="0054273E">
        <w:tc>
          <w:tcPr>
            <w:tcW w:w="3844" w:type="dxa"/>
          </w:tcPr>
          <w:p w:rsidR="0023787F" w:rsidRPr="00DD5877" w:rsidRDefault="0023787F" w:rsidP="0054273E">
            <w:pPr>
              <w:spacing w:after="0" w:line="240" w:lineRule="auto"/>
              <w:ind w:left="0" w:right="0" w:firstLine="0"/>
              <w:jc w:val="left"/>
              <w:rPr>
                <w:sz w:val="22"/>
              </w:rPr>
            </w:pPr>
            <w:r w:rsidRPr="00DD5877">
              <w:rPr>
                <w:sz w:val="22"/>
              </w:rPr>
              <w:t>4. Coerência no Plano de Aplicação de Recursos.</w:t>
            </w:r>
          </w:p>
        </w:tc>
        <w:tc>
          <w:tcPr>
            <w:tcW w:w="769" w:type="dxa"/>
            <w:vAlign w:val="center"/>
          </w:tcPr>
          <w:p w:rsidR="0023787F" w:rsidRPr="00DD5877" w:rsidRDefault="0023787F" w:rsidP="0054273E">
            <w:pPr>
              <w:spacing w:after="0" w:line="240" w:lineRule="auto"/>
              <w:ind w:left="0" w:right="0" w:firstLine="0"/>
              <w:jc w:val="center"/>
              <w:rPr>
                <w:sz w:val="22"/>
              </w:rPr>
            </w:pPr>
            <w:r w:rsidRPr="00DD5877">
              <w:rPr>
                <w:sz w:val="22"/>
              </w:rPr>
              <w:t>2</w:t>
            </w:r>
          </w:p>
        </w:tc>
        <w:tc>
          <w:tcPr>
            <w:tcW w:w="1490" w:type="dxa"/>
          </w:tcPr>
          <w:p w:rsidR="0023787F" w:rsidRPr="00DD5877" w:rsidRDefault="0023787F" w:rsidP="0054273E">
            <w:pPr>
              <w:spacing w:after="0" w:line="240" w:lineRule="auto"/>
              <w:ind w:left="0" w:right="0" w:firstLine="0"/>
              <w:jc w:val="left"/>
              <w:rPr>
                <w:sz w:val="22"/>
              </w:rPr>
            </w:pPr>
          </w:p>
        </w:tc>
        <w:tc>
          <w:tcPr>
            <w:tcW w:w="1518" w:type="dxa"/>
          </w:tcPr>
          <w:p w:rsidR="0023787F" w:rsidRPr="00DD5877" w:rsidRDefault="0023787F" w:rsidP="0054273E">
            <w:pPr>
              <w:spacing w:after="0" w:line="240" w:lineRule="auto"/>
              <w:ind w:left="0" w:right="0" w:firstLine="0"/>
              <w:jc w:val="left"/>
              <w:rPr>
                <w:sz w:val="22"/>
              </w:rPr>
            </w:pPr>
          </w:p>
        </w:tc>
        <w:tc>
          <w:tcPr>
            <w:tcW w:w="1588" w:type="dxa"/>
          </w:tcPr>
          <w:p w:rsidR="0023787F" w:rsidRPr="00DD5877" w:rsidRDefault="0023787F" w:rsidP="0054273E">
            <w:pPr>
              <w:spacing w:after="0" w:line="240" w:lineRule="auto"/>
              <w:ind w:left="0" w:right="0" w:firstLine="0"/>
              <w:jc w:val="left"/>
              <w:rPr>
                <w:sz w:val="22"/>
              </w:rPr>
            </w:pPr>
          </w:p>
        </w:tc>
      </w:tr>
      <w:tr w:rsidR="0023787F" w:rsidTr="0054273E">
        <w:tc>
          <w:tcPr>
            <w:tcW w:w="3844" w:type="dxa"/>
          </w:tcPr>
          <w:p w:rsidR="0023787F" w:rsidRPr="00DD5877" w:rsidRDefault="0023787F" w:rsidP="0054273E">
            <w:pPr>
              <w:spacing w:after="0" w:line="240" w:lineRule="auto"/>
              <w:ind w:left="0" w:right="0" w:firstLine="0"/>
              <w:jc w:val="left"/>
              <w:rPr>
                <w:sz w:val="22"/>
              </w:rPr>
            </w:pPr>
            <w:r w:rsidRPr="00DD5877">
              <w:rPr>
                <w:sz w:val="22"/>
              </w:rPr>
              <w:t>5. Viabiliza</w:t>
            </w:r>
            <w:r>
              <w:rPr>
                <w:sz w:val="22"/>
              </w:rPr>
              <w:t>r</w:t>
            </w:r>
            <w:r w:rsidRPr="00DD5877">
              <w:rPr>
                <w:sz w:val="22"/>
              </w:rPr>
              <w:t xml:space="preserve"> a execução de </w:t>
            </w:r>
            <w:r>
              <w:rPr>
                <w:sz w:val="22"/>
              </w:rPr>
              <w:t>ações com foco nos eixos;</w:t>
            </w:r>
            <w:r w:rsidR="00361037">
              <w:rPr>
                <w:sz w:val="22"/>
              </w:rPr>
              <w:t xml:space="preserve"> constantes no item 4.</w:t>
            </w:r>
          </w:p>
        </w:tc>
        <w:tc>
          <w:tcPr>
            <w:tcW w:w="769" w:type="dxa"/>
            <w:vAlign w:val="center"/>
          </w:tcPr>
          <w:p w:rsidR="0023787F" w:rsidRPr="00DD5877" w:rsidRDefault="0023787F" w:rsidP="0054273E">
            <w:pPr>
              <w:spacing w:after="0" w:line="240" w:lineRule="auto"/>
              <w:ind w:left="0" w:right="0" w:firstLine="0"/>
              <w:jc w:val="center"/>
              <w:rPr>
                <w:sz w:val="22"/>
              </w:rPr>
            </w:pPr>
            <w:r w:rsidRPr="00DD5877">
              <w:rPr>
                <w:sz w:val="22"/>
              </w:rPr>
              <w:t>3</w:t>
            </w:r>
          </w:p>
        </w:tc>
        <w:tc>
          <w:tcPr>
            <w:tcW w:w="1490" w:type="dxa"/>
          </w:tcPr>
          <w:p w:rsidR="0023787F" w:rsidRPr="00DD5877" w:rsidRDefault="0023787F" w:rsidP="0054273E">
            <w:pPr>
              <w:spacing w:after="0" w:line="240" w:lineRule="auto"/>
              <w:ind w:left="0" w:right="0" w:firstLine="0"/>
              <w:jc w:val="left"/>
              <w:rPr>
                <w:sz w:val="22"/>
              </w:rPr>
            </w:pPr>
          </w:p>
        </w:tc>
        <w:tc>
          <w:tcPr>
            <w:tcW w:w="1518" w:type="dxa"/>
          </w:tcPr>
          <w:p w:rsidR="0023787F" w:rsidRPr="00DD5877" w:rsidRDefault="0023787F" w:rsidP="0054273E">
            <w:pPr>
              <w:spacing w:after="0" w:line="240" w:lineRule="auto"/>
              <w:ind w:left="0" w:right="0" w:firstLine="0"/>
              <w:jc w:val="left"/>
              <w:rPr>
                <w:sz w:val="22"/>
              </w:rPr>
            </w:pPr>
          </w:p>
        </w:tc>
        <w:tc>
          <w:tcPr>
            <w:tcW w:w="1588" w:type="dxa"/>
          </w:tcPr>
          <w:p w:rsidR="0023787F" w:rsidRPr="00DD5877" w:rsidRDefault="0023787F" w:rsidP="0054273E">
            <w:pPr>
              <w:spacing w:after="0" w:line="240" w:lineRule="auto"/>
              <w:ind w:left="0" w:right="0" w:firstLine="0"/>
              <w:jc w:val="left"/>
              <w:rPr>
                <w:sz w:val="22"/>
              </w:rPr>
            </w:pPr>
          </w:p>
        </w:tc>
      </w:tr>
      <w:tr w:rsidR="0023787F" w:rsidTr="0054273E">
        <w:tc>
          <w:tcPr>
            <w:tcW w:w="3844" w:type="dxa"/>
          </w:tcPr>
          <w:p w:rsidR="0023787F" w:rsidRPr="006955A9" w:rsidRDefault="0023787F" w:rsidP="0054273E">
            <w:pPr>
              <w:spacing w:after="0" w:line="240" w:lineRule="auto"/>
              <w:ind w:left="0" w:right="0" w:firstLine="0"/>
              <w:jc w:val="left"/>
              <w:rPr>
                <w:b/>
                <w:sz w:val="22"/>
              </w:rPr>
            </w:pPr>
            <w:r w:rsidRPr="006955A9">
              <w:rPr>
                <w:b/>
                <w:sz w:val="22"/>
              </w:rPr>
              <w:t>Total de pontuação</w:t>
            </w:r>
          </w:p>
        </w:tc>
        <w:tc>
          <w:tcPr>
            <w:tcW w:w="769" w:type="dxa"/>
          </w:tcPr>
          <w:p w:rsidR="0023787F" w:rsidRPr="00DD5877" w:rsidRDefault="0023787F" w:rsidP="0054273E">
            <w:pPr>
              <w:spacing w:after="0" w:line="240" w:lineRule="auto"/>
              <w:ind w:left="0" w:right="0" w:firstLine="0"/>
              <w:jc w:val="center"/>
              <w:rPr>
                <w:sz w:val="22"/>
              </w:rPr>
            </w:pPr>
            <w:r w:rsidRPr="00DD5877">
              <w:rPr>
                <w:sz w:val="22"/>
              </w:rPr>
              <w:t>15</w:t>
            </w:r>
          </w:p>
        </w:tc>
        <w:tc>
          <w:tcPr>
            <w:tcW w:w="1490" w:type="dxa"/>
          </w:tcPr>
          <w:p w:rsidR="0023787F" w:rsidRPr="00DD5877" w:rsidRDefault="0023787F" w:rsidP="0054273E">
            <w:pPr>
              <w:spacing w:after="0" w:line="240" w:lineRule="auto"/>
              <w:ind w:left="0" w:right="0" w:firstLine="0"/>
              <w:jc w:val="left"/>
              <w:rPr>
                <w:sz w:val="22"/>
              </w:rPr>
            </w:pPr>
          </w:p>
        </w:tc>
        <w:tc>
          <w:tcPr>
            <w:tcW w:w="1518" w:type="dxa"/>
          </w:tcPr>
          <w:p w:rsidR="0023787F" w:rsidRPr="00DD5877" w:rsidRDefault="0023787F" w:rsidP="0054273E">
            <w:pPr>
              <w:spacing w:after="0" w:line="240" w:lineRule="auto"/>
              <w:ind w:left="0" w:right="0" w:firstLine="0"/>
              <w:jc w:val="left"/>
              <w:rPr>
                <w:sz w:val="22"/>
              </w:rPr>
            </w:pPr>
          </w:p>
        </w:tc>
        <w:tc>
          <w:tcPr>
            <w:tcW w:w="1588" w:type="dxa"/>
          </w:tcPr>
          <w:p w:rsidR="0023787F" w:rsidRPr="00DD5877" w:rsidRDefault="0023787F" w:rsidP="0054273E">
            <w:pPr>
              <w:spacing w:after="0" w:line="240" w:lineRule="auto"/>
              <w:ind w:left="0" w:right="0" w:firstLine="0"/>
              <w:jc w:val="left"/>
              <w:rPr>
                <w:sz w:val="22"/>
              </w:rPr>
            </w:pPr>
          </w:p>
        </w:tc>
      </w:tr>
    </w:tbl>
    <w:p w:rsidR="0023787F" w:rsidRPr="009E57B0" w:rsidRDefault="0023787F" w:rsidP="0023787F">
      <w:pPr>
        <w:spacing w:after="0" w:line="276" w:lineRule="auto"/>
        <w:ind w:left="0" w:right="0" w:firstLine="0"/>
        <w:jc w:val="left"/>
        <w:rPr>
          <w:szCs w:val="24"/>
        </w:rPr>
      </w:pPr>
    </w:p>
    <w:p w:rsidR="0023787F" w:rsidRDefault="0023787F" w:rsidP="0023787F">
      <w:pPr>
        <w:spacing w:after="0" w:line="276" w:lineRule="auto"/>
        <w:ind w:left="0" w:right="0" w:firstLine="0"/>
        <w:jc w:val="left"/>
      </w:pPr>
      <w:r w:rsidRPr="0024024A">
        <w:rPr>
          <w:b/>
          <w:bCs/>
        </w:rPr>
        <w:t>11.4</w:t>
      </w:r>
      <w:r>
        <w:t xml:space="preserve"> Descrição dos Critérios de Seleção dos Projetos:</w:t>
      </w:r>
    </w:p>
    <w:p w:rsidR="0023787F" w:rsidRDefault="0023787F" w:rsidP="0023787F">
      <w:pPr>
        <w:spacing w:after="0" w:line="276" w:lineRule="auto"/>
        <w:ind w:left="0" w:right="0" w:firstLine="0"/>
      </w:pPr>
      <w:r>
        <w:t>a) Viabilidade da execução das Metas Propostas: Peso: 3, onde será avaliado se as metas propostas estão de acordo com o solicitado pelo chamamento e se são passíveis de executá-las;</w:t>
      </w:r>
    </w:p>
    <w:p w:rsidR="0023787F" w:rsidRDefault="0023787F" w:rsidP="0023787F">
      <w:pPr>
        <w:spacing w:after="0" w:line="276" w:lineRule="auto"/>
        <w:ind w:left="0" w:right="0" w:firstLine="0"/>
      </w:pPr>
      <w:r>
        <w:t xml:space="preserve">b) Consonância com objetivos propostos: Peso: 3. Se os objetivos a serem atingidos estão de acordo com as metas previstas. </w:t>
      </w:r>
    </w:p>
    <w:p w:rsidR="0023787F" w:rsidRDefault="0023787F" w:rsidP="0023787F">
      <w:pPr>
        <w:spacing w:after="0" w:line="276" w:lineRule="auto"/>
        <w:ind w:left="0" w:right="0" w:firstLine="0"/>
      </w:pPr>
      <w:r>
        <w:t xml:space="preserve">c) Metodologia e Estratégia de Ação: Peso: 2. Se o projeto demonstra clareza na forma como vai se desenvolver; deve descrever o caminho escolhido, os métodos, técnicas e estratégias pensadas para cada objetivo proposto. </w:t>
      </w:r>
    </w:p>
    <w:p w:rsidR="0023787F" w:rsidRDefault="0023787F" w:rsidP="0023787F">
      <w:pPr>
        <w:spacing w:after="0" w:line="276" w:lineRule="auto"/>
        <w:ind w:left="0" w:right="0" w:firstLine="0"/>
      </w:pPr>
      <w:r>
        <w:t xml:space="preserve">d) Coerência no Plano de Aplicação de Recursos: Peso: 2. Se há compatibilidade na aplicação dos recursos com a proposta de trabalho. </w:t>
      </w:r>
    </w:p>
    <w:p w:rsidR="0023787F" w:rsidRDefault="00087B00" w:rsidP="0023787F">
      <w:pPr>
        <w:spacing w:after="0" w:line="276" w:lineRule="auto"/>
        <w:ind w:left="0" w:right="0" w:firstLine="0"/>
      </w:pPr>
      <w:r>
        <w:t>e)</w:t>
      </w:r>
      <w:r w:rsidR="0023787F">
        <w:t xml:space="preserve"> Viabiliza a exec</w:t>
      </w:r>
      <w:r w:rsidR="00361037">
        <w:t>ução de ações com foco nos eixos</w:t>
      </w:r>
      <w:r w:rsidR="0023787F">
        <w:t xml:space="preserve"> propostos: Peso: 3. Prevê ações que oportunizarão o público atendido ser conscientizado, a partir de atividades com a temática proposta. </w:t>
      </w:r>
    </w:p>
    <w:p w:rsidR="0023787F" w:rsidRDefault="0023787F" w:rsidP="0023787F">
      <w:pPr>
        <w:spacing w:after="0" w:line="276" w:lineRule="auto"/>
        <w:ind w:left="0" w:right="0"/>
        <w:rPr>
          <w:szCs w:val="24"/>
        </w:rPr>
      </w:pPr>
      <w:r w:rsidRPr="009E57B0">
        <w:rPr>
          <w:b/>
          <w:szCs w:val="24"/>
        </w:rPr>
        <w:t>1</w:t>
      </w:r>
      <w:r>
        <w:rPr>
          <w:b/>
          <w:szCs w:val="24"/>
        </w:rPr>
        <w:t>1</w:t>
      </w:r>
      <w:r w:rsidRPr="009E57B0">
        <w:rPr>
          <w:b/>
          <w:szCs w:val="24"/>
        </w:rPr>
        <w:t>.</w:t>
      </w:r>
      <w:r>
        <w:rPr>
          <w:b/>
          <w:szCs w:val="24"/>
        </w:rPr>
        <w:t>5</w:t>
      </w:r>
      <w:r w:rsidRPr="009E57B0">
        <w:rPr>
          <w:b/>
          <w:szCs w:val="24"/>
        </w:rPr>
        <w:t xml:space="preserve">. </w:t>
      </w:r>
      <w:r w:rsidRPr="009E57B0">
        <w:rPr>
          <w:szCs w:val="24"/>
        </w:rPr>
        <w:t>A falsidade de informações nos projetos, em relação aos critérios de análise destes, deverá acarretar a eliminação d</w:t>
      </w:r>
      <w:r>
        <w:rPr>
          <w:szCs w:val="24"/>
        </w:rPr>
        <w:t>o proponente</w:t>
      </w:r>
      <w:r w:rsidRPr="009E57B0">
        <w:rPr>
          <w:szCs w:val="24"/>
        </w:rPr>
        <w:t xml:space="preserve">, podendo ensejar, ainda, a aplicação de sanção administrativa e comunicação do fato às autoridades competentes, inclusive para a apuração do cometimento de eventual crime. </w:t>
      </w:r>
    </w:p>
    <w:p w:rsidR="0023787F" w:rsidRDefault="0023787F" w:rsidP="0023787F">
      <w:pPr>
        <w:spacing w:after="0" w:line="276" w:lineRule="auto"/>
        <w:ind w:left="0" w:right="0"/>
        <w:rPr>
          <w:szCs w:val="24"/>
        </w:rPr>
      </w:pPr>
      <w:r w:rsidRPr="009E57B0">
        <w:rPr>
          <w:szCs w:val="24"/>
        </w:rPr>
        <w:t xml:space="preserve"> </w:t>
      </w:r>
      <w:r>
        <w:rPr>
          <w:b/>
          <w:szCs w:val="24"/>
        </w:rPr>
        <w:t>11</w:t>
      </w:r>
      <w:r w:rsidRPr="009E57B0">
        <w:rPr>
          <w:b/>
          <w:szCs w:val="24"/>
        </w:rPr>
        <w:t>.</w:t>
      </w:r>
      <w:r>
        <w:rPr>
          <w:b/>
          <w:szCs w:val="24"/>
        </w:rPr>
        <w:t>6</w:t>
      </w:r>
      <w:r w:rsidRPr="009E57B0">
        <w:rPr>
          <w:b/>
          <w:szCs w:val="24"/>
        </w:rPr>
        <w:t xml:space="preserve">. </w:t>
      </w:r>
      <w:r w:rsidRPr="00F80152">
        <w:rPr>
          <w:szCs w:val="24"/>
        </w:rPr>
        <w:t>O</w:t>
      </w:r>
      <w:r>
        <w:rPr>
          <w:b/>
          <w:szCs w:val="24"/>
        </w:rPr>
        <w:t xml:space="preserve"> </w:t>
      </w:r>
      <w:r>
        <w:rPr>
          <w:szCs w:val="24"/>
        </w:rPr>
        <w:t>proponente</w:t>
      </w:r>
      <w:r w:rsidRPr="009E57B0">
        <w:rPr>
          <w:szCs w:val="24"/>
        </w:rPr>
        <w:t xml:space="preserve"> deverá descrever minuciosamente as experiências relativas ao critério de julgamento (e), informando as atividades ou projetos desenvolvidos, sua duração, financiador, local ou abrangência, beneficiários, resultados alcançados, entre outras informações que julgar relevantes. </w:t>
      </w:r>
    </w:p>
    <w:p w:rsidR="0023787F" w:rsidRPr="00B4579E" w:rsidRDefault="0023787F" w:rsidP="0023787F">
      <w:pPr>
        <w:spacing w:after="0" w:line="276" w:lineRule="auto"/>
        <w:ind w:left="0" w:right="0" w:firstLine="0"/>
        <w:rPr>
          <w:szCs w:val="24"/>
        </w:rPr>
      </w:pPr>
      <w:r w:rsidRPr="00B4579E">
        <w:rPr>
          <w:b/>
          <w:szCs w:val="24"/>
        </w:rPr>
        <w:t xml:space="preserve">11.7. </w:t>
      </w:r>
      <w:r w:rsidRPr="00B4579E">
        <w:rPr>
          <w:szCs w:val="24"/>
        </w:rPr>
        <w:t xml:space="preserve">Serão eliminados os projetos que:  </w:t>
      </w:r>
    </w:p>
    <w:p w:rsidR="0023787F" w:rsidRPr="00B4579E" w:rsidRDefault="0023787F" w:rsidP="0023787F">
      <w:pPr>
        <w:pStyle w:val="PargrafodaLista"/>
        <w:numPr>
          <w:ilvl w:val="0"/>
          <w:numId w:val="9"/>
        </w:numPr>
        <w:spacing w:after="0" w:line="276" w:lineRule="auto"/>
        <w:ind w:left="142" w:right="0" w:firstLine="218"/>
        <w:rPr>
          <w:szCs w:val="24"/>
        </w:rPr>
      </w:pPr>
      <w:r w:rsidRPr="00B4579E">
        <w:rPr>
          <w:szCs w:val="24"/>
        </w:rPr>
        <w:t xml:space="preserve">Tiverem pontuação atribuída total inferior a 7,0 (sete) pontos; </w:t>
      </w:r>
    </w:p>
    <w:p w:rsidR="0023787F" w:rsidRPr="00B4579E" w:rsidRDefault="0023787F" w:rsidP="0023787F">
      <w:pPr>
        <w:pStyle w:val="PargrafodaLista"/>
        <w:numPr>
          <w:ilvl w:val="0"/>
          <w:numId w:val="9"/>
        </w:numPr>
        <w:spacing w:after="0" w:line="276" w:lineRule="auto"/>
        <w:ind w:left="142" w:right="0" w:firstLine="218"/>
        <w:rPr>
          <w:szCs w:val="24"/>
        </w:rPr>
      </w:pPr>
      <w:r w:rsidRPr="00B4579E">
        <w:rPr>
          <w:szCs w:val="24"/>
        </w:rPr>
        <w:lastRenderedPageBreak/>
        <w:t xml:space="preserve">Que estejam em desacordo com o Edital (art. 16, § 2º, do Decreto Federal nº 8.726, de 2016); e </w:t>
      </w:r>
    </w:p>
    <w:p w:rsidR="0023787F" w:rsidRPr="00F056A8" w:rsidRDefault="0023787F" w:rsidP="0023787F">
      <w:pPr>
        <w:pStyle w:val="PargrafodaLista"/>
        <w:numPr>
          <w:ilvl w:val="0"/>
          <w:numId w:val="9"/>
        </w:numPr>
        <w:spacing w:after="0" w:line="276" w:lineRule="auto"/>
        <w:ind w:left="142" w:right="0" w:firstLine="218"/>
        <w:rPr>
          <w:szCs w:val="24"/>
        </w:rPr>
      </w:pPr>
      <w:r w:rsidRPr="00F056A8">
        <w:rPr>
          <w:szCs w:val="24"/>
        </w:rPr>
        <w:t xml:space="preserve">Com valor incompatível com o objeto da parceria, a ser avaliado pela Comissão Especial de Seleção, que ateste a inviabilidade econômica e financeira do projeto, inclusive à luz do orçamento disponível. </w:t>
      </w:r>
    </w:p>
    <w:p w:rsidR="0023787F" w:rsidRDefault="0023787F" w:rsidP="0023787F">
      <w:pPr>
        <w:spacing w:after="0" w:line="276" w:lineRule="auto"/>
        <w:ind w:left="142" w:right="0" w:firstLine="0"/>
        <w:rPr>
          <w:szCs w:val="24"/>
        </w:rPr>
      </w:pPr>
    </w:p>
    <w:p w:rsidR="0023787F" w:rsidRDefault="0023787F" w:rsidP="0023787F">
      <w:pPr>
        <w:spacing w:after="0" w:line="276" w:lineRule="auto"/>
        <w:ind w:left="0" w:right="0" w:firstLine="0"/>
        <w:rPr>
          <w:szCs w:val="24"/>
        </w:rPr>
      </w:pPr>
      <w:r w:rsidRPr="00805F5A">
        <w:rPr>
          <w:b/>
          <w:szCs w:val="24"/>
        </w:rPr>
        <w:t>11.</w:t>
      </w:r>
      <w:r>
        <w:rPr>
          <w:b/>
          <w:szCs w:val="24"/>
        </w:rPr>
        <w:t>8</w:t>
      </w:r>
      <w:r>
        <w:rPr>
          <w:szCs w:val="24"/>
        </w:rPr>
        <w:t>. Será</w:t>
      </w:r>
      <w:r w:rsidRPr="009E57B0">
        <w:rPr>
          <w:szCs w:val="24"/>
        </w:rPr>
        <w:t xml:space="preserve"> obrigatoriamente justificada a seleção de projeto que não for o mais adequado ao valor de referência constante neste Edital Chamamento Público, considerando sua relevância e impacto no fortalecimento da política pública dos direitos da </w:t>
      </w:r>
      <w:r w:rsidR="00CA0746">
        <w:rPr>
          <w:szCs w:val="24"/>
        </w:rPr>
        <w:t>Pessoa Idosa</w:t>
      </w:r>
      <w:r w:rsidR="00087B00">
        <w:rPr>
          <w:szCs w:val="24"/>
        </w:rPr>
        <w:t>;</w:t>
      </w:r>
    </w:p>
    <w:p w:rsidR="0023787F" w:rsidRPr="00172E6D" w:rsidRDefault="0023787F" w:rsidP="0023787F">
      <w:pPr>
        <w:pStyle w:val="PargrafodaLista"/>
        <w:spacing w:after="0" w:line="276" w:lineRule="auto"/>
        <w:ind w:left="0" w:right="0" w:firstLine="0"/>
        <w:rPr>
          <w:szCs w:val="24"/>
        </w:rPr>
      </w:pPr>
      <w:r w:rsidRPr="004B11DE">
        <w:rPr>
          <w:b/>
          <w:bCs/>
          <w:szCs w:val="24"/>
        </w:rPr>
        <w:t>11.9</w:t>
      </w:r>
      <w:r>
        <w:rPr>
          <w:szCs w:val="24"/>
        </w:rPr>
        <w:t xml:space="preserve">. </w:t>
      </w:r>
      <w:r w:rsidRPr="00172E6D">
        <w:rPr>
          <w:szCs w:val="24"/>
        </w:rPr>
        <w:t xml:space="preserve">A Comissão de Seleção e o </w:t>
      </w:r>
      <w:r w:rsidR="00CA0746">
        <w:rPr>
          <w:szCs w:val="24"/>
        </w:rPr>
        <w:t>CMPI</w:t>
      </w:r>
      <w:r w:rsidRPr="00172E6D">
        <w:rPr>
          <w:szCs w:val="24"/>
        </w:rPr>
        <w:t xml:space="preserve"> divulgarão o resultado preliminar do processo de seleção na página do sítio oficial da Prefeitura Municipal de Vargeão, cujo site é </w:t>
      </w:r>
      <w:r w:rsidRPr="00CB4BFE">
        <w:rPr>
          <w:b/>
          <w:szCs w:val="24"/>
        </w:rPr>
        <w:t>www.vargeao.sc.gov.br</w:t>
      </w:r>
      <w:r w:rsidRPr="00CB4BFE">
        <w:rPr>
          <w:szCs w:val="24"/>
        </w:rPr>
        <w:t>, iniciando-se</w:t>
      </w:r>
      <w:r w:rsidRPr="00172E6D">
        <w:rPr>
          <w:szCs w:val="24"/>
        </w:rPr>
        <w:t xml:space="preserve"> o prazo para recurso. </w:t>
      </w:r>
    </w:p>
    <w:p w:rsidR="0023787F" w:rsidRDefault="0023787F" w:rsidP="0023787F">
      <w:pPr>
        <w:spacing w:after="0" w:line="276" w:lineRule="auto"/>
        <w:ind w:left="0" w:right="0" w:firstLine="0"/>
        <w:jc w:val="left"/>
        <w:rPr>
          <w:b/>
          <w:szCs w:val="24"/>
        </w:rPr>
      </w:pPr>
    </w:p>
    <w:p w:rsidR="00253D30" w:rsidRPr="00347C72" w:rsidRDefault="00253D30" w:rsidP="0023787F">
      <w:pPr>
        <w:spacing w:after="0" w:line="276" w:lineRule="auto"/>
        <w:ind w:left="0" w:right="0" w:firstLine="0"/>
        <w:jc w:val="left"/>
        <w:rPr>
          <w:b/>
          <w:szCs w:val="24"/>
        </w:rPr>
      </w:pPr>
    </w:p>
    <w:p w:rsidR="0023787F" w:rsidRDefault="0023787F" w:rsidP="0023787F">
      <w:pPr>
        <w:spacing w:after="0" w:line="276" w:lineRule="auto"/>
        <w:ind w:left="0" w:right="0" w:firstLine="0"/>
        <w:jc w:val="left"/>
        <w:rPr>
          <w:b/>
          <w:szCs w:val="24"/>
        </w:rPr>
      </w:pPr>
      <w:r w:rsidRPr="00347C72">
        <w:rPr>
          <w:b/>
          <w:szCs w:val="24"/>
        </w:rPr>
        <w:t>12. DO RECURSO</w:t>
      </w:r>
      <w:r w:rsidRPr="009E57B0">
        <w:rPr>
          <w:szCs w:val="24"/>
        </w:rPr>
        <w:t xml:space="preserve"> </w:t>
      </w:r>
    </w:p>
    <w:p w:rsidR="0023787F" w:rsidRDefault="0023787F" w:rsidP="0023787F">
      <w:pPr>
        <w:spacing w:after="0" w:line="276" w:lineRule="auto"/>
        <w:ind w:left="0" w:right="0" w:firstLine="0"/>
        <w:rPr>
          <w:b/>
          <w:szCs w:val="24"/>
        </w:rPr>
      </w:pPr>
    </w:p>
    <w:p w:rsidR="00253D30" w:rsidRDefault="00253D30" w:rsidP="0023787F">
      <w:pPr>
        <w:spacing w:after="0" w:line="276" w:lineRule="auto"/>
        <w:ind w:left="0" w:right="0" w:firstLine="0"/>
        <w:rPr>
          <w:b/>
          <w:szCs w:val="24"/>
        </w:rPr>
      </w:pPr>
    </w:p>
    <w:p w:rsidR="0023787F" w:rsidRDefault="0023787F" w:rsidP="0023787F">
      <w:pPr>
        <w:spacing w:after="0" w:line="276" w:lineRule="auto"/>
        <w:ind w:left="0" w:right="0" w:firstLine="0"/>
        <w:rPr>
          <w:szCs w:val="24"/>
        </w:rPr>
      </w:pPr>
      <w:r>
        <w:rPr>
          <w:b/>
          <w:szCs w:val="24"/>
        </w:rPr>
        <w:t>12</w:t>
      </w:r>
      <w:r w:rsidRPr="009E57B0">
        <w:rPr>
          <w:b/>
          <w:szCs w:val="24"/>
        </w:rPr>
        <w:t xml:space="preserve">.1. </w:t>
      </w:r>
      <w:r w:rsidRPr="00CA194A">
        <w:rPr>
          <w:szCs w:val="24"/>
        </w:rPr>
        <w:t>Os proponentes</w:t>
      </w:r>
      <w:r>
        <w:rPr>
          <w:b/>
          <w:szCs w:val="24"/>
        </w:rPr>
        <w:t xml:space="preserve"> </w:t>
      </w:r>
      <w:r w:rsidRPr="009E57B0">
        <w:rPr>
          <w:szCs w:val="24"/>
        </w:rPr>
        <w:t>poderão apresentar recurso co</w:t>
      </w:r>
      <w:r>
        <w:rPr>
          <w:szCs w:val="24"/>
        </w:rPr>
        <w:t xml:space="preserve">ntra o resultado preliminar, </w:t>
      </w:r>
      <w:r w:rsidRPr="009E57B0">
        <w:rPr>
          <w:szCs w:val="24"/>
        </w:rPr>
        <w:t xml:space="preserve">da publicação da decisão, apresentando justificativa e/ou documentos que fundamentem a revisão do projeto.    </w:t>
      </w:r>
    </w:p>
    <w:p w:rsidR="0023787F" w:rsidRDefault="0023787F" w:rsidP="0023787F">
      <w:pPr>
        <w:spacing w:after="0" w:line="276" w:lineRule="auto"/>
        <w:ind w:left="0" w:right="0" w:firstLine="0"/>
        <w:rPr>
          <w:szCs w:val="24"/>
        </w:rPr>
      </w:pPr>
      <w:r>
        <w:rPr>
          <w:b/>
          <w:szCs w:val="24"/>
        </w:rPr>
        <w:t>12</w:t>
      </w:r>
      <w:r w:rsidRPr="009E57B0">
        <w:rPr>
          <w:b/>
          <w:szCs w:val="24"/>
        </w:rPr>
        <w:t xml:space="preserve">.2. </w:t>
      </w:r>
      <w:r w:rsidRPr="00CA194A">
        <w:rPr>
          <w:szCs w:val="24"/>
        </w:rPr>
        <w:t>Os proponentes</w:t>
      </w:r>
      <w:r>
        <w:rPr>
          <w:b/>
          <w:szCs w:val="24"/>
        </w:rPr>
        <w:t xml:space="preserve"> </w:t>
      </w:r>
      <w:r w:rsidRPr="009E57B0">
        <w:rPr>
          <w:szCs w:val="24"/>
        </w:rPr>
        <w:t xml:space="preserve">poderão abrir mão do prazo recursal de forma expressa mediante declaração.   </w:t>
      </w:r>
    </w:p>
    <w:p w:rsidR="0023787F" w:rsidRDefault="0023787F" w:rsidP="0023787F">
      <w:pPr>
        <w:spacing w:after="0" w:line="276" w:lineRule="auto"/>
        <w:ind w:left="0" w:right="0"/>
        <w:rPr>
          <w:szCs w:val="24"/>
        </w:rPr>
      </w:pPr>
      <w:r>
        <w:rPr>
          <w:b/>
          <w:szCs w:val="24"/>
        </w:rPr>
        <w:t>12</w:t>
      </w:r>
      <w:r w:rsidRPr="009E57B0">
        <w:rPr>
          <w:b/>
          <w:szCs w:val="24"/>
        </w:rPr>
        <w:t xml:space="preserve">.3. </w:t>
      </w:r>
      <w:r w:rsidRPr="009E57B0">
        <w:rPr>
          <w:szCs w:val="24"/>
        </w:rPr>
        <w:t>Após o julgamento dos recursos ou o transcurso do prazo sem interposição de recurso, os projetos selecionados serão homologados, divulgados e publicados na página do</w:t>
      </w:r>
      <w:r w:rsidR="00F80152">
        <w:rPr>
          <w:szCs w:val="24"/>
        </w:rPr>
        <w:t xml:space="preserve"> site oficial do Município de Vargeão</w:t>
      </w:r>
      <w:r w:rsidRPr="009E57B0">
        <w:rPr>
          <w:szCs w:val="24"/>
        </w:rPr>
        <w:t xml:space="preserve">, cujo site é </w:t>
      </w:r>
      <w:r>
        <w:rPr>
          <w:b/>
          <w:szCs w:val="24"/>
        </w:rPr>
        <w:t>www</w:t>
      </w:r>
      <w:r w:rsidR="00F80152">
        <w:rPr>
          <w:b/>
          <w:szCs w:val="24"/>
        </w:rPr>
        <w:t>.</w:t>
      </w:r>
      <w:r>
        <w:rPr>
          <w:b/>
          <w:szCs w:val="24"/>
        </w:rPr>
        <w:t>vargeao</w:t>
      </w:r>
      <w:r w:rsidRPr="009E57B0">
        <w:rPr>
          <w:b/>
          <w:szCs w:val="24"/>
        </w:rPr>
        <w:t>.sc.gov.br</w:t>
      </w:r>
      <w:r w:rsidRPr="009E57B0">
        <w:rPr>
          <w:szCs w:val="24"/>
        </w:rPr>
        <w:t xml:space="preserve">. </w:t>
      </w:r>
    </w:p>
    <w:p w:rsidR="0023787F" w:rsidRPr="009E57B0" w:rsidRDefault="0023787F" w:rsidP="0023787F">
      <w:pPr>
        <w:spacing w:after="0" w:line="276" w:lineRule="auto"/>
        <w:ind w:left="0" w:right="0" w:firstLine="0"/>
        <w:rPr>
          <w:szCs w:val="24"/>
        </w:rPr>
      </w:pPr>
      <w:r>
        <w:rPr>
          <w:b/>
          <w:szCs w:val="24"/>
        </w:rPr>
        <w:t>12</w:t>
      </w:r>
      <w:r w:rsidRPr="009E57B0">
        <w:rPr>
          <w:b/>
          <w:szCs w:val="24"/>
        </w:rPr>
        <w:t xml:space="preserve">.4. </w:t>
      </w:r>
      <w:r w:rsidRPr="009E57B0">
        <w:rPr>
          <w:szCs w:val="24"/>
        </w:rPr>
        <w:t xml:space="preserve">A homologação não gera direito para o </w:t>
      </w:r>
      <w:r w:rsidR="00F80152">
        <w:rPr>
          <w:szCs w:val="24"/>
        </w:rPr>
        <w:t xml:space="preserve">proponente </w:t>
      </w:r>
      <w:r w:rsidRPr="009E57B0">
        <w:rPr>
          <w:szCs w:val="24"/>
        </w:rPr>
        <w:t>à celebração d</w:t>
      </w:r>
      <w:r w:rsidR="00F80152">
        <w:rPr>
          <w:szCs w:val="24"/>
        </w:rPr>
        <w:t>o Termo de Colaboração</w:t>
      </w:r>
      <w:r w:rsidRPr="009E57B0">
        <w:rPr>
          <w:szCs w:val="24"/>
        </w:rPr>
        <w:t xml:space="preserve"> (art.27, § 6º da Lei nº 13.019, de 2014 e alterações). </w:t>
      </w:r>
    </w:p>
    <w:p w:rsidR="0023787F" w:rsidRDefault="0023787F" w:rsidP="0023787F">
      <w:pPr>
        <w:spacing w:after="0" w:line="276" w:lineRule="auto"/>
        <w:ind w:left="0" w:right="0" w:firstLine="0"/>
        <w:jc w:val="left"/>
        <w:rPr>
          <w:szCs w:val="24"/>
        </w:rPr>
      </w:pPr>
      <w:r w:rsidRPr="009E57B0">
        <w:rPr>
          <w:szCs w:val="24"/>
        </w:rPr>
        <w:t xml:space="preserve"> </w:t>
      </w:r>
    </w:p>
    <w:p w:rsidR="004A017B" w:rsidRDefault="004A017B" w:rsidP="00E556ED">
      <w:pPr>
        <w:pStyle w:val="Ttulo1"/>
        <w:tabs>
          <w:tab w:val="center" w:pos="3573"/>
        </w:tabs>
        <w:spacing w:after="0" w:line="276" w:lineRule="auto"/>
        <w:ind w:left="0" w:firstLine="0"/>
        <w:rPr>
          <w:szCs w:val="24"/>
        </w:rPr>
      </w:pPr>
    </w:p>
    <w:p w:rsidR="0023787F" w:rsidRDefault="00E556ED" w:rsidP="00E556ED">
      <w:pPr>
        <w:pStyle w:val="Ttulo1"/>
        <w:tabs>
          <w:tab w:val="center" w:pos="3573"/>
        </w:tabs>
        <w:spacing w:after="0" w:line="276" w:lineRule="auto"/>
        <w:ind w:left="0" w:firstLine="0"/>
        <w:rPr>
          <w:szCs w:val="24"/>
        </w:rPr>
      </w:pPr>
      <w:r>
        <w:rPr>
          <w:szCs w:val="24"/>
        </w:rPr>
        <w:t>13.</w:t>
      </w:r>
      <w:r w:rsidR="0023787F" w:rsidRPr="009E57B0">
        <w:rPr>
          <w:szCs w:val="24"/>
        </w:rPr>
        <w:t xml:space="preserve">DA ASSINATURA DO TERMO DE COLABORAÇÃO </w:t>
      </w:r>
    </w:p>
    <w:p w:rsidR="00253D30" w:rsidRPr="00253D30" w:rsidRDefault="00253D30" w:rsidP="00253D30"/>
    <w:p w:rsidR="0023787F" w:rsidRDefault="0023787F" w:rsidP="0023787F">
      <w:pPr>
        <w:spacing w:after="0" w:line="276" w:lineRule="auto"/>
        <w:ind w:left="0" w:right="0" w:firstLine="0"/>
        <w:rPr>
          <w:b/>
          <w:szCs w:val="24"/>
        </w:rPr>
      </w:pPr>
      <w:r w:rsidRPr="009E57B0">
        <w:rPr>
          <w:b/>
          <w:szCs w:val="24"/>
        </w:rPr>
        <w:t xml:space="preserve"> </w:t>
      </w:r>
      <w:r>
        <w:rPr>
          <w:b/>
          <w:szCs w:val="24"/>
        </w:rPr>
        <w:t>13</w:t>
      </w:r>
      <w:r w:rsidRPr="00C35974">
        <w:rPr>
          <w:b/>
          <w:szCs w:val="24"/>
        </w:rPr>
        <w:t>.1.</w:t>
      </w:r>
      <w:r w:rsidRPr="00C35974">
        <w:rPr>
          <w:szCs w:val="24"/>
        </w:rPr>
        <w:t xml:space="preserve"> Os proponentes</w:t>
      </w:r>
      <w:r>
        <w:rPr>
          <w:b/>
          <w:szCs w:val="24"/>
        </w:rPr>
        <w:t xml:space="preserve"> </w:t>
      </w:r>
      <w:r w:rsidRPr="009E57B0">
        <w:rPr>
          <w:szCs w:val="24"/>
        </w:rPr>
        <w:t xml:space="preserve">que tiveram seus projetos e documentos habilitados assinarão o Termo de Colaboração, conforme minuta, em dia e hora determinado na notificação que será encaminhada por e-mail e publicado no endereço eletrônico </w:t>
      </w:r>
      <w:r w:rsidRPr="00A043EB">
        <w:rPr>
          <w:b/>
          <w:szCs w:val="24"/>
        </w:rPr>
        <w:t>www.vargeao.sc.gov.br</w:t>
      </w:r>
      <w:r w:rsidRPr="009E57B0">
        <w:rPr>
          <w:b/>
          <w:szCs w:val="24"/>
        </w:rPr>
        <w:t xml:space="preserve">. </w:t>
      </w:r>
    </w:p>
    <w:p w:rsidR="0023787F" w:rsidRPr="009E57B0" w:rsidRDefault="0023787F" w:rsidP="0023787F">
      <w:pPr>
        <w:spacing w:after="0" w:line="276" w:lineRule="auto"/>
        <w:ind w:left="0" w:right="0" w:firstLine="0"/>
        <w:rPr>
          <w:szCs w:val="24"/>
        </w:rPr>
      </w:pPr>
      <w:r>
        <w:rPr>
          <w:b/>
          <w:szCs w:val="24"/>
        </w:rPr>
        <w:t>13</w:t>
      </w:r>
      <w:r w:rsidRPr="009E57B0">
        <w:rPr>
          <w:b/>
          <w:szCs w:val="24"/>
        </w:rPr>
        <w:t>.</w:t>
      </w:r>
      <w:r>
        <w:rPr>
          <w:b/>
          <w:szCs w:val="24"/>
        </w:rPr>
        <w:t>2</w:t>
      </w:r>
      <w:r w:rsidRPr="009E57B0">
        <w:rPr>
          <w:b/>
          <w:szCs w:val="24"/>
        </w:rPr>
        <w:t xml:space="preserve">. </w:t>
      </w:r>
      <w:r w:rsidRPr="009E57B0">
        <w:rPr>
          <w:szCs w:val="24"/>
        </w:rPr>
        <w:t xml:space="preserve">Estarão impedidas de assinar o Termo de Colaboração, além do disposto no art.39, da Lei nº 13.019/2014 e alterações, as Entidades que se enquadrarem em uma ou mais das situações a seguir: </w:t>
      </w:r>
      <w:r w:rsidRPr="009E57B0">
        <w:rPr>
          <w:b/>
          <w:szCs w:val="24"/>
        </w:rPr>
        <w:t xml:space="preserve"> </w:t>
      </w:r>
    </w:p>
    <w:p w:rsidR="0023787F" w:rsidRPr="006955A9" w:rsidRDefault="0023787F" w:rsidP="0023787F">
      <w:pPr>
        <w:numPr>
          <w:ilvl w:val="0"/>
          <w:numId w:val="4"/>
        </w:numPr>
        <w:spacing w:after="0" w:line="276" w:lineRule="auto"/>
        <w:ind w:left="0" w:right="0" w:firstLine="567"/>
        <w:rPr>
          <w:szCs w:val="24"/>
        </w:rPr>
      </w:pPr>
      <w:r w:rsidRPr="006955A9">
        <w:rPr>
          <w:szCs w:val="24"/>
        </w:rPr>
        <w:t>Declaradas inidôneas para licitar ou contratar com a Administração Pública, Direta ou Indireta, no âmbito Federal, Estadual e Municipal ou que tiver sofrido suspensão temporária ou impedimento de participação em licitação;</w:t>
      </w:r>
      <w:r w:rsidRPr="006955A9">
        <w:rPr>
          <w:b/>
          <w:szCs w:val="24"/>
        </w:rPr>
        <w:t xml:space="preserve">  </w:t>
      </w:r>
    </w:p>
    <w:p w:rsidR="0023787F" w:rsidRPr="00253D30" w:rsidRDefault="0023787F" w:rsidP="0023787F">
      <w:pPr>
        <w:numPr>
          <w:ilvl w:val="0"/>
          <w:numId w:val="4"/>
        </w:numPr>
        <w:spacing w:after="0" w:line="276" w:lineRule="auto"/>
        <w:ind w:left="0" w:right="0" w:firstLine="557"/>
        <w:rPr>
          <w:szCs w:val="24"/>
        </w:rPr>
      </w:pPr>
      <w:r w:rsidRPr="009E57B0">
        <w:rPr>
          <w:szCs w:val="24"/>
        </w:rPr>
        <w:lastRenderedPageBreak/>
        <w:t>Estejam sendo processadas, administrativa ou judicialmente, por denúncia de malversação de bens ou recursos de origem pública, ou estejam cumprindo penalidades impostas (previstas no art.87, incisos II e da Lei nº 8.666/93) por qualquer órgão da Administração Pública, Direta ou Indireta, no âmbito Federal, Estadual e Municipal.</w:t>
      </w:r>
      <w:r w:rsidRPr="009E57B0">
        <w:rPr>
          <w:b/>
          <w:szCs w:val="24"/>
        </w:rPr>
        <w:t xml:space="preserve"> </w:t>
      </w:r>
    </w:p>
    <w:p w:rsidR="00253D30" w:rsidRDefault="00253D30" w:rsidP="00253D30">
      <w:pPr>
        <w:spacing w:after="0" w:line="276" w:lineRule="auto"/>
        <w:ind w:left="557" w:right="0" w:firstLine="0"/>
        <w:rPr>
          <w:szCs w:val="24"/>
        </w:rPr>
      </w:pPr>
    </w:p>
    <w:p w:rsidR="0023787F" w:rsidRDefault="0023787F" w:rsidP="0023787F">
      <w:pPr>
        <w:spacing w:after="0" w:line="276" w:lineRule="auto"/>
        <w:ind w:left="0" w:right="0" w:firstLine="0"/>
        <w:jc w:val="left"/>
        <w:rPr>
          <w:b/>
          <w:szCs w:val="24"/>
        </w:rPr>
      </w:pPr>
    </w:p>
    <w:p w:rsidR="0023787F" w:rsidRPr="00E556ED" w:rsidRDefault="00E556ED" w:rsidP="00E556ED">
      <w:pPr>
        <w:spacing w:after="0" w:line="276" w:lineRule="auto"/>
        <w:ind w:left="0" w:right="0" w:firstLine="0"/>
        <w:jc w:val="left"/>
        <w:rPr>
          <w:b/>
          <w:color w:val="auto"/>
          <w:szCs w:val="24"/>
        </w:rPr>
      </w:pPr>
      <w:r>
        <w:rPr>
          <w:b/>
          <w:color w:val="auto"/>
          <w:szCs w:val="24"/>
        </w:rPr>
        <w:t>14.</w:t>
      </w:r>
      <w:r w:rsidR="0023787F" w:rsidRPr="00E556ED">
        <w:rPr>
          <w:b/>
          <w:color w:val="auto"/>
          <w:szCs w:val="24"/>
        </w:rPr>
        <w:t>DO REPASSE DOS RECURSOS /</w:t>
      </w:r>
      <w:r w:rsidR="0023787F" w:rsidRPr="00E556ED">
        <w:rPr>
          <w:rStyle w:val="Ttulo1Char"/>
          <w:b w:val="0"/>
          <w:color w:val="auto"/>
        </w:rPr>
        <w:t xml:space="preserve"> </w:t>
      </w:r>
      <w:r w:rsidR="0023787F" w:rsidRPr="00E556ED">
        <w:rPr>
          <w:b/>
          <w:color w:val="auto"/>
          <w:szCs w:val="24"/>
        </w:rPr>
        <w:t>CRONOGRAMA DE DESEMBOLSO</w:t>
      </w:r>
    </w:p>
    <w:p w:rsidR="00253D30" w:rsidRDefault="00253D30" w:rsidP="00253D30">
      <w:pPr>
        <w:spacing w:after="0" w:line="276" w:lineRule="auto"/>
        <w:ind w:right="0"/>
        <w:jc w:val="left"/>
        <w:rPr>
          <w:b/>
          <w:color w:val="auto"/>
          <w:szCs w:val="24"/>
        </w:rPr>
      </w:pPr>
    </w:p>
    <w:p w:rsidR="00253D30" w:rsidRPr="00253D30" w:rsidRDefault="00253D30" w:rsidP="00253D30">
      <w:pPr>
        <w:spacing w:after="0" w:line="276" w:lineRule="auto"/>
        <w:ind w:right="0"/>
        <w:jc w:val="left"/>
        <w:rPr>
          <w:b/>
          <w:color w:val="auto"/>
          <w:szCs w:val="24"/>
        </w:rPr>
      </w:pPr>
    </w:p>
    <w:p w:rsidR="0023787F" w:rsidRDefault="0023787F" w:rsidP="0023787F">
      <w:pPr>
        <w:spacing w:after="0" w:line="276" w:lineRule="auto"/>
        <w:ind w:left="0" w:right="0" w:firstLine="0"/>
        <w:rPr>
          <w:color w:val="auto"/>
          <w:szCs w:val="24"/>
        </w:rPr>
      </w:pPr>
      <w:r>
        <w:rPr>
          <w:b/>
          <w:color w:val="auto"/>
          <w:szCs w:val="24"/>
        </w:rPr>
        <w:t xml:space="preserve">14.1. </w:t>
      </w:r>
      <w:r w:rsidRPr="001B3DB4">
        <w:rPr>
          <w:color w:val="auto"/>
          <w:szCs w:val="24"/>
        </w:rPr>
        <w:t>O CONCEDENTE efetuará o repasse financeiro ao proponente vencedor, em uma única parcela, em conta bancaria por ele indicada, conforme Cronograma deste Edital, sendo que o beneficiário se responsabiliza pela adequada utilização dos recursos e prestação de contas.</w:t>
      </w:r>
    </w:p>
    <w:p w:rsidR="00BD4ACF" w:rsidRPr="009F1B1E" w:rsidRDefault="00BD4ACF" w:rsidP="00BD4ACF">
      <w:pPr>
        <w:pStyle w:val="Default"/>
        <w:spacing w:line="276" w:lineRule="auto"/>
        <w:jc w:val="both"/>
        <w:rPr>
          <w:color w:val="auto"/>
        </w:rPr>
      </w:pPr>
      <w:r w:rsidRPr="00E556ED">
        <w:rPr>
          <w:b/>
          <w:bCs/>
          <w:color w:val="auto"/>
        </w:rPr>
        <w:t>14.2</w:t>
      </w:r>
      <w:r w:rsidRPr="009F1B1E">
        <w:rPr>
          <w:color w:val="auto"/>
        </w:rPr>
        <w:t xml:space="preserve"> - </w:t>
      </w:r>
      <w:r w:rsidRPr="009F1B1E">
        <w:rPr>
          <w:bCs/>
          <w:color w:val="auto"/>
        </w:rPr>
        <w:t xml:space="preserve">A indicação de conta bancária pelo proponente, </w:t>
      </w:r>
      <w:r w:rsidRPr="00DF0E4E">
        <w:rPr>
          <w:bCs/>
          <w:color w:val="auto"/>
        </w:rPr>
        <w:t>constante no item 14.1 do</w:t>
      </w:r>
      <w:r w:rsidRPr="009F1B1E">
        <w:rPr>
          <w:bCs/>
          <w:color w:val="auto"/>
        </w:rPr>
        <w:t xml:space="preserve"> Edital, refere-se apenas as </w:t>
      </w:r>
      <w:r w:rsidRPr="009F1B1E">
        <w:rPr>
          <w:color w:val="auto"/>
        </w:rPr>
        <w:t>Entidades Não Governamentais;</w:t>
      </w:r>
    </w:p>
    <w:p w:rsidR="00BD4ACF" w:rsidRDefault="00BD4ACF" w:rsidP="00BD4ACF">
      <w:pPr>
        <w:pStyle w:val="Default"/>
        <w:spacing w:line="276" w:lineRule="auto"/>
        <w:jc w:val="both"/>
        <w:rPr>
          <w:color w:val="auto"/>
        </w:rPr>
      </w:pPr>
      <w:r w:rsidRPr="00E556ED">
        <w:rPr>
          <w:b/>
          <w:bCs/>
          <w:color w:val="auto"/>
        </w:rPr>
        <w:t>14.3</w:t>
      </w:r>
      <w:r w:rsidRPr="009F1B1E">
        <w:rPr>
          <w:color w:val="auto"/>
        </w:rPr>
        <w:t xml:space="preserve"> - Os Programas e Serviços de Atendimento </w:t>
      </w:r>
      <w:r w:rsidR="0090156C" w:rsidRPr="009F1B1E">
        <w:rPr>
          <w:color w:val="auto"/>
        </w:rPr>
        <w:t>a Pessoa Idosa</w:t>
      </w:r>
      <w:r w:rsidRPr="009F1B1E">
        <w:rPr>
          <w:color w:val="auto"/>
        </w:rPr>
        <w:t xml:space="preserve"> de Entidades Governamentais terão seus recursos empenhados diretamente no F</w:t>
      </w:r>
      <w:r w:rsidR="009F1B1E" w:rsidRPr="009F1B1E">
        <w:rPr>
          <w:color w:val="auto"/>
        </w:rPr>
        <w:t>MPI</w:t>
      </w:r>
      <w:r w:rsidRPr="009F1B1E">
        <w:rPr>
          <w:color w:val="auto"/>
        </w:rPr>
        <w:t xml:space="preserve">, cuja movimentação contábil será efetuada pelo setor competente da Prefeitura Municipal, sem prejuízo, das disposições referentes a prestação de </w:t>
      </w:r>
      <w:r w:rsidRPr="00DF0E4E">
        <w:rPr>
          <w:color w:val="auto"/>
        </w:rPr>
        <w:t>contas previstas no item 17 a 17.8 do Edital.</w:t>
      </w:r>
    </w:p>
    <w:p w:rsidR="00253D30" w:rsidRPr="009F1B1E" w:rsidRDefault="00253D30" w:rsidP="00BD4ACF">
      <w:pPr>
        <w:pStyle w:val="Default"/>
        <w:spacing w:line="276" w:lineRule="auto"/>
        <w:jc w:val="both"/>
        <w:rPr>
          <w:color w:val="auto"/>
        </w:rPr>
      </w:pPr>
    </w:p>
    <w:p w:rsidR="00BD4ACF" w:rsidRPr="001B3DB4" w:rsidRDefault="00BD4ACF" w:rsidP="0023787F">
      <w:pPr>
        <w:spacing w:after="0" w:line="276" w:lineRule="auto"/>
        <w:ind w:left="0" w:right="0" w:firstLine="0"/>
        <w:rPr>
          <w:color w:val="auto"/>
          <w:szCs w:val="24"/>
        </w:rPr>
      </w:pPr>
    </w:p>
    <w:p w:rsidR="0023787F" w:rsidRPr="00253D30" w:rsidRDefault="0023787F" w:rsidP="0023787F">
      <w:pPr>
        <w:pStyle w:val="PargrafodaLista"/>
        <w:numPr>
          <w:ilvl w:val="0"/>
          <w:numId w:val="19"/>
        </w:numPr>
        <w:spacing w:after="0" w:line="276" w:lineRule="auto"/>
        <w:ind w:left="426" w:right="0" w:hanging="426"/>
        <w:jc w:val="left"/>
        <w:rPr>
          <w:szCs w:val="24"/>
        </w:rPr>
      </w:pPr>
      <w:r w:rsidRPr="00C67AE5">
        <w:rPr>
          <w:b/>
          <w:szCs w:val="24"/>
        </w:rPr>
        <w:t>DA VIGÊNCIA E DA PRORR</w:t>
      </w:r>
      <w:r>
        <w:rPr>
          <w:b/>
          <w:szCs w:val="24"/>
        </w:rPr>
        <w:t>OGAÇÃO DO TERMO DE COLABORAÇÃO</w:t>
      </w:r>
    </w:p>
    <w:p w:rsidR="00253D30" w:rsidRDefault="00253D30" w:rsidP="00253D30">
      <w:pPr>
        <w:pStyle w:val="PargrafodaLista"/>
        <w:spacing w:after="0" w:line="276" w:lineRule="auto"/>
        <w:ind w:left="426" w:right="0" w:firstLine="0"/>
        <w:jc w:val="left"/>
        <w:rPr>
          <w:b/>
          <w:szCs w:val="24"/>
        </w:rPr>
      </w:pPr>
    </w:p>
    <w:p w:rsidR="00253D30" w:rsidRPr="00C67AE5" w:rsidRDefault="00253D30" w:rsidP="00253D30">
      <w:pPr>
        <w:pStyle w:val="PargrafodaLista"/>
        <w:spacing w:after="0" w:line="276" w:lineRule="auto"/>
        <w:ind w:left="426" w:right="0" w:firstLine="0"/>
        <w:jc w:val="left"/>
        <w:rPr>
          <w:szCs w:val="24"/>
        </w:rPr>
      </w:pPr>
    </w:p>
    <w:p w:rsidR="0023787F" w:rsidRPr="00A043EB" w:rsidRDefault="0023787F" w:rsidP="0023787F">
      <w:pPr>
        <w:spacing w:after="0" w:line="276" w:lineRule="auto"/>
        <w:ind w:left="0" w:right="0" w:firstLine="0"/>
        <w:rPr>
          <w:szCs w:val="24"/>
        </w:rPr>
      </w:pPr>
      <w:r>
        <w:rPr>
          <w:b/>
          <w:bCs/>
          <w:szCs w:val="24"/>
        </w:rPr>
        <w:t>15</w:t>
      </w:r>
      <w:r w:rsidRPr="00A043EB">
        <w:rPr>
          <w:b/>
          <w:bCs/>
          <w:szCs w:val="24"/>
        </w:rPr>
        <w:t>.1</w:t>
      </w:r>
      <w:r>
        <w:rPr>
          <w:szCs w:val="24"/>
        </w:rPr>
        <w:t>.</w:t>
      </w:r>
      <w:r w:rsidRPr="00A043EB">
        <w:rPr>
          <w:szCs w:val="24"/>
        </w:rPr>
        <w:t xml:space="preserve"> Os termos de colaboração a serem celebrados no ano de 2023 terão início na data de sua assinatura, com </w:t>
      </w:r>
      <w:r w:rsidRPr="00B4579E">
        <w:rPr>
          <w:szCs w:val="24"/>
        </w:rPr>
        <w:t>prazo máximo de até 24 meses, dentro</w:t>
      </w:r>
      <w:r>
        <w:rPr>
          <w:szCs w:val="24"/>
        </w:rPr>
        <w:t xml:space="preserve"> da</w:t>
      </w:r>
      <w:r w:rsidRPr="00A043EB">
        <w:rPr>
          <w:szCs w:val="24"/>
        </w:rPr>
        <w:t xml:space="preserve"> vigência e possível prorrogação.</w:t>
      </w:r>
      <w:r w:rsidRPr="00A043EB">
        <w:rPr>
          <w:b/>
          <w:szCs w:val="24"/>
        </w:rPr>
        <w:t xml:space="preserve"> </w:t>
      </w:r>
    </w:p>
    <w:p w:rsidR="0023787F" w:rsidRDefault="0023787F" w:rsidP="0023787F">
      <w:pPr>
        <w:spacing w:after="0" w:line="276" w:lineRule="auto"/>
        <w:ind w:left="0" w:right="0" w:firstLine="0"/>
        <w:jc w:val="left"/>
        <w:rPr>
          <w:szCs w:val="24"/>
        </w:rPr>
      </w:pPr>
    </w:p>
    <w:p w:rsidR="00253D30" w:rsidRPr="009E57B0" w:rsidRDefault="00253D30" w:rsidP="0023787F">
      <w:pPr>
        <w:spacing w:after="0" w:line="276" w:lineRule="auto"/>
        <w:ind w:left="0" w:right="0" w:firstLine="0"/>
        <w:jc w:val="left"/>
        <w:rPr>
          <w:szCs w:val="24"/>
        </w:rPr>
      </w:pPr>
    </w:p>
    <w:p w:rsidR="0023787F" w:rsidRPr="00253D30" w:rsidRDefault="00E556ED" w:rsidP="00E556ED">
      <w:pPr>
        <w:pStyle w:val="PargrafodaLista"/>
        <w:spacing w:after="0" w:line="276" w:lineRule="auto"/>
        <w:ind w:left="0" w:right="0" w:firstLine="0"/>
        <w:jc w:val="left"/>
        <w:rPr>
          <w:color w:val="auto"/>
          <w:szCs w:val="24"/>
        </w:rPr>
      </w:pPr>
      <w:r>
        <w:rPr>
          <w:b/>
          <w:color w:val="auto"/>
          <w:szCs w:val="24"/>
        </w:rPr>
        <w:t>16.</w:t>
      </w:r>
      <w:r w:rsidR="0023787F" w:rsidRPr="008B0E73">
        <w:rPr>
          <w:b/>
          <w:color w:val="auto"/>
          <w:szCs w:val="24"/>
        </w:rPr>
        <w:t>DA FISCALIZAÇÃO/MONITORAMENTO</w:t>
      </w:r>
    </w:p>
    <w:p w:rsidR="00253D30" w:rsidRDefault="00253D30" w:rsidP="00253D30">
      <w:pPr>
        <w:spacing w:after="0" w:line="276" w:lineRule="auto"/>
        <w:ind w:right="0"/>
        <w:jc w:val="left"/>
        <w:rPr>
          <w:color w:val="auto"/>
          <w:szCs w:val="24"/>
        </w:rPr>
      </w:pPr>
    </w:p>
    <w:p w:rsidR="00253D30" w:rsidRPr="00253D30" w:rsidRDefault="00253D30" w:rsidP="00253D30">
      <w:pPr>
        <w:spacing w:after="0" w:line="276" w:lineRule="auto"/>
        <w:ind w:right="0"/>
        <w:jc w:val="left"/>
        <w:rPr>
          <w:color w:val="auto"/>
          <w:szCs w:val="24"/>
        </w:rPr>
      </w:pPr>
    </w:p>
    <w:p w:rsidR="0023787F" w:rsidRPr="008B0E73" w:rsidRDefault="0023787F" w:rsidP="0023787F">
      <w:pPr>
        <w:spacing w:after="0" w:line="276" w:lineRule="auto"/>
        <w:ind w:left="0" w:right="0" w:firstLine="0"/>
        <w:rPr>
          <w:b/>
          <w:color w:val="auto"/>
          <w:szCs w:val="24"/>
        </w:rPr>
      </w:pPr>
      <w:r w:rsidRPr="008B0E73">
        <w:rPr>
          <w:b/>
          <w:color w:val="auto"/>
          <w:szCs w:val="24"/>
        </w:rPr>
        <w:t xml:space="preserve">16.1. </w:t>
      </w:r>
      <w:r w:rsidRPr="008B0E73">
        <w:rPr>
          <w:color w:val="auto"/>
          <w:szCs w:val="24"/>
        </w:rPr>
        <w:t>A Comissão de Monitoramento terá incumbência de acompanhar, monitorar, fiscalizar e avaliar a execução dos projetos.</w:t>
      </w:r>
      <w:r w:rsidRPr="008B0E73">
        <w:rPr>
          <w:b/>
          <w:color w:val="auto"/>
          <w:szCs w:val="24"/>
        </w:rPr>
        <w:t xml:space="preserve"> </w:t>
      </w:r>
    </w:p>
    <w:p w:rsidR="0023787F" w:rsidRDefault="0023787F" w:rsidP="0023787F">
      <w:pPr>
        <w:spacing w:after="0" w:line="276" w:lineRule="auto"/>
        <w:ind w:left="0" w:right="0" w:firstLine="0"/>
        <w:rPr>
          <w:b/>
          <w:color w:val="auto"/>
          <w:szCs w:val="24"/>
        </w:rPr>
      </w:pPr>
      <w:r w:rsidRPr="008B0E73">
        <w:rPr>
          <w:b/>
          <w:color w:val="auto"/>
          <w:szCs w:val="24"/>
        </w:rPr>
        <w:t xml:space="preserve">16.2 - </w:t>
      </w:r>
      <w:r w:rsidRPr="008B0E73">
        <w:rPr>
          <w:color w:val="auto"/>
          <w:szCs w:val="24"/>
        </w:rPr>
        <w:t xml:space="preserve">A Comissão de Monitoramento será designada por ato legal, após a celebração do Termo de Colaboração. </w:t>
      </w:r>
      <w:r w:rsidRPr="008B0E73">
        <w:rPr>
          <w:b/>
          <w:color w:val="auto"/>
          <w:szCs w:val="24"/>
        </w:rPr>
        <w:t xml:space="preserve"> </w:t>
      </w:r>
    </w:p>
    <w:p w:rsidR="004A4511" w:rsidRDefault="004A4511" w:rsidP="0023787F">
      <w:pPr>
        <w:spacing w:after="0" w:line="276" w:lineRule="auto"/>
        <w:ind w:left="0" w:right="0" w:firstLine="0"/>
        <w:rPr>
          <w:b/>
          <w:szCs w:val="24"/>
        </w:rPr>
      </w:pPr>
    </w:p>
    <w:p w:rsidR="004A017B" w:rsidRDefault="004A017B" w:rsidP="0023787F">
      <w:pPr>
        <w:spacing w:after="0" w:line="276" w:lineRule="auto"/>
        <w:ind w:left="0" w:right="0" w:firstLine="0"/>
        <w:rPr>
          <w:b/>
          <w:szCs w:val="24"/>
        </w:rPr>
      </w:pPr>
    </w:p>
    <w:p w:rsidR="004A017B" w:rsidRDefault="004A017B" w:rsidP="0023787F">
      <w:pPr>
        <w:spacing w:after="0" w:line="276" w:lineRule="auto"/>
        <w:ind w:left="0" w:right="0" w:firstLine="0"/>
        <w:rPr>
          <w:b/>
          <w:szCs w:val="24"/>
        </w:rPr>
      </w:pPr>
    </w:p>
    <w:p w:rsidR="004A017B" w:rsidRDefault="004A017B" w:rsidP="0023787F">
      <w:pPr>
        <w:spacing w:after="0" w:line="276" w:lineRule="auto"/>
        <w:ind w:left="0" w:right="0" w:firstLine="0"/>
        <w:rPr>
          <w:b/>
          <w:szCs w:val="24"/>
        </w:rPr>
      </w:pPr>
    </w:p>
    <w:p w:rsidR="00253D30" w:rsidRDefault="00253D30" w:rsidP="0023787F">
      <w:pPr>
        <w:spacing w:after="0" w:line="276" w:lineRule="auto"/>
        <w:ind w:left="0" w:right="0" w:firstLine="0"/>
        <w:rPr>
          <w:b/>
          <w:szCs w:val="24"/>
        </w:rPr>
      </w:pPr>
    </w:p>
    <w:p w:rsidR="004A4511" w:rsidRDefault="00E556ED" w:rsidP="00E556ED">
      <w:pPr>
        <w:pStyle w:val="PargrafodaLista"/>
        <w:spacing w:after="0" w:line="276" w:lineRule="auto"/>
        <w:ind w:left="0" w:right="0" w:firstLine="0"/>
        <w:rPr>
          <w:rFonts w:eastAsia="Times New Roman"/>
          <w:b/>
          <w:szCs w:val="24"/>
        </w:rPr>
      </w:pPr>
      <w:r>
        <w:rPr>
          <w:b/>
          <w:szCs w:val="24"/>
        </w:rPr>
        <w:t xml:space="preserve">17. </w:t>
      </w:r>
      <w:r w:rsidR="004A4511" w:rsidRPr="00253D30">
        <w:rPr>
          <w:b/>
          <w:szCs w:val="24"/>
        </w:rPr>
        <w:t>DA PRESTAÇÃO DE CONTAS</w:t>
      </w:r>
      <w:r w:rsidR="004A4511" w:rsidRPr="00253D30">
        <w:rPr>
          <w:rFonts w:eastAsia="Times New Roman"/>
          <w:b/>
          <w:szCs w:val="24"/>
        </w:rPr>
        <w:t xml:space="preserve"> </w:t>
      </w:r>
    </w:p>
    <w:p w:rsidR="00253D30" w:rsidRPr="00253D30" w:rsidRDefault="00253D30" w:rsidP="00253D30">
      <w:pPr>
        <w:pStyle w:val="PargrafodaLista"/>
        <w:spacing w:after="0" w:line="276" w:lineRule="auto"/>
        <w:ind w:left="0" w:right="0" w:firstLine="0"/>
        <w:rPr>
          <w:rFonts w:eastAsia="Times New Roman"/>
          <w:b/>
          <w:szCs w:val="24"/>
        </w:rPr>
      </w:pPr>
    </w:p>
    <w:p w:rsidR="00253D30" w:rsidRPr="00253D30" w:rsidRDefault="00253D30" w:rsidP="00253D30">
      <w:pPr>
        <w:spacing w:after="0" w:line="276" w:lineRule="auto"/>
        <w:ind w:right="0"/>
        <w:rPr>
          <w:rFonts w:eastAsia="Times New Roman"/>
          <w:b/>
          <w:szCs w:val="24"/>
        </w:rPr>
      </w:pPr>
    </w:p>
    <w:p w:rsidR="004A4511" w:rsidRPr="009E57B0" w:rsidRDefault="004A4511" w:rsidP="004A4511">
      <w:pPr>
        <w:spacing w:after="0" w:line="276" w:lineRule="auto"/>
        <w:ind w:left="0" w:right="0"/>
        <w:rPr>
          <w:szCs w:val="24"/>
        </w:rPr>
      </w:pPr>
      <w:r>
        <w:rPr>
          <w:b/>
          <w:szCs w:val="24"/>
        </w:rPr>
        <w:t>1</w:t>
      </w:r>
      <w:r w:rsidRPr="00D728E2">
        <w:rPr>
          <w:b/>
          <w:szCs w:val="24"/>
        </w:rPr>
        <w:t>7.1</w:t>
      </w:r>
      <w:r w:rsidRPr="009E57B0">
        <w:rPr>
          <w:szCs w:val="24"/>
        </w:rPr>
        <w:t xml:space="preserve"> A prestação de contas apresentada pel</w:t>
      </w:r>
      <w:r>
        <w:rPr>
          <w:szCs w:val="24"/>
        </w:rPr>
        <w:t>os proponentes</w:t>
      </w:r>
      <w:r w:rsidRPr="009E57B0">
        <w:rPr>
          <w:szCs w:val="24"/>
        </w:rPr>
        <w:t>,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r w:rsidRPr="009E57B0">
        <w:rPr>
          <w:rFonts w:eastAsia="Times New Roman"/>
          <w:szCs w:val="24"/>
        </w:rPr>
        <w:t xml:space="preserve"> </w:t>
      </w:r>
    </w:p>
    <w:p w:rsidR="004A4511" w:rsidRPr="009E57B0" w:rsidRDefault="004A4511" w:rsidP="004A4511">
      <w:pPr>
        <w:numPr>
          <w:ilvl w:val="0"/>
          <w:numId w:val="20"/>
        </w:numPr>
        <w:spacing w:after="0" w:line="276" w:lineRule="auto"/>
        <w:ind w:left="0" w:right="0" w:firstLine="0"/>
        <w:rPr>
          <w:szCs w:val="24"/>
        </w:rPr>
      </w:pPr>
      <w:r w:rsidRPr="009E57B0">
        <w:rPr>
          <w:szCs w:val="24"/>
        </w:rPr>
        <w:t>– Extra</w:t>
      </w:r>
      <w:r w:rsidR="008B0E73">
        <w:rPr>
          <w:szCs w:val="24"/>
        </w:rPr>
        <w:t>to da conta bancária específica, quando se tratar de entidade não governamental;</w:t>
      </w:r>
    </w:p>
    <w:p w:rsidR="004A4511" w:rsidRPr="009E57B0" w:rsidRDefault="004A4511" w:rsidP="004A4511">
      <w:pPr>
        <w:numPr>
          <w:ilvl w:val="0"/>
          <w:numId w:val="20"/>
        </w:numPr>
        <w:spacing w:after="0" w:line="276" w:lineRule="auto"/>
        <w:ind w:left="0" w:right="0" w:firstLine="0"/>
        <w:rPr>
          <w:szCs w:val="24"/>
        </w:rPr>
      </w:pPr>
      <w:r w:rsidRPr="009E57B0">
        <w:rPr>
          <w:szCs w:val="24"/>
        </w:rPr>
        <w:t xml:space="preserve">– </w:t>
      </w:r>
      <w:r>
        <w:rPr>
          <w:szCs w:val="24"/>
        </w:rPr>
        <w:t>Notas e</w:t>
      </w:r>
      <w:r w:rsidRPr="009E57B0">
        <w:rPr>
          <w:szCs w:val="24"/>
        </w:rPr>
        <w:t xml:space="preserve"> comprovantes fiscais, inclusive recibos, com data do documento, valor, da organização da sociedade e número de instrumento da parceria;</w:t>
      </w:r>
      <w:r w:rsidRPr="009E57B0">
        <w:rPr>
          <w:rFonts w:eastAsia="Times New Roman"/>
          <w:szCs w:val="24"/>
        </w:rPr>
        <w:t xml:space="preserve"> </w:t>
      </w:r>
    </w:p>
    <w:p w:rsidR="004A4511" w:rsidRPr="009E57B0" w:rsidRDefault="004A4511" w:rsidP="004A4511">
      <w:pPr>
        <w:numPr>
          <w:ilvl w:val="0"/>
          <w:numId w:val="20"/>
        </w:numPr>
        <w:spacing w:after="0" w:line="276" w:lineRule="auto"/>
        <w:ind w:left="0" w:right="0" w:firstLine="0"/>
        <w:rPr>
          <w:szCs w:val="24"/>
        </w:rPr>
      </w:pPr>
      <w:r w:rsidRPr="009E57B0">
        <w:rPr>
          <w:szCs w:val="24"/>
        </w:rPr>
        <w:t>– Comprovante do recolhimento do saldo da conta bancária específica, quando houver;</w:t>
      </w:r>
      <w:r w:rsidRPr="009E57B0">
        <w:rPr>
          <w:rFonts w:eastAsia="Times New Roman"/>
          <w:szCs w:val="24"/>
        </w:rPr>
        <w:t xml:space="preserve"> </w:t>
      </w:r>
    </w:p>
    <w:p w:rsidR="004A4511" w:rsidRPr="009E57B0" w:rsidRDefault="004A4511" w:rsidP="004A4511">
      <w:pPr>
        <w:numPr>
          <w:ilvl w:val="0"/>
          <w:numId w:val="20"/>
        </w:numPr>
        <w:spacing w:after="0" w:line="276" w:lineRule="auto"/>
        <w:ind w:left="0" w:right="0" w:firstLine="0"/>
        <w:rPr>
          <w:szCs w:val="24"/>
        </w:rPr>
      </w:pPr>
      <w:r w:rsidRPr="009E57B0">
        <w:rPr>
          <w:szCs w:val="24"/>
        </w:rPr>
        <w:t>– Relação de bens adquiridos, produzidos ou construídos, quando for o caso; e</w:t>
      </w:r>
      <w:r w:rsidRPr="009E57B0">
        <w:rPr>
          <w:rFonts w:eastAsia="Times New Roman"/>
          <w:szCs w:val="24"/>
        </w:rPr>
        <w:t xml:space="preserve"> </w:t>
      </w:r>
      <w:r w:rsidR="00F80152">
        <w:rPr>
          <w:szCs w:val="24"/>
        </w:rPr>
        <w:t>VI – Li</w:t>
      </w:r>
      <w:r w:rsidRPr="009E57B0">
        <w:rPr>
          <w:szCs w:val="24"/>
        </w:rPr>
        <w:t>sta de presença do pessoal treinado ou capacitado, quando for o caso.</w:t>
      </w:r>
      <w:r w:rsidRPr="009E57B0">
        <w:rPr>
          <w:rFonts w:eastAsia="Times New Roman"/>
          <w:szCs w:val="24"/>
        </w:rPr>
        <w:t xml:space="preserve"> </w:t>
      </w:r>
    </w:p>
    <w:p w:rsidR="004A4511" w:rsidRPr="009E57B0" w:rsidRDefault="004A4511" w:rsidP="004A4511">
      <w:pPr>
        <w:spacing w:after="0" w:line="276" w:lineRule="auto"/>
        <w:ind w:left="0" w:right="0"/>
        <w:rPr>
          <w:szCs w:val="24"/>
        </w:rPr>
      </w:pPr>
      <w:r>
        <w:rPr>
          <w:b/>
          <w:szCs w:val="24"/>
        </w:rPr>
        <w:t>1</w:t>
      </w:r>
      <w:r w:rsidRPr="00D728E2">
        <w:rPr>
          <w:b/>
          <w:szCs w:val="24"/>
        </w:rPr>
        <w:t>7.2</w:t>
      </w:r>
      <w:r w:rsidRPr="009E57B0">
        <w:rPr>
          <w:szCs w:val="24"/>
        </w:rPr>
        <w:t xml:space="preserve"> A prestação de contas relativa à execução do termo de </w:t>
      </w:r>
      <w:r>
        <w:rPr>
          <w:szCs w:val="24"/>
        </w:rPr>
        <w:t>colaboração</w:t>
      </w:r>
      <w:r w:rsidRPr="009E57B0">
        <w:rPr>
          <w:szCs w:val="24"/>
        </w:rPr>
        <w:t xml:space="preserve"> dar-se-á mediante a análise dos documentos previstos no </w:t>
      </w:r>
      <w:r>
        <w:rPr>
          <w:szCs w:val="24"/>
        </w:rPr>
        <w:t>Cronograma de Atividades e Plano de Aplicação</w:t>
      </w:r>
      <w:r w:rsidRPr="009E57B0">
        <w:rPr>
          <w:szCs w:val="24"/>
        </w:rPr>
        <w:t>, bem como dos seguintes relatórios:</w:t>
      </w:r>
      <w:r w:rsidRPr="009E57B0">
        <w:rPr>
          <w:rFonts w:eastAsia="Times New Roman"/>
          <w:szCs w:val="24"/>
        </w:rPr>
        <w:t xml:space="preserve"> </w:t>
      </w:r>
    </w:p>
    <w:p w:rsidR="004A4511" w:rsidRPr="009E57B0" w:rsidRDefault="004A4511" w:rsidP="004A4511">
      <w:pPr>
        <w:numPr>
          <w:ilvl w:val="0"/>
          <w:numId w:val="21"/>
        </w:numPr>
        <w:spacing w:after="0" w:line="276" w:lineRule="auto"/>
        <w:ind w:left="0" w:right="0"/>
        <w:rPr>
          <w:szCs w:val="24"/>
        </w:rPr>
      </w:pPr>
      <w:r w:rsidRPr="009E57B0">
        <w:rPr>
          <w:szCs w:val="24"/>
        </w:rPr>
        <w:t xml:space="preserve">– Relatório de execução do objeto, elaborado </w:t>
      </w:r>
      <w:r>
        <w:rPr>
          <w:szCs w:val="24"/>
        </w:rPr>
        <w:t>pelo proponente</w:t>
      </w:r>
      <w:r w:rsidRPr="009E57B0">
        <w:rPr>
          <w:szCs w:val="24"/>
        </w:rPr>
        <w:t>, contendo as atividades ou projetos desenvolvidos para o cumprimento do objeto e o comparativo de metas propostas com os resultados alcançados;</w:t>
      </w:r>
      <w:r w:rsidRPr="009E57B0">
        <w:rPr>
          <w:rFonts w:eastAsia="Times New Roman"/>
          <w:szCs w:val="24"/>
        </w:rPr>
        <w:t xml:space="preserve"> </w:t>
      </w:r>
    </w:p>
    <w:p w:rsidR="004A4511" w:rsidRPr="00D728E2" w:rsidRDefault="004A4511" w:rsidP="004A4511">
      <w:pPr>
        <w:numPr>
          <w:ilvl w:val="0"/>
          <w:numId w:val="21"/>
        </w:numPr>
        <w:spacing w:after="0" w:line="276" w:lineRule="auto"/>
        <w:ind w:left="0" w:right="0"/>
        <w:rPr>
          <w:szCs w:val="24"/>
        </w:rPr>
      </w:pPr>
      <w:r w:rsidRPr="009E57B0">
        <w:rPr>
          <w:szCs w:val="24"/>
        </w:rPr>
        <w:t xml:space="preserve">– Relatório de execução financeira do </w:t>
      </w:r>
      <w:r w:rsidR="001A79E5">
        <w:rPr>
          <w:szCs w:val="24"/>
        </w:rPr>
        <w:t>Termo de Colaboração</w:t>
      </w:r>
      <w:r w:rsidRPr="009E57B0">
        <w:rPr>
          <w:szCs w:val="24"/>
        </w:rPr>
        <w:t xml:space="preserve">, com a descrição das despesas e receitas efetivamente realizadas e sua vinculação com a execução do objeto, na hipótese de descumprimento de metas e resultados estabelecidos no </w:t>
      </w:r>
      <w:r>
        <w:rPr>
          <w:szCs w:val="24"/>
        </w:rPr>
        <w:t>Cronograma de Atividades e Plano de Aplicação</w:t>
      </w:r>
      <w:r w:rsidRPr="009E57B0">
        <w:rPr>
          <w:szCs w:val="24"/>
        </w:rPr>
        <w:t>.</w:t>
      </w:r>
      <w:r w:rsidRPr="009E57B0">
        <w:rPr>
          <w:rFonts w:eastAsia="Times New Roman"/>
          <w:szCs w:val="24"/>
        </w:rPr>
        <w:t xml:space="preserve"> </w:t>
      </w:r>
    </w:p>
    <w:p w:rsidR="004A4511" w:rsidRPr="00D728E2" w:rsidRDefault="004A4511" w:rsidP="004A4511">
      <w:pPr>
        <w:numPr>
          <w:ilvl w:val="0"/>
          <w:numId w:val="21"/>
        </w:numPr>
        <w:spacing w:after="0" w:line="276" w:lineRule="auto"/>
        <w:ind w:left="0" w:right="0"/>
        <w:rPr>
          <w:szCs w:val="24"/>
        </w:rPr>
      </w:pPr>
      <w:r w:rsidRPr="00D728E2">
        <w:rPr>
          <w:szCs w:val="24"/>
        </w:rPr>
        <w:t>– Material comprobatório do cumprimento do objeto em fotos, vídeos ou outros suportes;</w:t>
      </w:r>
      <w:r w:rsidRPr="00D728E2">
        <w:rPr>
          <w:rFonts w:eastAsia="Times New Roman"/>
          <w:szCs w:val="24"/>
        </w:rPr>
        <w:t xml:space="preserve"> </w:t>
      </w:r>
    </w:p>
    <w:p w:rsidR="004A4511" w:rsidRPr="009E57B0" w:rsidRDefault="004A4511" w:rsidP="004A4511">
      <w:pPr>
        <w:spacing w:after="0" w:line="276" w:lineRule="auto"/>
        <w:ind w:left="0" w:right="0"/>
        <w:rPr>
          <w:szCs w:val="24"/>
        </w:rPr>
      </w:pPr>
      <w:r>
        <w:rPr>
          <w:b/>
          <w:szCs w:val="24"/>
        </w:rPr>
        <w:t>1</w:t>
      </w:r>
      <w:r w:rsidRPr="00D728E2">
        <w:rPr>
          <w:b/>
          <w:szCs w:val="24"/>
        </w:rPr>
        <w:t>7.3</w:t>
      </w:r>
      <w:r w:rsidRPr="009E57B0">
        <w:rPr>
          <w:szCs w:val="24"/>
        </w:rPr>
        <w:t xml:space="preserve"> </w:t>
      </w:r>
      <w:r>
        <w:rPr>
          <w:szCs w:val="24"/>
        </w:rPr>
        <w:t>A concedente</w:t>
      </w:r>
      <w:r w:rsidRPr="009E57B0">
        <w:rPr>
          <w:szCs w:val="24"/>
        </w:rPr>
        <w:t xml:space="preserve"> considerará, ainda, em sua análise os seguintes relatórios elaborados internamente, quando houver:</w:t>
      </w:r>
      <w:r w:rsidRPr="009E57B0">
        <w:rPr>
          <w:rFonts w:eastAsia="Times New Roman"/>
          <w:szCs w:val="24"/>
        </w:rPr>
        <w:t xml:space="preserve"> </w:t>
      </w:r>
    </w:p>
    <w:p w:rsidR="004A4511" w:rsidRPr="009E57B0" w:rsidRDefault="004A4511" w:rsidP="004A4511">
      <w:pPr>
        <w:numPr>
          <w:ilvl w:val="0"/>
          <w:numId w:val="22"/>
        </w:numPr>
        <w:spacing w:after="0" w:line="276" w:lineRule="auto"/>
        <w:ind w:left="0" w:right="0" w:firstLine="0"/>
        <w:rPr>
          <w:szCs w:val="24"/>
        </w:rPr>
      </w:pPr>
      <w:r w:rsidRPr="009E57B0">
        <w:rPr>
          <w:szCs w:val="24"/>
        </w:rPr>
        <w:t xml:space="preserve">– Relatório de visita técnica </w:t>
      </w:r>
      <w:r w:rsidRPr="009E57B0">
        <w:rPr>
          <w:i/>
          <w:szCs w:val="24"/>
        </w:rPr>
        <w:t xml:space="preserve">in loco </w:t>
      </w:r>
      <w:r w:rsidRPr="009E57B0">
        <w:rPr>
          <w:szCs w:val="24"/>
        </w:rPr>
        <w:t>realizada durante a execução da parceria;</w:t>
      </w:r>
      <w:r w:rsidRPr="009E57B0">
        <w:rPr>
          <w:rFonts w:eastAsia="Times New Roman"/>
          <w:szCs w:val="24"/>
        </w:rPr>
        <w:t xml:space="preserve"> </w:t>
      </w:r>
    </w:p>
    <w:p w:rsidR="004A4511" w:rsidRPr="009E57B0" w:rsidRDefault="004A4511" w:rsidP="004A4511">
      <w:pPr>
        <w:numPr>
          <w:ilvl w:val="0"/>
          <w:numId w:val="22"/>
        </w:numPr>
        <w:spacing w:after="0" w:line="276" w:lineRule="auto"/>
        <w:ind w:left="0" w:right="0" w:firstLine="0"/>
        <w:rPr>
          <w:szCs w:val="24"/>
        </w:rPr>
      </w:pPr>
      <w:r w:rsidRPr="009E57B0">
        <w:rPr>
          <w:szCs w:val="24"/>
        </w:rPr>
        <w:t xml:space="preserve">– Relatório técnico de monitoramento e avaliação, homologado pela comissão de monitoramento e avaliação designada, sobre a conformidade do cumprimento do objeto e os resultados alcançados durante a execução do </w:t>
      </w:r>
      <w:r w:rsidR="001A79E5">
        <w:rPr>
          <w:szCs w:val="24"/>
        </w:rPr>
        <w:t>Termo de Colaboração</w:t>
      </w:r>
      <w:r w:rsidRPr="009E57B0">
        <w:rPr>
          <w:szCs w:val="24"/>
        </w:rPr>
        <w:t>.</w:t>
      </w:r>
      <w:r w:rsidRPr="009E57B0">
        <w:rPr>
          <w:rFonts w:eastAsia="Times New Roman"/>
          <w:szCs w:val="24"/>
        </w:rPr>
        <w:t xml:space="preserve"> </w:t>
      </w:r>
    </w:p>
    <w:p w:rsidR="004A4511" w:rsidRPr="009E57B0" w:rsidRDefault="004A4511" w:rsidP="004A4511">
      <w:pPr>
        <w:spacing w:after="0" w:line="276" w:lineRule="auto"/>
        <w:ind w:left="0" w:right="0" w:firstLine="0"/>
        <w:rPr>
          <w:szCs w:val="24"/>
        </w:rPr>
      </w:pPr>
      <w:r>
        <w:rPr>
          <w:b/>
          <w:szCs w:val="24"/>
        </w:rPr>
        <w:t>1</w:t>
      </w:r>
      <w:r w:rsidRPr="00D728E2">
        <w:rPr>
          <w:b/>
          <w:szCs w:val="24"/>
        </w:rPr>
        <w:t>7.4</w:t>
      </w:r>
      <w:r w:rsidRPr="009E57B0">
        <w:rPr>
          <w:szCs w:val="24"/>
        </w:rPr>
        <w:t>. Os pareceres técnicos do gestor acerca da prestação de contas, de que tratar a Lei nº. 13.019/2014, deverão conter análise de eficácia e de efetividade das ações quanto:</w:t>
      </w:r>
      <w:r w:rsidRPr="009E57B0">
        <w:rPr>
          <w:rFonts w:eastAsia="Times New Roman"/>
          <w:szCs w:val="24"/>
        </w:rPr>
        <w:t xml:space="preserve"> </w:t>
      </w:r>
    </w:p>
    <w:p w:rsidR="004A4511" w:rsidRPr="009E57B0" w:rsidRDefault="004A4511" w:rsidP="004A4511">
      <w:pPr>
        <w:numPr>
          <w:ilvl w:val="0"/>
          <w:numId w:val="23"/>
        </w:numPr>
        <w:spacing w:after="0" w:line="276" w:lineRule="auto"/>
        <w:ind w:left="0" w:right="0" w:firstLine="0"/>
        <w:rPr>
          <w:szCs w:val="24"/>
        </w:rPr>
      </w:pPr>
      <w:r w:rsidRPr="009E57B0">
        <w:rPr>
          <w:szCs w:val="24"/>
        </w:rPr>
        <w:t>– Os resultados já alcançados e seus benefícios;</w:t>
      </w:r>
      <w:r w:rsidRPr="009E57B0">
        <w:rPr>
          <w:rFonts w:eastAsia="Times New Roman"/>
          <w:szCs w:val="24"/>
        </w:rPr>
        <w:t xml:space="preserve"> </w:t>
      </w:r>
    </w:p>
    <w:p w:rsidR="004A4511" w:rsidRPr="009E57B0" w:rsidRDefault="004A4511" w:rsidP="004A4511">
      <w:pPr>
        <w:numPr>
          <w:ilvl w:val="0"/>
          <w:numId w:val="23"/>
        </w:numPr>
        <w:spacing w:after="0" w:line="276" w:lineRule="auto"/>
        <w:ind w:left="0" w:right="0" w:firstLine="0"/>
        <w:rPr>
          <w:szCs w:val="24"/>
        </w:rPr>
      </w:pPr>
      <w:r w:rsidRPr="009E57B0">
        <w:rPr>
          <w:szCs w:val="24"/>
        </w:rPr>
        <w:t>– Os impactos econômicos ou sociais;</w:t>
      </w:r>
      <w:r w:rsidRPr="009E57B0">
        <w:rPr>
          <w:rFonts w:eastAsia="Times New Roman"/>
          <w:szCs w:val="24"/>
        </w:rPr>
        <w:t xml:space="preserve"> </w:t>
      </w:r>
    </w:p>
    <w:p w:rsidR="004A4511" w:rsidRPr="009E57B0" w:rsidRDefault="004A4511" w:rsidP="004A4511">
      <w:pPr>
        <w:numPr>
          <w:ilvl w:val="0"/>
          <w:numId w:val="23"/>
        </w:numPr>
        <w:spacing w:after="0" w:line="276" w:lineRule="auto"/>
        <w:ind w:left="0" w:right="0" w:firstLine="0"/>
        <w:rPr>
          <w:szCs w:val="24"/>
        </w:rPr>
      </w:pPr>
      <w:r w:rsidRPr="009E57B0">
        <w:rPr>
          <w:szCs w:val="24"/>
        </w:rPr>
        <w:t>– O grau de satisfação do público alvo;</w:t>
      </w:r>
      <w:r w:rsidRPr="009E57B0">
        <w:rPr>
          <w:rFonts w:eastAsia="Times New Roman"/>
          <w:szCs w:val="24"/>
        </w:rPr>
        <w:t xml:space="preserve"> </w:t>
      </w:r>
    </w:p>
    <w:p w:rsidR="004A4511" w:rsidRPr="009E57B0" w:rsidRDefault="004A4511" w:rsidP="004A4511">
      <w:pPr>
        <w:numPr>
          <w:ilvl w:val="0"/>
          <w:numId w:val="23"/>
        </w:numPr>
        <w:spacing w:after="0" w:line="276" w:lineRule="auto"/>
        <w:ind w:left="0" w:right="0" w:firstLine="0"/>
        <w:rPr>
          <w:szCs w:val="24"/>
        </w:rPr>
      </w:pPr>
      <w:r w:rsidRPr="009E57B0">
        <w:rPr>
          <w:szCs w:val="24"/>
        </w:rPr>
        <w:lastRenderedPageBreak/>
        <w:t>– A possibilidade de sustentabilidade das ações após a conclusão do objeto pactuado.</w:t>
      </w:r>
      <w:r w:rsidRPr="009E57B0">
        <w:rPr>
          <w:rFonts w:eastAsia="Times New Roman"/>
          <w:szCs w:val="24"/>
        </w:rPr>
        <w:t xml:space="preserve"> </w:t>
      </w:r>
    </w:p>
    <w:p w:rsidR="004A4511" w:rsidRDefault="004A4511" w:rsidP="004A4511">
      <w:pPr>
        <w:spacing w:after="0" w:line="276" w:lineRule="auto"/>
        <w:ind w:left="0" w:right="0"/>
        <w:rPr>
          <w:szCs w:val="24"/>
        </w:rPr>
      </w:pPr>
      <w:r>
        <w:rPr>
          <w:b/>
          <w:szCs w:val="24"/>
        </w:rPr>
        <w:t>1</w:t>
      </w:r>
      <w:r w:rsidRPr="00D728E2">
        <w:rPr>
          <w:b/>
          <w:szCs w:val="24"/>
        </w:rPr>
        <w:t>7.5</w:t>
      </w:r>
      <w:r w:rsidRPr="009E57B0">
        <w:rPr>
          <w:szCs w:val="24"/>
        </w:rPr>
        <w:t xml:space="preserve"> A manifestação conclusiva sobre a prestação de contas pela </w:t>
      </w:r>
      <w:r>
        <w:rPr>
          <w:szCs w:val="24"/>
        </w:rPr>
        <w:t xml:space="preserve">concedente, </w:t>
      </w:r>
      <w:r w:rsidR="00610F0F">
        <w:rPr>
          <w:szCs w:val="24"/>
        </w:rPr>
        <w:t>será</w:t>
      </w:r>
      <w:r>
        <w:rPr>
          <w:szCs w:val="24"/>
        </w:rPr>
        <w:t xml:space="preserve"> efetiva mediante Parecer e constara em destaque: </w:t>
      </w:r>
    </w:p>
    <w:p w:rsidR="004A4511" w:rsidRPr="004C7D38" w:rsidRDefault="004A4511" w:rsidP="004A4511">
      <w:pPr>
        <w:pStyle w:val="PargrafodaLista"/>
        <w:numPr>
          <w:ilvl w:val="0"/>
          <w:numId w:val="25"/>
        </w:numPr>
        <w:spacing w:after="0" w:line="276" w:lineRule="auto"/>
        <w:ind w:right="0"/>
        <w:rPr>
          <w:szCs w:val="24"/>
        </w:rPr>
      </w:pPr>
      <w:r w:rsidRPr="004C7D38">
        <w:rPr>
          <w:szCs w:val="24"/>
        </w:rPr>
        <w:t>Aprovação da prestação de contas;</w:t>
      </w:r>
      <w:r w:rsidRPr="004C7D38">
        <w:rPr>
          <w:rFonts w:eastAsia="Times New Roman"/>
          <w:szCs w:val="24"/>
        </w:rPr>
        <w:t xml:space="preserve"> </w:t>
      </w:r>
    </w:p>
    <w:p w:rsidR="004A4511" w:rsidRPr="004C7D38" w:rsidRDefault="004A4511" w:rsidP="004A4511">
      <w:pPr>
        <w:pStyle w:val="PargrafodaLista"/>
        <w:numPr>
          <w:ilvl w:val="0"/>
          <w:numId w:val="25"/>
        </w:numPr>
        <w:spacing w:after="0" w:line="276" w:lineRule="auto"/>
        <w:ind w:right="0"/>
        <w:rPr>
          <w:szCs w:val="24"/>
        </w:rPr>
      </w:pPr>
      <w:r w:rsidRPr="004C7D38">
        <w:rPr>
          <w:szCs w:val="24"/>
        </w:rPr>
        <w:t>Aprovação da prestação de contas com ressalvas; ou</w:t>
      </w:r>
      <w:r w:rsidRPr="004C7D38">
        <w:rPr>
          <w:rFonts w:eastAsia="Times New Roman"/>
          <w:szCs w:val="24"/>
        </w:rPr>
        <w:t xml:space="preserve"> </w:t>
      </w:r>
    </w:p>
    <w:p w:rsidR="004A4511" w:rsidRPr="004C7D38" w:rsidRDefault="004A4511" w:rsidP="004A4511">
      <w:pPr>
        <w:pStyle w:val="PargrafodaLista"/>
        <w:numPr>
          <w:ilvl w:val="0"/>
          <w:numId w:val="25"/>
        </w:numPr>
        <w:spacing w:after="0" w:line="276" w:lineRule="auto"/>
        <w:ind w:right="0"/>
        <w:rPr>
          <w:szCs w:val="24"/>
        </w:rPr>
      </w:pPr>
      <w:r w:rsidRPr="004C7D38">
        <w:rPr>
          <w:szCs w:val="24"/>
        </w:rPr>
        <w:t>Rejeição da prestação de contas e determinação imediata instauração de tomada de contas especial.</w:t>
      </w:r>
      <w:r w:rsidRPr="004C7D38">
        <w:rPr>
          <w:rFonts w:eastAsia="Times New Roman"/>
          <w:szCs w:val="24"/>
        </w:rPr>
        <w:t xml:space="preserve"> </w:t>
      </w:r>
    </w:p>
    <w:p w:rsidR="004A4511" w:rsidRPr="009E57B0" w:rsidRDefault="004A4511" w:rsidP="004A4511">
      <w:pPr>
        <w:spacing w:after="0" w:line="276" w:lineRule="auto"/>
        <w:ind w:left="0" w:right="0" w:firstLine="0"/>
        <w:rPr>
          <w:szCs w:val="24"/>
        </w:rPr>
      </w:pPr>
      <w:r w:rsidRPr="004A4511">
        <w:rPr>
          <w:b/>
          <w:szCs w:val="24"/>
        </w:rPr>
        <w:t>17.6</w:t>
      </w:r>
      <w:r w:rsidRPr="009E57B0">
        <w:rPr>
          <w:szCs w:val="24"/>
        </w:rPr>
        <w:t xml:space="preserve">. Constatada irregularidade ou omissão na prestação de contas, será concedido prazo para </w:t>
      </w:r>
      <w:r>
        <w:rPr>
          <w:szCs w:val="24"/>
        </w:rPr>
        <w:t>o proponente</w:t>
      </w:r>
      <w:r w:rsidRPr="009E57B0">
        <w:rPr>
          <w:szCs w:val="24"/>
        </w:rPr>
        <w:t xml:space="preserve"> sanar a irregularidade ou cumprir a obrigação.</w:t>
      </w:r>
      <w:r w:rsidRPr="009E57B0">
        <w:rPr>
          <w:rFonts w:eastAsia="Times New Roman"/>
          <w:szCs w:val="24"/>
        </w:rPr>
        <w:t xml:space="preserve"> </w:t>
      </w:r>
    </w:p>
    <w:p w:rsidR="004A4511" w:rsidRPr="009E57B0" w:rsidRDefault="004A4511" w:rsidP="004A4511">
      <w:pPr>
        <w:spacing w:after="0" w:line="276" w:lineRule="auto"/>
        <w:ind w:left="0" w:right="0"/>
        <w:rPr>
          <w:szCs w:val="24"/>
        </w:rPr>
      </w:pPr>
      <w:r w:rsidRPr="009E57B0">
        <w:rPr>
          <w:szCs w:val="24"/>
        </w:rPr>
        <w:t>§ 1º O prazo referido no caput é limitado a 45 (quarenta e cinco) dias por notificação, prorrogável, no máximo, por igual período, dentro do prazo de que a administração pública possui para analisar e decidir sobre a prestação de contas e comprovação dos resultados.</w:t>
      </w:r>
      <w:r w:rsidRPr="009E57B0">
        <w:rPr>
          <w:rFonts w:eastAsia="Times New Roman"/>
          <w:szCs w:val="24"/>
        </w:rPr>
        <w:t xml:space="preserve"> </w:t>
      </w:r>
    </w:p>
    <w:p w:rsidR="004A4511" w:rsidRPr="009E57B0" w:rsidRDefault="004A4511" w:rsidP="004A4511">
      <w:pPr>
        <w:spacing w:after="0" w:line="276" w:lineRule="auto"/>
        <w:ind w:left="0" w:right="0"/>
        <w:rPr>
          <w:szCs w:val="24"/>
        </w:rPr>
      </w:pPr>
      <w:r w:rsidRPr="009E57B0">
        <w:rPr>
          <w:szCs w:val="24"/>
        </w:rPr>
        <w:t>§ 2º Transcorrido o prazo para saneamento de irregularidades ou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r w:rsidRPr="009E57B0">
        <w:rPr>
          <w:rFonts w:eastAsia="Times New Roman"/>
          <w:szCs w:val="24"/>
        </w:rPr>
        <w:t xml:space="preserve"> </w:t>
      </w:r>
    </w:p>
    <w:p w:rsidR="004A4511" w:rsidRPr="009E57B0" w:rsidRDefault="004A4511" w:rsidP="004A4511">
      <w:pPr>
        <w:spacing w:after="0" w:line="276" w:lineRule="auto"/>
        <w:ind w:left="0" w:right="0" w:firstLine="0"/>
        <w:rPr>
          <w:szCs w:val="24"/>
        </w:rPr>
      </w:pPr>
      <w:r>
        <w:rPr>
          <w:b/>
          <w:szCs w:val="24"/>
        </w:rPr>
        <w:t>1</w:t>
      </w:r>
      <w:r w:rsidRPr="004C7D38">
        <w:rPr>
          <w:b/>
          <w:szCs w:val="24"/>
        </w:rPr>
        <w:t>7.7</w:t>
      </w:r>
      <w:r w:rsidRPr="009E57B0">
        <w:rPr>
          <w:szCs w:val="24"/>
        </w:rPr>
        <w:t xml:space="preserve"> A administração pública apreciará a prestação de contas final apresentada, no prazo de até 60 (sessenta) dias, contado da data de seu recebimento ou do cumprimento de diligência por ela determinada, prorrogado justificadamente por igual período.</w:t>
      </w:r>
      <w:r w:rsidRPr="009E57B0">
        <w:rPr>
          <w:rFonts w:eastAsia="Times New Roman"/>
          <w:szCs w:val="24"/>
        </w:rPr>
        <w:t xml:space="preserve"> </w:t>
      </w:r>
    </w:p>
    <w:p w:rsidR="004A4511" w:rsidRPr="009E57B0" w:rsidRDefault="004A4511" w:rsidP="004A4511">
      <w:pPr>
        <w:spacing w:after="0" w:line="276" w:lineRule="auto"/>
        <w:ind w:left="0" w:right="0"/>
        <w:rPr>
          <w:szCs w:val="24"/>
        </w:rPr>
      </w:pPr>
      <w:r w:rsidRPr="00FB4DD0">
        <w:rPr>
          <w:b/>
          <w:szCs w:val="24"/>
        </w:rPr>
        <w:t>Parágrafo único</w:t>
      </w:r>
      <w:r w:rsidRPr="009E57B0">
        <w:rPr>
          <w:szCs w:val="24"/>
        </w:rPr>
        <w:t>. O transcurso do prazo definido nos termos do caput sem que as contas tenham sido apreciadas:</w:t>
      </w:r>
      <w:r w:rsidRPr="009E57B0">
        <w:rPr>
          <w:rFonts w:eastAsia="Times New Roman"/>
          <w:szCs w:val="24"/>
        </w:rPr>
        <w:t xml:space="preserve"> </w:t>
      </w:r>
    </w:p>
    <w:p w:rsidR="004A4511" w:rsidRPr="009E57B0" w:rsidRDefault="004A4511" w:rsidP="004A4511">
      <w:pPr>
        <w:numPr>
          <w:ilvl w:val="0"/>
          <w:numId w:val="24"/>
        </w:numPr>
        <w:spacing w:after="0" w:line="276" w:lineRule="auto"/>
        <w:ind w:left="0" w:right="0"/>
        <w:rPr>
          <w:szCs w:val="24"/>
        </w:rPr>
      </w:pPr>
      <w:r w:rsidRPr="009E57B0">
        <w:rPr>
          <w:szCs w:val="24"/>
        </w:rPr>
        <w:t>– Não significa impossibilidade de apreciação em data posterior ou vedação a que se adotem medidas saneadoras, punitivas ou destinadas a ressarcir danos que possam ter sido causados aos cofres públicos;</w:t>
      </w:r>
      <w:r w:rsidRPr="009E57B0">
        <w:rPr>
          <w:rFonts w:eastAsia="Times New Roman"/>
          <w:szCs w:val="24"/>
        </w:rPr>
        <w:t xml:space="preserve"> </w:t>
      </w:r>
    </w:p>
    <w:p w:rsidR="004A4511" w:rsidRPr="004A4511" w:rsidRDefault="004A4511" w:rsidP="0054273E">
      <w:pPr>
        <w:numPr>
          <w:ilvl w:val="0"/>
          <w:numId w:val="24"/>
        </w:numPr>
        <w:spacing w:after="0" w:line="276" w:lineRule="auto"/>
        <w:ind w:left="0" w:right="0" w:firstLine="0"/>
        <w:rPr>
          <w:szCs w:val="24"/>
        </w:rPr>
      </w:pPr>
      <w:r w:rsidRPr="004A4511">
        <w:rPr>
          <w:szCs w:val="24"/>
        </w:rPr>
        <w:t>– Nos casos em que não for constatado dolo da entidade ou de seus prepostos, sem prejuízo da atualização monetária, impede a incidência de juros de mora sobre débitos eventualmente apurados, no período entre o final do prazo referido neste parágrafo e a data em que foi a última apreciação pela administração pública.</w:t>
      </w:r>
      <w:r w:rsidRPr="004A4511">
        <w:rPr>
          <w:rFonts w:eastAsia="Times New Roman"/>
          <w:szCs w:val="24"/>
        </w:rPr>
        <w:t xml:space="preserve">  </w:t>
      </w:r>
    </w:p>
    <w:p w:rsidR="004A4511" w:rsidRPr="004C7D38" w:rsidRDefault="004A4511" w:rsidP="004A4511">
      <w:pPr>
        <w:spacing w:after="0" w:line="276" w:lineRule="auto"/>
        <w:ind w:left="0" w:right="0" w:firstLine="0"/>
        <w:rPr>
          <w:szCs w:val="24"/>
        </w:rPr>
      </w:pPr>
      <w:r w:rsidRPr="004A4511">
        <w:rPr>
          <w:rFonts w:eastAsia="Times New Roman"/>
          <w:b/>
          <w:szCs w:val="24"/>
        </w:rPr>
        <w:t>17.8</w:t>
      </w:r>
      <w:r>
        <w:rPr>
          <w:rFonts w:eastAsia="Times New Roman"/>
          <w:szCs w:val="24"/>
        </w:rPr>
        <w:t xml:space="preserve"> </w:t>
      </w:r>
      <w:r>
        <w:rPr>
          <w:szCs w:val="24"/>
        </w:rPr>
        <w:t xml:space="preserve">A concedente </w:t>
      </w:r>
      <w:r w:rsidRPr="004C7D38">
        <w:rPr>
          <w:szCs w:val="24"/>
        </w:rPr>
        <w:t>deve manter em seu arquivo os documentos originais que compõem a prestação de contas.</w:t>
      </w:r>
      <w:r w:rsidRPr="004C7D38">
        <w:rPr>
          <w:rFonts w:eastAsia="Times New Roman"/>
          <w:szCs w:val="24"/>
        </w:rPr>
        <w:t xml:space="preserve"> </w:t>
      </w:r>
    </w:p>
    <w:p w:rsidR="0023787F" w:rsidRDefault="0023787F" w:rsidP="0023787F">
      <w:pPr>
        <w:spacing w:after="0" w:line="276" w:lineRule="auto"/>
        <w:ind w:left="0" w:right="0" w:firstLine="0"/>
        <w:jc w:val="left"/>
        <w:rPr>
          <w:szCs w:val="24"/>
        </w:rPr>
      </w:pPr>
    </w:p>
    <w:p w:rsidR="00253D30" w:rsidRPr="009E57B0" w:rsidRDefault="00253D30" w:rsidP="0023787F">
      <w:pPr>
        <w:spacing w:after="0" w:line="276" w:lineRule="auto"/>
        <w:ind w:left="0" w:right="0" w:firstLine="0"/>
        <w:jc w:val="left"/>
        <w:rPr>
          <w:szCs w:val="24"/>
        </w:rPr>
      </w:pPr>
    </w:p>
    <w:p w:rsidR="0023787F" w:rsidRPr="00253D30" w:rsidRDefault="00E556ED" w:rsidP="00E556ED">
      <w:pPr>
        <w:pStyle w:val="PargrafodaLista"/>
        <w:spacing w:after="0" w:line="276" w:lineRule="auto"/>
        <w:ind w:left="0" w:right="0" w:firstLine="0"/>
        <w:jc w:val="left"/>
        <w:rPr>
          <w:szCs w:val="24"/>
        </w:rPr>
      </w:pPr>
      <w:r>
        <w:rPr>
          <w:b/>
          <w:szCs w:val="24"/>
        </w:rPr>
        <w:t>18.</w:t>
      </w:r>
      <w:r w:rsidR="0023787F" w:rsidRPr="00253D30">
        <w:rPr>
          <w:b/>
          <w:szCs w:val="24"/>
        </w:rPr>
        <w:t>DAS DISPOSIÇÕES FINAIS</w:t>
      </w:r>
      <w:r w:rsidR="0023787F" w:rsidRPr="00253D30">
        <w:rPr>
          <w:szCs w:val="24"/>
        </w:rPr>
        <w:t xml:space="preserve"> </w:t>
      </w:r>
    </w:p>
    <w:p w:rsidR="00253D30" w:rsidRDefault="00253D30" w:rsidP="00253D30">
      <w:pPr>
        <w:spacing w:after="0" w:line="276" w:lineRule="auto"/>
        <w:ind w:right="0"/>
        <w:jc w:val="left"/>
        <w:rPr>
          <w:szCs w:val="24"/>
        </w:rPr>
      </w:pPr>
    </w:p>
    <w:p w:rsidR="00253D30" w:rsidRPr="00253D30" w:rsidRDefault="00253D30" w:rsidP="00253D30">
      <w:pPr>
        <w:spacing w:after="0" w:line="276" w:lineRule="auto"/>
        <w:ind w:right="0"/>
        <w:jc w:val="left"/>
        <w:rPr>
          <w:szCs w:val="24"/>
        </w:rPr>
      </w:pPr>
    </w:p>
    <w:p w:rsidR="0023787F" w:rsidRDefault="0023787F" w:rsidP="0023787F">
      <w:pPr>
        <w:spacing w:after="0" w:line="276" w:lineRule="auto"/>
        <w:ind w:left="0" w:right="0" w:firstLine="0"/>
        <w:rPr>
          <w:szCs w:val="24"/>
        </w:rPr>
      </w:pPr>
      <w:r>
        <w:rPr>
          <w:b/>
          <w:szCs w:val="24"/>
        </w:rPr>
        <w:t>1</w:t>
      </w:r>
      <w:r w:rsidR="004A4511">
        <w:rPr>
          <w:b/>
          <w:szCs w:val="24"/>
        </w:rPr>
        <w:t>8</w:t>
      </w:r>
      <w:r>
        <w:rPr>
          <w:b/>
          <w:szCs w:val="24"/>
        </w:rPr>
        <w:t>.</w:t>
      </w:r>
      <w:r w:rsidRPr="009E57B0">
        <w:rPr>
          <w:b/>
          <w:szCs w:val="24"/>
        </w:rPr>
        <w:t xml:space="preserve">1. </w:t>
      </w:r>
      <w:r w:rsidRPr="009E57B0">
        <w:rPr>
          <w:szCs w:val="24"/>
        </w:rPr>
        <w:t>As cláusulas relativas à Prestação de Contas e demais itens da</w:t>
      </w:r>
      <w:r w:rsidR="00DB0EED">
        <w:rPr>
          <w:szCs w:val="24"/>
        </w:rPr>
        <w:t xml:space="preserve"> Minuta do Termo de Colaboração, </w:t>
      </w:r>
      <w:r w:rsidRPr="009E57B0">
        <w:rPr>
          <w:szCs w:val="24"/>
        </w:rPr>
        <w:t>são passíveis de alterações devido às especificidades dos projetos selecionados neste Edital, em cumprimento as determinações legais vigentes.</w:t>
      </w:r>
    </w:p>
    <w:p w:rsidR="0023787F" w:rsidRDefault="004A4511" w:rsidP="0023787F">
      <w:pPr>
        <w:spacing w:after="0" w:line="276" w:lineRule="auto"/>
        <w:ind w:left="0" w:right="0"/>
        <w:rPr>
          <w:szCs w:val="24"/>
        </w:rPr>
      </w:pPr>
      <w:r>
        <w:rPr>
          <w:b/>
          <w:szCs w:val="24"/>
        </w:rPr>
        <w:lastRenderedPageBreak/>
        <w:t>18</w:t>
      </w:r>
      <w:r w:rsidR="0023787F">
        <w:rPr>
          <w:b/>
          <w:szCs w:val="24"/>
        </w:rPr>
        <w:t>.</w:t>
      </w:r>
      <w:r w:rsidR="0023787F" w:rsidRPr="009E57B0">
        <w:rPr>
          <w:b/>
          <w:szCs w:val="24"/>
        </w:rPr>
        <w:t xml:space="preserve">2. </w:t>
      </w:r>
      <w:r w:rsidR="0023787F" w:rsidRPr="009E57B0">
        <w:rPr>
          <w:szCs w:val="24"/>
        </w:rPr>
        <w:t xml:space="preserve">Todas as decisões e comunicações relativas a este Edital serão disponibilizadas, nas datas estabelecidas no </w:t>
      </w:r>
      <w:r w:rsidR="00087B00">
        <w:rPr>
          <w:szCs w:val="24"/>
        </w:rPr>
        <w:t>cronograma</w:t>
      </w:r>
      <w:r w:rsidR="0023787F" w:rsidRPr="009E57B0">
        <w:rPr>
          <w:szCs w:val="24"/>
        </w:rPr>
        <w:t>, no site www.</w:t>
      </w:r>
      <w:r w:rsidR="0023787F">
        <w:rPr>
          <w:szCs w:val="24"/>
        </w:rPr>
        <w:t>vargeao</w:t>
      </w:r>
      <w:r w:rsidR="0023787F" w:rsidRPr="009E57B0">
        <w:rPr>
          <w:szCs w:val="24"/>
        </w:rPr>
        <w:t xml:space="preserve">.sc.gov.br, sendo de responsabilidade das </w:t>
      </w:r>
      <w:r w:rsidR="0023787F">
        <w:rPr>
          <w:szCs w:val="24"/>
        </w:rPr>
        <w:t>entidades selecionadas</w:t>
      </w:r>
      <w:r w:rsidR="0023787F" w:rsidRPr="009E57B0">
        <w:rPr>
          <w:szCs w:val="24"/>
        </w:rPr>
        <w:t xml:space="preserve"> acompanhar todas as fases do processo de análise dos projetos e da habilitação.</w:t>
      </w:r>
    </w:p>
    <w:p w:rsidR="0023787F" w:rsidRDefault="0023787F" w:rsidP="0023787F">
      <w:pPr>
        <w:spacing w:after="0" w:line="276" w:lineRule="auto"/>
        <w:ind w:left="0" w:right="0" w:firstLine="0"/>
        <w:rPr>
          <w:szCs w:val="24"/>
        </w:rPr>
      </w:pPr>
      <w:r>
        <w:rPr>
          <w:b/>
          <w:szCs w:val="24"/>
        </w:rPr>
        <w:t>1</w:t>
      </w:r>
      <w:r w:rsidR="004A4511">
        <w:rPr>
          <w:b/>
          <w:szCs w:val="24"/>
        </w:rPr>
        <w:t>8</w:t>
      </w:r>
      <w:r w:rsidRPr="009E57B0">
        <w:rPr>
          <w:b/>
          <w:szCs w:val="24"/>
        </w:rPr>
        <w:t xml:space="preserve">.3. </w:t>
      </w:r>
      <w:r>
        <w:rPr>
          <w:b/>
          <w:szCs w:val="24"/>
        </w:rPr>
        <w:t xml:space="preserve">Os proponentes </w:t>
      </w:r>
      <w:r w:rsidRPr="009E57B0">
        <w:rPr>
          <w:szCs w:val="24"/>
        </w:rPr>
        <w:t>são responsáveis pela finalidade e legitimidade das informações prestadas e dos documentos apresentados e a falsidade de qualquer documento ou a inverdade das informações nele contidas impli</w:t>
      </w:r>
      <w:r>
        <w:rPr>
          <w:szCs w:val="24"/>
        </w:rPr>
        <w:t>cará na desclassificação.</w:t>
      </w:r>
    </w:p>
    <w:p w:rsidR="0023787F" w:rsidRDefault="0023787F" w:rsidP="0023787F">
      <w:pPr>
        <w:spacing w:after="0" w:line="276" w:lineRule="auto"/>
        <w:ind w:left="0" w:right="0" w:firstLine="0"/>
        <w:rPr>
          <w:b/>
          <w:szCs w:val="24"/>
        </w:rPr>
      </w:pPr>
      <w:r>
        <w:rPr>
          <w:b/>
          <w:szCs w:val="24"/>
        </w:rPr>
        <w:t>1</w:t>
      </w:r>
      <w:r w:rsidR="004A4511">
        <w:rPr>
          <w:b/>
          <w:szCs w:val="24"/>
        </w:rPr>
        <w:t>8</w:t>
      </w:r>
      <w:r w:rsidRPr="009E57B0">
        <w:rPr>
          <w:b/>
          <w:szCs w:val="24"/>
        </w:rPr>
        <w:t>.</w:t>
      </w:r>
      <w:r>
        <w:rPr>
          <w:b/>
          <w:szCs w:val="24"/>
        </w:rPr>
        <w:t>4</w:t>
      </w:r>
      <w:r w:rsidRPr="009E57B0">
        <w:rPr>
          <w:b/>
          <w:szCs w:val="24"/>
        </w:rPr>
        <w:t xml:space="preserve">. </w:t>
      </w:r>
      <w:r w:rsidRPr="009E57B0">
        <w:rPr>
          <w:szCs w:val="24"/>
        </w:rPr>
        <w:t>A apresentação do projeto implica o perfeito entendimento e aceitação, pel</w:t>
      </w:r>
      <w:r>
        <w:rPr>
          <w:szCs w:val="24"/>
        </w:rPr>
        <w:t xml:space="preserve">o proponente, </w:t>
      </w:r>
      <w:r w:rsidRPr="009E57B0">
        <w:rPr>
          <w:szCs w:val="24"/>
        </w:rPr>
        <w:t>de todos os termos deste Edital.</w:t>
      </w:r>
      <w:r w:rsidRPr="009E57B0">
        <w:rPr>
          <w:b/>
          <w:szCs w:val="24"/>
        </w:rPr>
        <w:t xml:space="preserve"> </w:t>
      </w:r>
    </w:p>
    <w:p w:rsidR="0023787F" w:rsidRDefault="0023787F" w:rsidP="0023787F">
      <w:pPr>
        <w:spacing w:after="0" w:line="276" w:lineRule="auto"/>
        <w:ind w:left="0" w:right="0" w:firstLine="0"/>
        <w:rPr>
          <w:b/>
          <w:szCs w:val="24"/>
        </w:rPr>
      </w:pPr>
      <w:r>
        <w:rPr>
          <w:b/>
          <w:szCs w:val="24"/>
        </w:rPr>
        <w:t>1</w:t>
      </w:r>
      <w:r w:rsidR="004A4511">
        <w:rPr>
          <w:b/>
          <w:szCs w:val="24"/>
        </w:rPr>
        <w:t>8</w:t>
      </w:r>
      <w:r w:rsidRPr="009E57B0">
        <w:rPr>
          <w:b/>
          <w:szCs w:val="24"/>
        </w:rPr>
        <w:t>.</w:t>
      </w:r>
      <w:r>
        <w:rPr>
          <w:b/>
          <w:szCs w:val="24"/>
        </w:rPr>
        <w:t>5</w:t>
      </w:r>
      <w:r w:rsidRPr="009E57B0">
        <w:rPr>
          <w:b/>
          <w:szCs w:val="24"/>
        </w:rPr>
        <w:t xml:space="preserve">. </w:t>
      </w:r>
      <w:r w:rsidRPr="009E57B0">
        <w:rPr>
          <w:szCs w:val="24"/>
        </w:rPr>
        <w:t xml:space="preserve">O </w:t>
      </w:r>
      <w:r w:rsidR="00CA0746">
        <w:rPr>
          <w:szCs w:val="24"/>
        </w:rPr>
        <w:t>CMPI</w:t>
      </w:r>
      <w:r w:rsidRPr="009E57B0">
        <w:rPr>
          <w:szCs w:val="24"/>
        </w:rPr>
        <w:t xml:space="preserve"> resolverá os casos omissos e as situações não previstas no presente Edital, observadas as disposições legais e os princípios que regem a administração pública.</w:t>
      </w:r>
      <w:r w:rsidRPr="009E57B0">
        <w:rPr>
          <w:b/>
          <w:szCs w:val="24"/>
        </w:rPr>
        <w:t xml:space="preserve">  </w:t>
      </w:r>
    </w:p>
    <w:p w:rsidR="0023787F" w:rsidRDefault="004A4511" w:rsidP="0023787F">
      <w:pPr>
        <w:spacing w:after="0" w:line="276" w:lineRule="auto"/>
        <w:ind w:left="0" w:right="0"/>
        <w:rPr>
          <w:b/>
          <w:szCs w:val="24"/>
        </w:rPr>
      </w:pPr>
      <w:r>
        <w:rPr>
          <w:b/>
          <w:szCs w:val="24"/>
        </w:rPr>
        <w:t>18</w:t>
      </w:r>
      <w:r w:rsidR="0023787F">
        <w:rPr>
          <w:szCs w:val="24"/>
        </w:rPr>
        <w:t>.</w:t>
      </w:r>
      <w:r w:rsidR="0023787F">
        <w:rPr>
          <w:b/>
          <w:szCs w:val="24"/>
        </w:rPr>
        <w:t>6</w:t>
      </w:r>
      <w:r w:rsidR="0023787F" w:rsidRPr="009E57B0">
        <w:rPr>
          <w:b/>
          <w:szCs w:val="24"/>
        </w:rPr>
        <w:t xml:space="preserve">. </w:t>
      </w:r>
      <w:r w:rsidR="0023787F" w:rsidRPr="009E57B0">
        <w:rPr>
          <w:szCs w:val="24"/>
        </w:rPr>
        <w:t>A contagem dos prazos definidos neste Edital se dará em dias corridos.</w:t>
      </w:r>
      <w:r w:rsidR="0023787F" w:rsidRPr="009E57B0">
        <w:rPr>
          <w:b/>
          <w:szCs w:val="24"/>
        </w:rPr>
        <w:t xml:space="preserve"> </w:t>
      </w:r>
    </w:p>
    <w:p w:rsidR="0023787F" w:rsidRDefault="0023787F" w:rsidP="0023787F">
      <w:pPr>
        <w:spacing w:after="0" w:line="276" w:lineRule="auto"/>
        <w:ind w:left="0" w:right="0"/>
        <w:rPr>
          <w:szCs w:val="24"/>
        </w:rPr>
      </w:pPr>
      <w:r>
        <w:rPr>
          <w:b/>
          <w:szCs w:val="24"/>
        </w:rPr>
        <w:t>1</w:t>
      </w:r>
      <w:r w:rsidR="004A4511">
        <w:rPr>
          <w:b/>
          <w:szCs w:val="24"/>
        </w:rPr>
        <w:t>8</w:t>
      </w:r>
      <w:r w:rsidRPr="009E57B0">
        <w:rPr>
          <w:b/>
          <w:szCs w:val="24"/>
        </w:rPr>
        <w:t>.</w:t>
      </w:r>
      <w:r>
        <w:rPr>
          <w:b/>
          <w:szCs w:val="24"/>
        </w:rPr>
        <w:t>7</w:t>
      </w:r>
      <w:r w:rsidRPr="009E57B0">
        <w:rPr>
          <w:b/>
          <w:szCs w:val="24"/>
        </w:rPr>
        <w:t xml:space="preserve">. </w:t>
      </w:r>
      <w:r w:rsidRPr="009E57B0">
        <w:rPr>
          <w:szCs w:val="24"/>
        </w:rPr>
        <w:t>Todos os atos relacionados à análise, seleção e habilitação dos projetos, recursos administrativos, bem como todas as demais decisões referentes a este Chamamento</w:t>
      </w:r>
      <w:r w:rsidR="00087B00">
        <w:rPr>
          <w:szCs w:val="24"/>
        </w:rPr>
        <w:t xml:space="preserve"> </w:t>
      </w:r>
      <w:r w:rsidRPr="009E57B0">
        <w:rPr>
          <w:szCs w:val="24"/>
        </w:rPr>
        <w:t xml:space="preserve">Público, serão </w:t>
      </w:r>
      <w:r w:rsidR="00E9650A" w:rsidRPr="009E57B0">
        <w:rPr>
          <w:szCs w:val="24"/>
        </w:rPr>
        <w:t>comunicados</w:t>
      </w:r>
      <w:r w:rsidRPr="009E57B0">
        <w:rPr>
          <w:szCs w:val="24"/>
        </w:rPr>
        <w:t xml:space="preserve"> </w:t>
      </w:r>
      <w:r>
        <w:rPr>
          <w:szCs w:val="24"/>
        </w:rPr>
        <w:t>a</w:t>
      </w:r>
      <w:r w:rsidR="002F63A5">
        <w:rPr>
          <w:szCs w:val="24"/>
        </w:rPr>
        <w:t>os proponentes,</w:t>
      </w:r>
      <w:r w:rsidRPr="009E57B0">
        <w:rPr>
          <w:szCs w:val="24"/>
        </w:rPr>
        <w:t xml:space="preserve"> mediante ofício e/ou e-mails indicados </w:t>
      </w:r>
      <w:r w:rsidR="002F63A5">
        <w:rPr>
          <w:szCs w:val="24"/>
        </w:rPr>
        <w:t xml:space="preserve">por eles. </w:t>
      </w:r>
    </w:p>
    <w:p w:rsidR="00E556ED" w:rsidRDefault="00E556ED" w:rsidP="0023787F">
      <w:pPr>
        <w:spacing w:after="0" w:line="276" w:lineRule="auto"/>
        <w:ind w:left="0" w:right="0"/>
        <w:rPr>
          <w:b/>
          <w:szCs w:val="24"/>
        </w:rPr>
      </w:pPr>
    </w:p>
    <w:p w:rsidR="0023787F" w:rsidRDefault="0023787F" w:rsidP="0023787F">
      <w:pPr>
        <w:spacing w:after="0" w:line="276" w:lineRule="auto"/>
        <w:ind w:left="0" w:right="0"/>
        <w:rPr>
          <w:b/>
          <w:szCs w:val="24"/>
        </w:rPr>
      </w:pPr>
      <w:r>
        <w:rPr>
          <w:b/>
          <w:szCs w:val="24"/>
        </w:rPr>
        <w:t>1</w:t>
      </w:r>
      <w:r w:rsidR="004A4511">
        <w:rPr>
          <w:b/>
          <w:szCs w:val="24"/>
        </w:rPr>
        <w:t>8</w:t>
      </w:r>
      <w:r w:rsidRPr="009E57B0">
        <w:rPr>
          <w:b/>
          <w:szCs w:val="24"/>
        </w:rPr>
        <w:t>.</w:t>
      </w:r>
      <w:r>
        <w:rPr>
          <w:b/>
          <w:szCs w:val="24"/>
        </w:rPr>
        <w:t>8</w:t>
      </w:r>
      <w:r w:rsidRPr="009E57B0">
        <w:rPr>
          <w:b/>
          <w:szCs w:val="24"/>
        </w:rPr>
        <w:t xml:space="preserve">. </w:t>
      </w:r>
      <w:r w:rsidRPr="009E57B0">
        <w:rPr>
          <w:szCs w:val="24"/>
        </w:rPr>
        <w:t>Após o prazo de recebimento dos projetos não serão mais aceitos quaisquer questionamentos no que tange ao Edital de Chamamento Público.</w:t>
      </w:r>
      <w:r w:rsidRPr="009E57B0">
        <w:rPr>
          <w:b/>
          <w:szCs w:val="24"/>
        </w:rPr>
        <w:t xml:space="preserve">  </w:t>
      </w:r>
    </w:p>
    <w:p w:rsidR="0023787F" w:rsidRPr="009E57B0" w:rsidRDefault="004A4511" w:rsidP="0023787F">
      <w:pPr>
        <w:spacing w:after="0" w:line="276" w:lineRule="auto"/>
        <w:ind w:left="0" w:right="0"/>
        <w:rPr>
          <w:szCs w:val="24"/>
        </w:rPr>
      </w:pPr>
      <w:r>
        <w:rPr>
          <w:b/>
          <w:szCs w:val="24"/>
        </w:rPr>
        <w:t>18</w:t>
      </w:r>
      <w:r w:rsidR="0023787F" w:rsidRPr="009E57B0">
        <w:rPr>
          <w:b/>
          <w:szCs w:val="24"/>
        </w:rPr>
        <w:t>.</w:t>
      </w:r>
      <w:r w:rsidR="0023787F">
        <w:rPr>
          <w:b/>
          <w:szCs w:val="24"/>
        </w:rPr>
        <w:t>9</w:t>
      </w:r>
      <w:r w:rsidR="0023787F" w:rsidRPr="009E57B0">
        <w:rPr>
          <w:b/>
          <w:szCs w:val="24"/>
        </w:rPr>
        <w:t xml:space="preserve">. </w:t>
      </w:r>
      <w:r w:rsidR="0023787F" w:rsidRPr="009E57B0">
        <w:rPr>
          <w:szCs w:val="24"/>
        </w:rPr>
        <w:t xml:space="preserve"> As questões decorrentes da execução deste instrumento, que não possam ser </w:t>
      </w:r>
      <w:r w:rsidR="0023787F" w:rsidRPr="00CB4BFE">
        <w:rPr>
          <w:color w:val="auto"/>
          <w:szCs w:val="24"/>
        </w:rPr>
        <w:t xml:space="preserve">dirimidas administrativamente, serão processadas e julgadas na Justiça Comum, no foro da Comarca de Ponte Serrada, com </w:t>
      </w:r>
      <w:r w:rsidR="0023787F" w:rsidRPr="009E57B0">
        <w:rPr>
          <w:szCs w:val="24"/>
        </w:rPr>
        <w:t>exclusão de qualquer outro, por mais privilegiado que seja.</w:t>
      </w:r>
      <w:r w:rsidR="0023787F" w:rsidRPr="009E57B0">
        <w:rPr>
          <w:b/>
          <w:szCs w:val="24"/>
        </w:rPr>
        <w:t xml:space="preserve"> </w:t>
      </w:r>
    </w:p>
    <w:p w:rsidR="0023787F" w:rsidRDefault="0023787F" w:rsidP="0023787F">
      <w:pPr>
        <w:spacing w:after="0" w:line="276" w:lineRule="auto"/>
        <w:ind w:left="0" w:right="0" w:firstLine="0"/>
        <w:jc w:val="left"/>
        <w:rPr>
          <w:b/>
          <w:szCs w:val="24"/>
        </w:rPr>
      </w:pPr>
      <w:r w:rsidRPr="009E57B0">
        <w:rPr>
          <w:b/>
          <w:szCs w:val="24"/>
        </w:rPr>
        <w:t xml:space="preserve"> </w:t>
      </w:r>
    </w:p>
    <w:p w:rsidR="00563821" w:rsidRDefault="0023787F" w:rsidP="0023787F">
      <w:pPr>
        <w:spacing w:after="0" w:line="276" w:lineRule="auto"/>
        <w:ind w:left="0" w:right="0" w:firstLine="0"/>
        <w:jc w:val="left"/>
        <w:rPr>
          <w:szCs w:val="24"/>
        </w:rPr>
      </w:pPr>
      <w:r w:rsidRPr="009E57B0">
        <w:rPr>
          <w:b/>
          <w:szCs w:val="24"/>
        </w:rPr>
        <w:t xml:space="preserve"> </w:t>
      </w:r>
      <w:r>
        <w:rPr>
          <w:szCs w:val="24"/>
        </w:rPr>
        <w:t>Vargeão – SC</w:t>
      </w:r>
      <w:r w:rsidR="00F80152">
        <w:rPr>
          <w:szCs w:val="24"/>
        </w:rPr>
        <w:t xml:space="preserve"> </w:t>
      </w:r>
      <w:r w:rsidR="00253D30">
        <w:rPr>
          <w:szCs w:val="24"/>
        </w:rPr>
        <w:t>26</w:t>
      </w:r>
      <w:r w:rsidR="00F80152">
        <w:rPr>
          <w:szCs w:val="24"/>
        </w:rPr>
        <w:t xml:space="preserve"> de </w:t>
      </w:r>
      <w:r w:rsidR="00253D30">
        <w:rPr>
          <w:szCs w:val="24"/>
        </w:rPr>
        <w:t>setembro</w:t>
      </w:r>
      <w:r w:rsidR="00F80152">
        <w:rPr>
          <w:szCs w:val="24"/>
        </w:rPr>
        <w:t xml:space="preserve"> de </w:t>
      </w:r>
      <w:r>
        <w:rPr>
          <w:szCs w:val="24"/>
        </w:rPr>
        <w:t xml:space="preserve">2023. </w:t>
      </w:r>
      <w:r w:rsidRPr="009E57B0">
        <w:rPr>
          <w:szCs w:val="24"/>
        </w:rPr>
        <w:t xml:space="preserve"> </w:t>
      </w:r>
    </w:p>
    <w:p w:rsidR="00DF0E4E" w:rsidRDefault="00DF0E4E" w:rsidP="0023787F">
      <w:pPr>
        <w:spacing w:after="0" w:line="276" w:lineRule="auto"/>
        <w:ind w:left="0" w:right="0" w:firstLine="0"/>
        <w:jc w:val="left"/>
        <w:rPr>
          <w:szCs w:val="24"/>
        </w:rPr>
      </w:pPr>
    </w:p>
    <w:p w:rsidR="00563821" w:rsidRDefault="00563821" w:rsidP="0023787F">
      <w:pPr>
        <w:spacing w:after="0" w:line="276" w:lineRule="auto"/>
        <w:ind w:left="0" w:right="0"/>
        <w:jc w:val="center"/>
        <w:rPr>
          <w:szCs w:val="24"/>
        </w:rPr>
      </w:pPr>
    </w:p>
    <w:p w:rsidR="00253D30" w:rsidRDefault="00253D30" w:rsidP="0023787F">
      <w:pPr>
        <w:spacing w:after="0" w:line="276" w:lineRule="auto"/>
        <w:ind w:left="0" w:right="0"/>
        <w:jc w:val="center"/>
        <w:rPr>
          <w:szCs w:val="24"/>
        </w:rPr>
      </w:pPr>
    </w:p>
    <w:p w:rsidR="00253D30" w:rsidRDefault="00253D30" w:rsidP="0023787F">
      <w:pPr>
        <w:spacing w:after="0" w:line="276" w:lineRule="auto"/>
        <w:ind w:left="0" w:right="0"/>
        <w:jc w:val="center"/>
        <w:rPr>
          <w:szCs w:val="24"/>
        </w:rPr>
      </w:pPr>
    </w:p>
    <w:p w:rsidR="0023787F" w:rsidRDefault="00E9650A" w:rsidP="0023787F">
      <w:pPr>
        <w:spacing w:after="0" w:line="276" w:lineRule="auto"/>
        <w:ind w:left="0" w:right="0"/>
        <w:jc w:val="center"/>
        <w:rPr>
          <w:szCs w:val="24"/>
        </w:rPr>
      </w:pPr>
      <w:r>
        <w:rPr>
          <w:szCs w:val="24"/>
        </w:rPr>
        <w:t>Sonia de Moura Farina</w:t>
      </w:r>
    </w:p>
    <w:p w:rsidR="00F80152" w:rsidRDefault="0023787F" w:rsidP="00DF0E4E">
      <w:pPr>
        <w:spacing w:after="0" w:line="276" w:lineRule="auto"/>
        <w:ind w:left="0" w:right="0"/>
        <w:jc w:val="center"/>
        <w:rPr>
          <w:b/>
          <w:szCs w:val="24"/>
        </w:rPr>
      </w:pPr>
      <w:r w:rsidRPr="009E57B0">
        <w:rPr>
          <w:szCs w:val="24"/>
        </w:rPr>
        <w:t xml:space="preserve">Presidente do </w:t>
      </w:r>
      <w:r w:rsidR="00CA0746">
        <w:rPr>
          <w:szCs w:val="24"/>
        </w:rPr>
        <w:t>CMPI</w:t>
      </w:r>
    </w:p>
    <w:p w:rsidR="004A017B" w:rsidRDefault="004A017B" w:rsidP="005B54D0">
      <w:pPr>
        <w:spacing w:after="0" w:line="276" w:lineRule="auto"/>
        <w:ind w:left="0" w:right="0" w:firstLine="0"/>
        <w:jc w:val="center"/>
        <w:rPr>
          <w:b/>
          <w:szCs w:val="24"/>
        </w:rPr>
      </w:pPr>
    </w:p>
    <w:p w:rsidR="004A017B" w:rsidRDefault="004A017B" w:rsidP="005B54D0">
      <w:pPr>
        <w:spacing w:after="0" w:line="276" w:lineRule="auto"/>
        <w:ind w:left="0" w:right="0" w:firstLine="0"/>
        <w:jc w:val="center"/>
        <w:rPr>
          <w:b/>
          <w:szCs w:val="24"/>
        </w:rPr>
      </w:pPr>
    </w:p>
    <w:p w:rsidR="004A017B" w:rsidRDefault="004A017B" w:rsidP="005B54D0">
      <w:pPr>
        <w:spacing w:after="0" w:line="276" w:lineRule="auto"/>
        <w:ind w:left="0" w:right="0" w:firstLine="0"/>
        <w:jc w:val="center"/>
        <w:rPr>
          <w:b/>
          <w:szCs w:val="24"/>
        </w:rPr>
      </w:pPr>
    </w:p>
    <w:p w:rsidR="004A017B" w:rsidRDefault="004A017B" w:rsidP="005B54D0">
      <w:pPr>
        <w:spacing w:after="0" w:line="276" w:lineRule="auto"/>
        <w:ind w:left="0" w:right="0" w:firstLine="0"/>
        <w:jc w:val="center"/>
        <w:rPr>
          <w:b/>
          <w:szCs w:val="24"/>
        </w:rPr>
      </w:pPr>
    </w:p>
    <w:p w:rsidR="004A017B" w:rsidRDefault="004A017B" w:rsidP="005B54D0">
      <w:pPr>
        <w:spacing w:after="0" w:line="276" w:lineRule="auto"/>
        <w:ind w:left="0" w:right="0" w:firstLine="0"/>
        <w:jc w:val="center"/>
        <w:rPr>
          <w:b/>
          <w:szCs w:val="24"/>
        </w:rPr>
      </w:pPr>
    </w:p>
    <w:p w:rsidR="004A017B" w:rsidRDefault="004A017B" w:rsidP="005B54D0">
      <w:pPr>
        <w:spacing w:after="0" w:line="276" w:lineRule="auto"/>
        <w:ind w:left="0" w:right="0" w:firstLine="0"/>
        <w:jc w:val="center"/>
        <w:rPr>
          <w:b/>
          <w:szCs w:val="24"/>
        </w:rPr>
      </w:pPr>
    </w:p>
    <w:p w:rsidR="004A017B" w:rsidRDefault="004A017B" w:rsidP="005B54D0">
      <w:pPr>
        <w:spacing w:after="0" w:line="276" w:lineRule="auto"/>
        <w:ind w:left="0" w:right="0" w:firstLine="0"/>
        <w:jc w:val="center"/>
        <w:rPr>
          <w:b/>
          <w:szCs w:val="24"/>
        </w:rPr>
      </w:pPr>
    </w:p>
    <w:p w:rsidR="004A017B" w:rsidRDefault="004A017B" w:rsidP="005B54D0">
      <w:pPr>
        <w:spacing w:after="0" w:line="276" w:lineRule="auto"/>
        <w:ind w:left="0" w:right="0" w:firstLine="0"/>
        <w:jc w:val="center"/>
        <w:rPr>
          <w:b/>
          <w:szCs w:val="24"/>
        </w:rPr>
      </w:pPr>
    </w:p>
    <w:p w:rsidR="004A017B" w:rsidRDefault="004A017B" w:rsidP="005B54D0">
      <w:pPr>
        <w:spacing w:after="0" w:line="276" w:lineRule="auto"/>
        <w:ind w:left="0" w:right="0" w:firstLine="0"/>
        <w:jc w:val="center"/>
        <w:rPr>
          <w:b/>
          <w:szCs w:val="24"/>
        </w:rPr>
      </w:pPr>
    </w:p>
    <w:p w:rsidR="004A017B" w:rsidRDefault="004A017B" w:rsidP="005B54D0">
      <w:pPr>
        <w:spacing w:after="0" w:line="276" w:lineRule="auto"/>
        <w:ind w:left="0" w:right="0" w:firstLine="0"/>
        <w:jc w:val="center"/>
        <w:rPr>
          <w:b/>
          <w:szCs w:val="24"/>
        </w:rPr>
      </w:pPr>
    </w:p>
    <w:p w:rsidR="005B54D0" w:rsidRDefault="005B54D0" w:rsidP="005B54D0">
      <w:pPr>
        <w:spacing w:after="0" w:line="276" w:lineRule="auto"/>
        <w:ind w:left="0" w:right="0" w:firstLine="0"/>
        <w:jc w:val="center"/>
        <w:rPr>
          <w:b/>
          <w:szCs w:val="24"/>
        </w:rPr>
      </w:pPr>
      <w:r>
        <w:rPr>
          <w:b/>
          <w:szCs w:val="24"/>
        </w:rPr>
        <w:lastRenderedPageBreak/>
        <w:t>ANEXO I</w:t>
      </w:r>
    </w:p>
    <w:p w:rsidR="005B54D0" w:rsidRDefault="005B54D0" w:rsidP="005B54D0">
      <w:pPr>
        <w:spacing w:after="0" w:line="276" w:lineRule="auto"/>
        <w:ind w:left="0" w:right="0" w:firstLine="0"/>
        <w:jc w:val="center"/>
        <w:rPr>
          <w:b/>
          <w:szCs w:val="24"/>
        </w:rPr>
      </w:pPr>
    </w:p>
    <w:p w:rsidR="005B54D0" w:rsidRDefault="005B54D0" w:rsidP="005B54D0">
      <w:pPr>
        <w:spacing w:after="0" w:line="276" w:lineRule="auto"/>
        <w:ind w:left="0" w:right="0" w:firstLine="0"/>
        <w:rPr>
          <w:b/>
          <w:szCs w:val="24"/>
        </w:rPr>
      </w:pPr>
      <w:r>
        <w:rPr>
          <w:b/>
          <w:szCs w:val="24"/>
        </w:rPr>
        <w:t xml:space="preserve">    CRONOGRAM</w:t>
      </w:r>
      <w:r w:rsidR="00F80152">
        <w:rPr>
          <w:b/>
          <w:szCs w:val="24"/>
        </w:rPr>
        <w:t xml:space="preserve">A EDITAL CHAMAMENTO PÚBLICO Nº </w:t>
      </w:r>
      <w:r>
        <w:rPr>
          <w:b/>
          <w:szCs w:val="24"/>
        </w:rPr>
        <w:t>001/2023/</w:t>
      </w:r>
      <w:r w:rsidR="00CA0746">
        <w:rPr>
          <w:b/>
          <w:szCs w:val="24"/>
        </w:rPr>
        <w:t>CMPI</w:t>
      </w:r>
    </w:p>
    <w:p w:rsidR="005B54D0" w:rsidRDefault="005B54D0" w:rsidP="005B54D0">
      <w:pPr>
        <w:spacing w:after="0" w:line="276" w:lineRule="auto"/>
        <w:ind w:left="0" w:right="0" w:firstLine="0"/>
        <w:jc w:val="left"/>
        <w:rPr>
          <w:szCs w:val="24"/>
        </w:rPr>
      </w:pPr>
      <w:r>
        <w:rPr>
          <w:b/>
          <w:szCs w:val="24"/>
        </w:rPr>
        <w:t xml:space="preserve"> </w:t>
      </w:r>
    </w:p>
    <w:tbl>
      <w:tblPr>
        <w:tblStyle w:val="Tabelacomgrade"/>
        <w:tblW w:w="8642" w:type="dxa"/>
        <w:tblLook w:val="04A0" w:firstRow="1" w:lastRow="0" w:firstColumn="1" w:lastColumn="0" w:noHBand="0" w:noVBand="1"/>
      </w:tblPr>
      <w:tblGrid>
        <w:gridCol w:w="5240"/>
        <w:gridCol w:w="3402"/>
      </w:tblGrid>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jc w:val="center"/>
              <w:rPr>
                <w:b/>
                <w:szCs w:val="24"/>
              </w:rPr>
            </w:pPr>
            <w:r>
              <w:rPr>
                <w:b/>
                <w:szCs w:val="24"/>
              </w:rPr>
              <w:t>Descrição</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jc w:val="center"/>
              <w:rPr>
                <w:b/>
                <w:szCs w:val="24"/>
              </w:rPr>
            </w:pPr>
            <w:r>
              <w:rPr>
                <w:b/>
                <w:szCs w:val="24"/>
              </w:rPr>
              <w:t>Data</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Publicação do Edital de chamamento publico</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sidRPr="008064AE">
              <w:rPr>
                <w:color w:val="auto"/>
                <w:szCs w:val="24"/>
              </w:rPr>
              <w:t>2</w:t>
            </w:r>
            <w:r w:rsidR="00E556ED">
              <w:rPr>
                <w:color w:val="auto"/>
                <w:szCs w:val="24"/>
              </w:rPr>
              <w:t>6</w:t>
            </w:r>
            <w:r w:rsidRPr="008064AE">
              <w:rPr>
                <w:color w:val="auto"/>
                <w:szCs w:val="24"/>
              </w:rPr>
              <w:t xml:space="preserve"> de setembro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Impugnações aos termos do presente Edital de Chamamento Público</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sidRPr="008064AE">
              <w:rPr>
                <w:color w:val="auto"/>
                <w:szCs w:val="24"/>
              </w:rPr>
              <w:t>2</w:t>
            </w:r>
            <w:r w:rsidR="00E556ED">
              <w:rPr>
                <w:color w:val="auto"/>
                <w:szCs w:val="24"/>
              </w:rPr>
              <w:t>7</w:t>
            </w:r>
            <w:r w:rsidRPr="008064AE">
              <w:rPr>
                <w:color w:val="auto"/>
                <w:szCs w:val="24"/>
              </w:rPr>
              <w:t xml:space="preserve"> e 2</w:t>
            </w:r>
            <w:r w:rsidR="00E556ED">
              <w:rPr>
                <w:color w:val="auto"/>
                <w:szCs w:val="24"/>
              </w:rPr>
              <w:t>8</w:t>
            </w:r>
            <w:r w:rsidRPr="008064AE">
              <w:rPr>
                <w:color w:val="auto"/>
                <w:szCs w:val="24"/>
              </w:rPr>
              <w:t>de setembro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Julgamento das impugnações pela Comissão de Seleção</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E556ED" w:rsidP="00E556ED">
            <w:pPr>
              <w:spacing w:line="276" w:lineRule="auto"/>
              <w:jc w:val="center"/>
              <w:rPr>
                <w:color w:val="auto"/>
                <w:szCs w:val="24"/>
              </w:rPr>
            </w:pPr>
            <w:r>
              <w:rPr>
                <w:color w:val="auto"/>
                <w:szCs w:val="24"/>
              </w:rPr>
              <w:t xml:space="preserve">29 </w:t>
            </w:r>
            <w:r w:rsidR="001B2C35" w:rsidRPr="008064AE">
              <w:rPr>
                <w:color w:val="auto"/>
                <w:szCs w:val="24"/>
              </w:rPr>
              <w:t xml:space="preserve">de </w:t>
            </w:r>
            <w:r w:rsidR="001B2C35">
              <w:rPr>
                <w:color w:val="auto"/>
                <w:szCs w:val="24"/>
              </w:rPr>
              <w:t xml:space="preserve">setembro </w:t>
            </w:r>
            <w:r w:rsidR="001B2C35" w:rsidRPr="008064AE">
              <w:rPr>
                <w:color w:val="auto"/>
                <w:szCs w:val="24"/>
              </w:rPr>
              <w:t>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Resposta aos recursos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sidRPr="008064AE">
              <w:rPr>
                <w:color w:val="auto"/>
                <w:szCs w:val="24"/>
              </w:rPr>
              <w:t>02 de outubro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Novo Chamamento Público,</w:t>
            </w:r>
            <w:r>
              <w:rPr>
                <w:b/>
                <w:szCs w:val="24"/>
              </w:rPr>
              <w:t xml:space="preserve"> </w:t>
            </w:r>
            <w:r w:rsidRPr="00F80152">
              <w:rPr>
                <w:szCs w:val="24"/>
              </w:rPr>
              <w:t>em caso de acolhida petição contra os termos do Edital.</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sidRPr="008064AE">
              <w:rPr>
                <w:color w:val="auto"/>
                <w:szCs w:val="24"/>
              </w:rPr>
              <w:t>03 de outubro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Inscrição dos proponentes conforme as etapas descritas no Edital 002/CMPI/2023.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Pr>
                <w:color w:val="auto"/>
                <w:szCs w:val="24"/>
              </w:rPr>
              <w:t>04</w:t>
            </w:r>
            <w:r w:rsidRPr="008064AE">
              <w:rPr>
                <w:color w:val="auto"/>
                <w:szCs w:val="24"/>
              </w:rPr>
              <w:t xml:space="preserve"> de outubro a </w:t>
            </w:r>
            <w:r>
              <w:rPr>
                <w:color w:val="auto"/>
                <w:szCs w:val="24"/>
              </w:rPr>
              <w:t>27</w:t>
            </w:r>
            <w:r w:rsidRPr="008064AE">
              <w:rPr>
                <w:color w:val="auto"/>
                <w:szCs w:val="24"/>
              </w:rPr>
              <w:t xml:space="preserve"> de outubro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 xml:space="preserve">Avaliação das inscrições, </w:t>
            </w:r>
            <w:bookmarkStart w:id="0" w:name="_GoBack"/>
            <w:bookmarkEnd w:id="0"/>
            <w:r>
              <w:rPr>
                <w:szCs w:val="24"/>
              </w:rPr>
              <w:t>dos Projetos e de Plano de trabalho dos proponentes pela Comissão constituída pelo CMPI</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Pr>
                <w:color w:val="auto"/>
                <w:szCs w:val="24"/>
              </w:rPr>
              <w:t>28</w:t>
            </w:r>
            <w:r w:rsidRPr="008064AE">
              <w:rPr>
                <w:color w:val="auto"/>
                <w:szCs w:val="24"/>
              </w:rPr>
              <w:t xml:space="preserve"> a </w:t>
            </w:r>
            <w:r>
              <w:rPr>
                <w:color w:val="auto"/>
                <w:szCs w:val="24"/>
              </w:rPr>
              <w:t>31</w:t>
            </w:r>
            <w:r w:rsidRPr="008064AE">
              <w:rPr>
                <w:color w:val="auto"/>
                <w:szCs w:val="24"/>
              </w:rPr>
              <w:t xml:space="preserve"> de </w:t>
            </w:r>
            <w:r>
              <w:rPr>
                <w:color w:val="auto"/>
                <w:szCs w:val="24"/>
              </w:rPr>
              <w:t>outubro</w:t>
            </w:r>
            <w:r w:rsidRPr="008064AE">
              <w:rPr>
                <w:color w:val="auto"/>
                <w:szCs w:val="24"/>
              </w:rPr>
              <w:t xml:space="preserve">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Divulgação do resultado preliminar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Pr>
                <w:color w:val="auto"/>
                <w:szCs w:val="24"/>
              </w:rPr>
              <w:t>1 de novembro</w:t>
            </w:r>
            <w:r w:rsidRPr="008064AE">
              <w:rPr>
                <w:color w:val="auto"/>
                <w:szCs w:val="24"/>
              </w:rPr>
              <w:t xml:space="preserve">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Recurso contra o resultado preliminar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Pr>
                <w:color w:val="auto"/>
                <w:szCs w:val="24"/>
              </w:rPr>
              <w:t xml:space="preserve">3 a 6 </w:t>
            </w:r>
            <w:r w:rsidRPr="008064AE">
              <w:rPr>
                <w:color w:val="auto"/>
                <w:szCs w:val="24"/>
              </w:rPr>
              <w:t xml:space="preserve">de </w:t>
            </w:r>
            <w:r>
              <w:rPr>
                <w:color w:val="auto"/>
                <w:szCs w:val="24"/>
              </w:rPr>
              <w:t>novembro</w:t>
            </w:r>
            <w:r w:rsidRPr="008064AE">
              <w:rPr>
                <w:color w:val="auto"/>
                <w:szCs w:val="24"/>
              </w:rPr>
              <w:t xml:space="preserve">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Resposta aos recursos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Pr>
                <w:color w:val="auto"/>
                <w:szCs w:val="24"/>
              </w:rPr>
              <w:t>7 e 8 de novembro</w:t>
            </w:r>
            <w:r w:rsidRPr="008064AE">
              <w:rPr>
                <w:color w:val="auto"/>
                <w:szCs w:val="24"/>
              </w:rPr>
              <w:t xml:space="preserve">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Apresentação parecer que será encaminhado para deliberação final do Conselho</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Pr>
                <w:color w:val="auto"/>
                <w:szCs w:val="24"/>
              </w:rPr>
              <w:t>9 de novembro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tcPr>
          <w:p w:rsidR="001B2C35" w:rsidRDefault="001B2C35" w:rsidP="00E556ED">
            <w:pPr>
              <w:spacing w:line="276" w:lineRule="auto"/>
              <w:rPr>
                <w:szCs w:val="24"/>
              </w:rPr>
            </w:pPr>
            <w:r>
              <w:rPr>
                <w:szCs w:val="24"/>
              </w:rPr>
              <w:t>Avalição e deliberação do CMPI</w:t>
            </w:r>
          </w:p>
        </w:tc>
        <w:tc>
          <w:tcPr>
            <w:tcW w:w="3402" w:type="dxa"/>
            <w:tcBorders>
              <w:top w:val="single" w:sz="4" w:space="0" w:color="auto"/>
              <w:left w:val="single" w:sz="4" w:space="0" w:color="auto"/>
              <w:bottom w:val="single" w:sz="4" w:space="0" w:color="auto"/>
              <w:right w:val="single" w:sz="4" w:space="0" w:color="auto"/>
            </w:tcBorders>
            <w:vAlign w:val="center"/>
          </w:tcPr>
          <w:p w:rsidR="001B2C35" w:rsidRPr="008064AE" w:rsidRDefault="001B2C35" w:rsidP="00E556ED">
            <w:pPr>
              <w:spacing w:line="276" w:lineRule="auto"/>
              <w:jc w:val="center"/>
              <w:rPr>
                <w:color w:val="auto"/>
                <w:szCs w:val="24"/>
              </w:rPr>
            </w:pPr>
            <w:r>
              <w:rPr>
                <w:color w:val="auto"/>
                <w:szCs w:val="24"/>
              </w:rPr>
              <w:t>10 a 13 de novembro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Publicação do resultado pelo CMPI</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Pr>
                <w:color w:val="auto"/>
                <w:szCs w:val="24"/>
              </w:rPr>
              <w:t>14 de novembro</w:t>
            </w:r>
            <w:r w:rsidRPr="008064AE">
              <w:rPr>
                <w:color w:val="auto"/>
                <w:szCs w:val="24"/>
              </w:rPr>
              <w:t xml:space="preserve">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Celebração de Termo de Colaboração</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76" w:lineRule="auto"/>
              <w:jc w:val="center"/>
              <w:rPr>
                <w:color w:val="auto"/>
                <w:szCs w:val="24"/>
              </w:rPr>
            </w:pPr>
            <w:r>
              <w:rPr>
                <w:color w:val="auto"/>
                <w:szCs w:val="24"/>
              </w:rPr>
              <w:t>16 de novembro</w:t>
            </w:r>
            <w:r w:rsidRPr="008064AE">
              <w:rPr>
                <w:color w:val="auto"/>
                <w:szCs w:val="24"/>
              </w:rPr>
              <w:t xml:space="preserve"> de 2023</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 xml:space="preserve">Repasse dos valores aprovados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40" w:lineRule="auto"/>
              <w:jc w:val="center"/>
              <w:rPr>
                <w:color w:val="auto"/>
                <w:szCs w:val="24"/>
              </w:rPr>
            </w:pPr>
            <w:r w:rsidRPr="009914F6">
              <w:rPr>
                <w:color w:val="auto"/>
                <w:szCs w:val="24"/>
              </w:rPr>
              <w:t>Em até 30 dias</w:t>
            </w:r>
            <w:r w:rsidRPr="008064AE">
              <w:rPr>
                <w:color w:val="auto"/>
                <w:szCs w:val="24"/>
              </w:rPr>
              <w:t xml:space="preserve"> após assinatura do Termo de Colaboração</w:t>
            </w:r>
          </w:p>
        </w:tc>
      </w:tr>
      <w:tr w:rsidR="001B2C35" w:rsidTr="00E556ED">
        <w:tc>
          <w:tcPr>
            <w:tcW w:w="5240" w:type="dxa"/>
            <w:tcBorders>
              <w:top w:val="single" w:sz="4" w:space="0" w:color="auto"/>
              <w:left w:val="single" w:sz="4" w:space="0" w:color="auto"/>
              <w:bottom w:val="single" w:sz="4" w:space="0" w:color="auto"/>
              <w:right w:val="single" w:sz="4" w:space="0" w:color="auto"/>
            </w:tcBorders>
            <w:vAlign w:val="center"/>
            <w:hideMark/>
          </w:tcPr>
          <w:p w:rsidR="001B2C35" w:rsidRDefault="001B2C35" w:rsidP="00E556ED">
            <w:pPr>
              <w:spacing w:line="276" w:lineRule="auto"/>
              <w:rPr>
                <w:szCs w:val="24"/>
              </w:rPr>
            </w:pPr>
            <w:r>
              <w:rPr>
                <w:szCs w:val="24"/>
              </w:rPr>
              <w:t>Prestação de contas</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2C35" w:rsidRPr="008064AE" w:rsidRDefault="001B2C35" w:rsidP="00E556ED">
            <w:pPr>
              <w:spacing w:line="240" w:lineRule="auto"/>
              <w:jc w:val="center"/>
              <w:rPr>
                <w:color w:val="auto"/>
                <w:szCs w:val="24"/>
              </w:rPr>
            </w:pPr>
            <w:r w:rsidRPr="008064AE">
              <w:rPr>
                <w:color w:val="auto"/>
                <w:szCs w:val="24"/>
              </w:rPr>
              <w:t xml:space="preserve">Ao final da execução </w:t>
            </w:r>
          </w:p>
          <w:p w:rsidR="001B2C35" w:rsidRPr="008064AE" w:rsidRDefault="001B2C35" w:rsidP="00E556ED">
            <w:pPr>
              <w:spacing w:line="240" w:lineRule="auto"/>
              <w:jc w:val="center"/>
              <w:rPr>
                <w:color w:val="auto"/>
                <w:szCs w:val="24"/>
              </w:rPr>
            </w:pPr>
            <w:r w:rsidRPr="008064AE">
              <w:rPr>
                <w:color w:val="auto"/>
                <w:szCs w:val="24"/>
              </w:rPr>
              <w:t>dos projetos.</w:t>
            </w:r>
          </w:p>
        </w:tc>
      </w:tr>
    </w:tbl>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firstLine="0"/>
        <w:jc w:val="left"/>
        <w:rPr>
          <w:b/>
          <w:szCs w:val="24"/>
        </w:rPr>
      </w:pPr>
    </w:p>
    <w:p w:rsidR="00FB4DD0" w:rsidRDefault="00FB4DD0" w:rsidP="005B54D0">
      <w:pPr>
        <w:spacing w:after="0" w:line="276" w:lineRule="auto"/>
        <w:ind w:left="0" w:right="0" w:firstLine="0"/>
        <w:jc w:val="left"/>
        <w:rPr>
          <w:b/>
          <w:szCs w:val="24"/>
        </w:rPr>
      </w:pPr>
    </w:p>
    <w:p w:rsidR="009914F6" w:rsidRDefault="009914F6" w:rsidP="005B54D0">
      <w:pPr>
        <w:pStyle w:val="Ttulo1"/>
        <w:spacing w:after="0" w:line="276" w:lineRule="auto"/>
        <w:ind w:left="0"/>
        <w:jc w:val="center"/>
        <w:rPr>
          <w:szCs w:val="24"/>
        </w:rPr>
      </w:pPr>
    </w:p>
    <w:p w:rsidR="005B54D0" w:rsidRDefault="005B54D0" w:rsidP="005B54D0">
      <w:pPr>
        <w:pStyle w:val="Ttulo1"/>
        <w:spacing w:after="0" w:line="276" w:lineRule="auto"/>
        <w:ind w:left="0"/>
        <w:jc w:val="center"/>
        <w:rPr>
          <w:szCs w:val="24"/>
        </w:rPr>
      </w:pPr>
      <w:r>
        <w:rPr>
          <w:szCs w:val="24"/>
        </w:rPr>
        <w:t xml:space="preserve">ANEXO II </w:t>
      </w:r>
    </w:p>
    <w:p w:rsidR="005B54D0" w:rsidRDefault="005B54D0" w:rsidP="005B54D0"/>
    <w:p w:rsidR="005B54D0" w:rsidRDefault="005B54D0" w:rsidP="005B54D0">
      <w:pPr>
        <w:pStyle w:val="Ttulo1"/>
        <w:spacing w:after="0" w:line="360" w:lineRule="auto"/>
        <w:ind w:left="0"/>
        <w:jc w:val="center"/>
        <w:rPr>
          <w:szCs w:val="24"/>
        </w:rPr>
      </w:pPr>
      <w:r>
        <w:rPr>
          <w:szCs w:val="24"/>
        </w:rPr>
        <w:t>DECLARAÇÃO DE CIÊNCIA E CONCORDÂNCIA</w:t>
      </w:r>
    </w:p>
    <w:p w:rsidR="005B54D0" w:rsidRDefault="005B54D0" w:rsidP="005B54D0">
      <w:pPr>
        <w:spacing w:after="0" w:line="360" w:lineRule="auto"/>
        <w:ind w:left="0" w:right="0" w:firstLine="0"/>
        <w:jc w:val="left"/>
        <w:rPr>
          <w:szCs w:val="24"/>
        </w:rPr>
      </w:pPr>
      <w:r>
        <w:rPr>
          <w:b/>
          <w:szCs w:val="24"/>
        </w:rPr>
        <w:t xml:space="preserve"> </w:t>
      </w:r>
    </w:p>
    <w:p w:rsidR="005B54D0" w:rsidRDefault="005B54D0" w:rsidP="005B54D0">
      <w:pPr>
        <w:spacing w:after="0" w:line="360" w:lineRule="auto"/>
        <w:ind w:left="0" w:right="0" w:firstLine="0"/>
        <w:jc w:val="left"/>
        <w:rPr>
          <w:szCs w:val="24"/>
        </w:rPr>
      </w:pPr>
      <w:r>
        <w:rPr>
          <w:b/>
          <w:szCs w:val="24"/>
        </w:rPr>
        <w:t xml:space="preserve"> </w:t>
      </w:r>
    </w:p>
    <w:p w:rsidR="005B54D0" w:rsidRDefault="005B54D0" w:rsidP="005B54D0">
      <w:pPr>
        <w:spacing w:after="0" w:line="360" w:lineRule="auto"/>
        <w:ind w:left="0" w:right="0"/>
        <w:rPr>
          <w:szCs w:val="24"/>
        </w:rPr>
      </w:pPr>
      <w:r>
        <w:rPr>
          <w:szCs w:val="24"/>
        </w:rPr>
        <w:t>Declaro que a (</w:t>
      </w:r>
      <w:r>
        <w:rPr>
          <w:i/>
          <w:color w:val="595959" w:themeColor="text1" w:themeTint="A6"/>
          <w:szCs w:val="24"/>
        </w:rPr>
        <w:t xml:space="preserve">identificação da </w:t>
      </w:r>
      <w:r>
        <w:rPr>
          <w:i/>
          <w:color w:val="595959" w:themeColor="text1" w:themeTint="A6"/>
          <w:spacing w:val="1"/>
          <w:szCs w:val="24"/>
        </w:rPr>
        <w:t>E</w:t>
      </w:r>
      <w:r>
        <w:rPr>
          <w:i/>
          <w:color w:val="595959" w:themeColor="text1" w:themeTint="A6"/>
          <w:szCs w:val="24"/>
        </w:rPr>
        <w:t>nt</w:t>
      </w:r>
      <w:r>
        <w:rPr>
          <w:i/>
          <w:color w:val="595959" w:themeColor="text1" w:themeTint="A6"/>
          <w:spacing w:val="1"/>
          <w:szCs w:val="24"/>
        </w:rPr>
        <w:t>i</w:t>
      </w:r>
      <w:r>
        <w:rPr>
          <w:i/>
          <w:color w:val="595959" w:themeColor="text1" w:themeTint="A6"/>
          <w:spacing w:val="-3"/>
          <w:szCs w:val="24"/>
        </w:rPr>
        <w:t>d</w:t>
      </w:r>
      <w:r>
        <w:rPr>
          <w:i/>
          <w:color w:val="595959" w:themeColor="text1" w:themeTint="A6"/>
          <w:spacing w:val="-5"/>
          <w:szCs w:val="24"/>
        </w:rPr>
        <w:t>a</w:t>
      </w:r>
      <w:r>
        <w:rPr>
          <w:i/>
          <w:color w:val="595959" w:themeColor="text1" w:themeTint="A6"/>
          <w:spacing w:val="2"/>
          <w:szCs w:val="24"/>
        </w:rPr>
        <w:t>d</w:t>
      </w:r>
      <w:r>
        <w:rPr>
          <w:i/>
          <w:color w:val="595959" w:themeColor="text1" w:themeTint="A6"/>
          <w:spacing w:val="1"/>
          <w:szCs w:val="24"/>
        </w:rPr>
        <w:t>e</w:t>
      </w:r>
      <w:r>
        <w:rPr>
          <w:i/>
          <w:color w:val="595959" w:themeColor="text1" w:themeTint="A6"/>
          <w:szCs w:val="24"/>
        </w:rPr>
        <w:t xml:space="preserve">s </w:t>
      </w:r>
      <w:r>
        <w:rPr>
          <w:i/>
          <w:color w:val="595959" w:themeColor="text1" w:themeTint="A6"/>
          <w:spacing w:val="4"/>
          <w:szCs w:val="24"/>
        </w:rPr>
        <w:t>N</w:t>
      </w:r>
      <w:r>
        <w:rPr>
          <w:i/>
          <w:color w:val="595959" w:themeColor="text1" w:themeTint="A6"/>
          <w:spacing w:val="-5"/>
          <w:szCs w:val="24"/>
        </w:rPr>
        <w:t>ã</w:t>
      </w:r>
      <w:r>
        <w:rPr>
          <w:i/>
          <w:color w:val="595959" w:themeColor="text1" w:themeTint="A6"/>
          <w:szCs w:val="24"/>
        </w:rPr>
        <w:t xml:space="preserve">o </w:t>
      </w:r>
      <w:r>
        <w:rPr>
          <w:i/>
          <w:color w:val="595959" w:themeColor="text1" w:themeTint="A6"/>
          <w:spacing w:val="1"/>
          <w:szCs w:val="24"/>
        </w:rPr>
        <w:t>Gove</w:t>
      </w:r>
      <w:r>
        <w:rPr>
          <w:i/>
          <w:color w:val="595959" w:themeColor="text1" w:themeTint="A6"/>
          <w:szCs w:val="24"/>
        </w:rPr>
        <w:t>r</w:t>
      </w:r>
      <w:r>
        <w:rPr>
          <w:i/>
          <w:color w:val="595959" w:themeColor="text1" w:themeTint="A6"/>
          <w:spacing w:val="2"/>
          <w:szCs w:val="24"/>
        </w:rPr>
        <w:t>n</w:t>
      </w:r>
      <w:r>
        <w:rPr>
          <w:i/>
          <w:color w:val="595959" w:themeColor="text1" w:themeTint="A6"/>
          <w:spacing w:val="-5"/>
          <w:szCs w:val="24"/>
        </w:rPr>
        <w:t>a</w:t>
      </w:r>
      <w:r>
        <w:rPr>
          <w:i/>
          <w:color w:val="595959" w:themeColor="text1" w:themeTint="A6"/>
          <w:spacing w:val="-1"/>
          <w:szCs w:val="24"/>
        </w:rPr>
        <w:t>m</w:t>
      </w:r>
      <w:r>
        <w:rPr>
          <w:i/>
          <w:color w:val="595959" w:themeColor="text1" w:themeTint="A6"/>
          <w:spacing w:val="1"/>
          <w:szCs w:val="24"/>
        </w:rPr>
        <w:t>e</w:t>
      </w:r>
      <w:r>
        <w:rPr>
          <w:i/>
          <w:color w:val="595959" w:themeColor="text1" w:themeTint="A6"/>
          <w:szCs w:val="24"/>
        </w:rPr>
        <w:t>n</w:t>
      </w:r>
      <w:r>
        <w:rPr>
          <w:i/>
          <w:color w:val="595959" w:themeColor="text1" w:themeTint="A6"/>
          <w:spacing w:val="5"/>
          <w:szCs w:val="24"/>
        </w:rPr>
        <w:t>t</w:t>
      </w:r>
      <w:r>
        <w:rPr>
          <w:i/>
          <w:color w:val="595959" w:themeColor="text1" w:themeTint="A6"/>
          <w:spacing w:val="-5"/>
          <w:szCs w:val="24"/>
        </w:rPr>
        <w:t>a</w:t>
      </w:r>
      <w:r>
        <w:rPr>
          <w:i/>
          <w:color w:val="595959" w:themeColor="text1" w:themeTint="A6"/>
          <w:spacing w:val="1"/>
          <w:szCs w:val="24"/>
        </w:rPr>
        <w:t xml:space="preserve">is e Programas E Serviços De Atendimento </w:t>
      </w:r>
      <w:r w:rsidR="00843E95">
        <w:rPr>
          <w:i/>
          <w:color w:val="595959" w:themeColor="text1" w:themeTint="A6"/>
          <w:spacing w:val="1"/>
          <w:szCs w:val="24"/>
        </w:rPr>
        <w:t>A Pessoa Idosa</w:t>
      </w:r>
      <w:r w:rsidR="00FB4DD0">
        <w:rPr>
          <w:i/>
          <w:color w:val="595959" w:themeColor="text1" w:themeTint="A6"/>
          <w:spacing w:val="1"/>
          <w:szCs w:val="24"/>
        </w:rPr>
        <w:t xml:space="preserve"> </w:t>
      </w:r>
      <w:r>
        <w:rPr>
          <w:i/>
          <w:color w:val="595959" w:themeColor="text1" w:themeTint="A6"/>
          <w:spacing w:val="1"/>
          <w:szCs w:val="24"/>
        </w:rPr>
        <w:t>de Entidades Governamentais e   Não-Governamentais</w:t>
      </w:r>
      <w:r>
        <w:rPr>
          <w:i/>
          <w:color w:val="595959" w:themeColor="text1" w:themeTint="A6"/>
          <w:szCs w:val="24"/>
        </w:rPr>
        <w:t>)</w:t>
      </w:r>
      <w:r>
        <w:rPr>
          <w:szCs w:val="24"/>
        </w:rPr>
        <w:t xml:space="preserve"> está ciente e concorda com as disposições previstas no Edital de Chamamento Público nº 002/2023/</w:t>
      </w:r>
      <w:r w:rsidR="00CA0746">
        <w:rPr>
          <w:szCs w:val="24"/>
        </w:rPr>
        <w:t>CMPI</w:t>
      </w:r>
      <w:r>
        <w:rPr>
          <w:szCs w:val="24"/>
        </w:rPr>
        <w:t xml:space="preserve"> e em seus anexos, bem como que se responsabiliza, sob as penas da Lei, pela veracidade e legitimidade das informações e documentos apresentados durante o processo de seleção. </w:t>
      </w:r>
    </w:p>
    <w:p w:rsidR="005B54D0" w:rsidRDefault="005B54D0" w:rsidP="005B54D0">
      <w:pPr>
        <w:spacing w:after="0" w:line="360" w:lineRule="auto"/>
        <w:ind w:left="0" w:right="0" w:firstLine="0"/>
        <w:jc w:val="left"/>
        <w:rPr>
          <w:szCs w:val="24"/>
        </w:rPr>
      </w:pPr>
      <w:r>
        <w:rPr>
          <w:szCs w:val="24"/>
        </w:rPr>
        <w:t xml:space="preserve"> </w:t>
      </w:r>
    </w:p>
    <w:p w:rsidR="005B54D0" w:rsidRDefault="005B54D0" w:rsidP="005B54D0">
      <w:pPr>
        <w:spacing w:after="0" w:line="360" w:lineRule="auto"/>
        <w:ind w:left="0" w:right="0" w:firstLine="0"/>
        <w:jc w:val="left"/>
        <w:rPr>
          <w:szCs w:val="24"/>
        </w:rPr>
      </w:pPr>
      <w:r>
        <w:rPr>
          <w:szCs w:val="24"/>
        </w:rPr>
        <w:t xml:space="preserve"> </w:t>
      </w:r>
    </w:p>
    <w:p w:rsidR="005B54D0" w:rsidRDefault="005B54D0" w:rsidP="005B54D0">
      <w:pPr>
        <w:spacing w:after="0" w:line="360" w:lineRule="auto"/>
        <w:ind w:left="0" w:right="0" w:firstLine="0"/>
        <w:jc w:val="left"/>
        <w:rPr>
          <w:szCs w:val="24"/>
        </w:rPr>
      </w:pPr>
      <w:r>
        <w:rPr>
          <w:szCs w:val="24"/>
        </w:rPr>
        <w:t xml:space="preserve"> </w:t>
      </w:r>
    </w:p>
    <w:p w:rsidR="005B54D0" w:rsidRDefault="005B54D0" w:rsidP="005B54D0">
      <w:pPr>
        <w:spacing w:after="0" w:line="360" w:lineRule="auto"/>
        <w:ind w:left="0" w:right="0"/>
        <w:rPr>
          <w:szCs w:val="24"/>
        </w:rPr>
      </w:pPr>
      <w:r>
        <w:rPr>
          <w:szCs w:val="24"/>
        </w:rPr>
        <w:t xml:space="preserve">Vargeão – SC, ....... de ........................... de 2023.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center"/>
        <w:rPr>
          <w:szCs w:val="24"/>
        </w:rPr>
      </w:pPr>
      <w:r>
        <w:rPr>
          <w:noProof/>
        </w:rPr>
        <mc:AlternateContent>
          <mc:Choice Requires="wpg">
            <w:drawing>
              <wp:inline distT="0" distB="0" distL="0" distR="0">
                <wp:extent cx="3952240" cy="9525"/>
                <wp:effectExtent l="9525" t="9525" r="10160" b="0"/>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240" cy="9525"/>
                          <a:chOff x="0" y="0"/>
                          <a:chExt cx="39522" cy="95"/>
                        </a:xfrm>
                      </wpg:grpSpPr>
                      <wps:wsp>
                        <wps:cNvPr id="4" name="Shape 3005"/>
                        <wps:cNvSpPr>
                          <a:spLocks/>
                        </wps:cNvSpPr>
                        <wps:spPr bwMode="auto">
                          <a:xfrm>
                            <a:off x="0" y="0"/>
                            <a:ext cx="39522" cy="0"/>
                          </a:xfrm>
                          <a:custGeom>
                            <a:avLst/>
                            <a:gdLst>
                              <a:gd name="T0" fmla="*/ 0 w 3952240"/>
                              <a:gd name="T1" fmla="*/ 3952240 w 3952240"/>
                              <a:gd name="T2" fmla="*/ 0 w 3952240"/>
                              <a:gd name="T3" fmla="*/ 3952240 w 3952240"/>
                            </a:gdLst>
                            <a:ahLst/>
                            <a:cxnLst>
                              <a:cxn ang="0">
                                <a:pos x="T0" y="0"/>
                              </a:cxn>
                              <a:cxn ang="0">
                                <a:pos x="T1" y="0"/>
                              </a:cxn>
                            </a:cxnLst>
                            <a:rect l="T2" t="0" r="T3" b="0"/>
                            <a:pathLst>
                              <a:path w="3952240">
                                <a:moveTo>
                                  <a:pt x="0" y="0"/>
                                </a:moveTo>
                                <a:lnTo>
                                  <a:pt x="395224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B8DC62" id="Agrupar 3" o:spid="_x0000_s1026" style="width:311.2pt;height:.75pt;mso-position-horizontal-relative:char;mso-position-vertical-relative:line" coordsize="39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">
                <v:shape id="Shape 3005" o:spid="_x0000_s1027" style="position:absolute;width:39522;height:0;visibility:visible;mso-wrap-style:square;v-text-anchor:top" coordsize="395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" path="m,l3952240,e" filled="f">
                  <v:stroke endcap="round"/>
                  <v:path arrowok="t" o:connecttype="custom" o:connectlocs="0,0;39522,0" o:connectangles="0,0" textboxrect="0,0,3952240,0"/>
                </v:shape>
                <w10:anchorlock/>
              </v:group>
            </w:pict>
          </mc:Fallback>
        </mc:AlternateContent>
      </w:r>
    </w:p>
    <w:p w:rsidR="005B54D0" w:rsidRDefault="005B54D0" w:rsidP="005B54D0">
      <w:pPr>
        <w:spacing w:after="0" w:line="276" w:lineRule="auto"/>
        <w:ind w:left="0" w:right="0"/>
        <w:jc w:val="center"/>
        <w:rPr>
          <w:szCs w:val="24"/>
        </w:rPr>
      </w:pPr>
      <w:r>
        <w:rPr>
          <w:szCs w:val="24"/>
        </w:rPr>
        <w:t>(Nome e Cargo do Representante Legal)</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center"/>
        <w:rPr>
          <w:b/>
          <w:szCs w:val="24"/>
        </w:rPr>
      </w:pPr>
      <w:r>
        <w:rPr>
          <w:b/>
          <w:szCs w:val="24"/>
        </w:rPr>
        <w:lastRenderedPageBreak/>
        <w:t>ANEXO III</w:t>
      </w:r>
    </w:p>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jc w:val="center"/>
        <w:rPr>
          <w:szCs w:val="24"/>
        </w:rPr>
      </w:pPr>
      <w:r>
        <w:rPr>
          <w:b/>
          <w:szCs w:val="24"/>
        </w:rPr>
        <w:t>MODELO DE PROJETO</w:t>
      </w:r>
    </w:p>
    <w:p w:rsidR="005B54D0" w:rsidRDefault="005B54D0" w:rsidP="005B54D0">
      <w:pPr>
        <w:spacing w:after="0" w:line="276" w:lineRule="auto"/>
        <w:ind w:left="0" w:right="0" w:firstLine="0"/>
        <w:jc w:val="left"/>
        <w:rPr>
          <w:szCs w:val="24"/>
        </w:rPr>
      </w:pPr>
    </w:p>
    <w:p w:rsidR="005B54D0" w:rsidRDefault="005B54D0" w:rsidP="005B54D0">
      <w:pPr>
        <w:pStyle w:val="Ttulo1"/>
        <w:spacing w:after="0" w:line="276" w:lineRule="auto"/>
        <w:ind w:left="0"/>
        <w:jc w:val="center"/>
        <w:rPr>
          <w:szCs w:val="24"/>
        </w:rPr>
      </w:pPr>
      <w:r>
        <w:rPr>
          <w:szCs w:val="24"/>
        </w:rPr>
        <w:t>Edi</w:t>
      </w:r>
      <w:r w:rsidR="00E9650A">
        <w:rPr>
          <w:szCs w:val="24"/>
        </w:rPr>
        <w:t>tal de Chamamento Público nº 001</w:t>
      </w:r>
      <w:r>
        <w:rPr>
          <w:szCs w:val="24"/>
        </w:rPr>
        <w:t>/2023/</w:t>
      </w:r>
      <w:r w:rsidR="00CA0746">
        <w:rPr>
          <w:szCs w:val="24"/>
        </w:rPr>
        <w:t>CMPI</w:t>
      </w:r>
    </w:p>
    <w:p w:rsidR="00DF0E4E" w:rsidRPr="00DF0E4E" w:rsidRDefault="00DF0E4E" w:rsidP="00DF0E4E"/>
    <w:p w:rsidR="005B54D0" w:rsidRDefault="005B54D0" w:rsidP="005B54D0"/>
    <w:tbl>
      <w:tblPr>
        <w:tblStyle w:val="TableGrid"/>
        <w:tblW w:w="9805" w:type="dxa"/>
        <w:tblInd w:w="2" w:type="dxa"/>
        <w:tblCellMar>
          <w:right w:w="115" w:type="dxa"/>
        </w:tblCellMar>
        <w:tblLook w:val="04A0" w:firstRow="1" w:lastRow="0" w:firstColumn="1" w:lastColumn="0" w:noHBand="0" w:noVBand="1"/>
      </w:tblPr>
      <w:tblGrid>
        <w:gridCol w:w="814"/>
        <w:gridCol w:w="8991"/>
      </w:tblGrid>
      <w:tr w:rsidR="005B54D0" w:rsidTr="005B54D0">
        <w:trPr>
          <w:trHeight w:val="544"/>
        </w:trPr>
        <w:tc>
          <w:tcPr>
            <w:tcW w:w="814" w:type="dxa"/>
            <w:tcBorders>
              <w:top w:val="single" w:sz="4" w:space="0" w:color="000000"/>
              <w:left w:val="single" w:sz="4" w:space="0" w:color="000000"/>
              <w:bottom w:val="single" w:sz="4" w:space="0" w:color="000000"/>
              <w:right w:val="nil"/>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1. </w:t>
            </w:r>
          </w:p>
        </w:tc>
        <w:tc>
          <w:tcPr>
            <w:tcW w:w="8991" w:type="dxa"/>
            <w:tcBorders>
              <w:top w:val="single" w:sz="4" w:space="0" w:color="000000"/>
              <w:left w:val="nil"/>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center"/>
              <w:rPr>
                <w:szCs w:val="24"/>
              </w:rPr>
            </w:pPr>
            <w:r>
              <w:rPr>
                <w:b/>
                <w:szCs w:val="24"/>
              </w:rPr>
              <w:t>IDENTIFICAÇÃO DA ORGANIZAÇÃO</w:t>
            </w:r>
          </w:p>
        </w:tc>
      </w:tr>
    </w:tbl>
    <w:p w:rsidR="005B54D0" w:rsidRDefault="005B54D0" w:rsidP="005B54D0">
      <w:pPr>
        <w:spacing w:after="0" w:line="276" w:lineRule="auto"/>
        <w:ind w:left="0" w:right="0" w:firstLine="0"/>
        <w:jc w:val="left"/>
        <w:rPr>
          <w:b/>
          <w:szCs w:val="24"/>
        </w:rPr>
      </w:pPr>
      <w:r>
        <w:rPr>
          <w:b/>
          <w:szCs w:val="24"/>
        </w:rPr>
        <w:t xml:space="preserve"> </w:t>
      </w:r>
    </w:p>
    <w:tbl>
      <w:tblPr>
        <w:tblStyle w:val="TabelaSimples2"/>
        <w:tblW w:w="0" w:type="auto"/>
        <w:tblInd w:w="0" w:type="dxa"/>
        <w:tblLook w:val="04A0" w:firstRow="1" w:lastRow="0" w:firstColumn="1" w:lastColumn="0" w:noHBand="0" w:noVBand="1"/>
      </w:tblPr>
      <w:tblGrid>
        <w:gridCol w:w="3539"/>
        <w:gridCol w:w="5533"/>
      </w:tblGrid>
      <w:tr w:rsidR="005B54D0" w:rsidTr="005B5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7F7F7F" w:themeColor="text1" w:themeTint="80"/>
              <w:left w:val="nil"/>
              <w:right w:val="nil"/>
            </w:tcBorders>
            <w:hideMark/>
          </w:tcPr>
          <w:p w:rsidR="005B54D0" w:rsidRDefault="005B54D0">
            <w:pPr>
              <w:spacing w:after="0" w:line="360" w:lineRule="auto"/>
              <w:ind w:left="0" w:right="0"/>
              <w:jc w:val="left"/>
              <w:rPr>
                <w:b w:val="0"/>
                <w:szCs w:val="24"/>
              </w:rPr>
            </w:pPr>
            <w:r>
              <w:rPr>
                <w:b w:val="0"/>
                <w:szCs w:val="24"/>
              </w:rPr>
              <w:t>Razão Social</w:t>
            </w:r>
          </w:p>
        </w:tc>
        <w:tc>
          <w:tcPr>
            <w:tcW w:w="5533" w:type="dxa"/>
            <w:tcBorders>
              <w:top w:val="single" w:sz="4" w:space="0" w:color="7F7F7F" w:themeColor="text1" w:themeTint="80"/>
              <w:left w:val="nil"/>
              <w:right w:val="nil"/>
            </w:tcBorders>
          </w:tcPr>
          <w:p w:rsidR="005B54D0" w:rsidRDefault="005B54D0">
            <w:pPr>
              <w:spacing w:after="0" w:line="360"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nil"/>
              <w:right w:val="nil"/>
            </w:tcBorders>
            <w:hideMark/>
          </w:tcPr>
          <w:p w:rsidR="005B54D0" w:rsidRDefault="005B54D0">
            <w:pPr>
              <w:spacing w:after="0" w:line="360" w:lineRule="auto"/>
              <w:ind w:left="0" w:right="0"/>
              <w:jc w:val="left"/>
              <w:rPr>
                <w:b w:val="0"/>
                <w:szCs w:val="24"/>
              </w:rPr>
            </w:pPr>
            <w:r>
              <w:rPr>
                <w:b w:val="0"/>
                <w:szCs w:val="24"/>
              </w:rPr>
              <w:t>CNPJ</w:t>
            </w:r>
          </w:p>
        </w:tc>
        <w:tc>
          <w:tcPr>
            <w:tcW w:w="5533" w:type="dxa"/>
            <w:tcBorders>
              <w:left w:val="nil"/>
              <w:right w:val="nil"/>
            </w:tcBorders>
          </w:tcPr>
          <w:p w:rsidR="005B54D0" w:rsidRDefault="005B54D0">
            <w:pPr>
              <w:spacing w:after="0" w:line="360"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p>
        </w:tc>
      </w:tr>
      <w:tr w:rsidR="005B54D0" w:rsidTr="005B54D0">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hideMark/>
          </w:tcPr>
          <w:p w:rsidR="005B54D0" w:rsidRDefault="005B54D0">
            <w:pPr>
              <w:spacing w:after="0" w:line="360" w:lineRule="auto"/>
              <w:ind w:left="0" w:right="0"/>
              <w:jc w:val="left"/>
              <w:rPr>
                <w:b w:val="0"/>
                <w:szCs w:val="24"/>
              </w:rPr>
            </w:pPr>
            <w:r>
              <w:rPr>
                <w:b w:val="0"/>
                <w:szCs w:val="24"/>
              </w:rPr>
              <w:t>Nome fantasia</w:t>
            </w:r>
          </w:p>
        </w:tc>
        <w:tc>
          <w:tcPr>
            <w:tcW w:w="5533" w:type="dxa"/>
            <w:tcBorders>
              <w:top w:val="nil"/>
              <w:left w:val="nil"/>
              <w:bottom w:val="nil"/>
              <w:right w:val="nil"/>
            </w:tcBorders>
          </w:tcPr>
          <w:p w:rsidR="005B54D0" w:rsidRDefault="005B54D0">
            <w:pPr>
              <w:spacing w:after="0" w:line="360"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nil"/>
              <w:right w:val="nil"/>
            </w:tcBorders>
            <w:hideMark/>
          </w:tcPr>
          <w:p w:rsidR="005B54D0" w:rsidRDefault="005B54D0">
            <w:pPr>
              <w:spacing w:after="0" w:line="360" w:lineRule="auto"/>
              <w:ind w:left="0" w:right="0" w:firstLine="0"/>
              <w:jc w:val="left"/>
              <w:rPr>
                <w:b w:val="0"/>
                <w:szCs w:val="24"/>
              </w:rPr>
            </w:pPr>
            <w:r>
              <w:rPr>
                <w:b w:val="0"/>
                <w:szCs w:val="24"/>
              </w:rPr>
              <w:t xml:space="preserve">Endereço                                                                      </w:t>
            </w:r>
          </w:p>
        </w:tc>
        <w:tc>
          <w:tcPr>
            <w:tcW w:w="5533" w:type="dxa"/>
            <w:tcBorders>
              <w:left w:val="nil"/>
              <w:right w:val="nil"/>
            </w:tcBorders>
          </w:tcPr>
          <w:p w:rsidR="005B54D0" w:rsidRDefault="005B54D0">
            <w:pPr>
              <w:spacing w:after="0" w:line="360"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p>
        </w:tc>
      </w:tr>
      <w:tr w:rsidR="005B54D0" w:rsidTr="005B54D0">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hideMark/>
          </w:tcPr>
          <w:p w:rsidR="005B54D0" w:rsidRDefault="005B54D0">
            <w:pPr>
              <w:spacing w:after="0" w:line="360" w:lineRule="auto"/>
              <w:ind w:left="0" w:right="0" w:firstLine="0"/>
              <w:jc w:val="left"/>
              <w:rPr>
                <w:b w:val="0"/>
                <w:szCs w:val="24"/>
              </w:rPr>
            </w:pPr>
            <w:r>
              <w:rPr>
                <w:b w:val="0"/>
                <w:szCs w:val="24"/>
              </w:rPr>
              <w:t xml:space="preserve">Cidade / UF                                                                             </w:t>
            </w:r>
          </w:p>
        </w:tc>
        <w:tc>
          <w:tcPr>
            <w:tcW w:w="5533" w:type="dxa"/>
            <w:tcBorders>
              <w:top w:val="nil"/>
              <w:left w:val="nil"/>
              <w:bottom w:val="nil"/>
              <w:right w:val="nil"/>
            </w:tcBorders>
          </w:tcPr>
          <w:p w:rsidR="005B54D0" w:rsidRDefault="005B54D0">
            <w:pPr>
              <w:spacing w:after="0" w:line="360"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nil"/>
              <w:right w:val="nil"/>
            </w:tcBorders>
            <w:hideMark/>
          </w:tcPr>
          <w:p w:rsidR="005B54D0" w:rsidRDefault="005B54D0">
            <w:pPr>
              <w:spacing w:after="0" w:line="360" w:lineRule="auto"/>
              <w:ind w:left="0" w:right="0"/>
              <w:jc w:val="left"/>
              <w:rPr>
                <w:b w:val="0"/>
                <w:szCs w:val="24"/>
              </w:rPr>
            </w:pPr>
            <w:r>
              <w:rPr>
                <w:b w:val="0"/>
                <w:szCs w:val="24"/>
              </w:rPr>
              <w:t>Telefone (s)</w:t>
            </w:r>
          </w:p>
        </w:tc>
        <w:tc>
          <w:tcPr>
            <w:tcW w:w="5533" w:type="dxa"/>
            <w:tcBorders>
              <w:left w:val="nil"/>
              <w:right w:val="nil"/>
            </w:tcBorders>
          </w:tcPr>
          <w:p w:rsidR="005B54D0" w:rsidRDefault="005B54D0">
            <w:pPr>
              <w:spacing w:after="0" w:line="360"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p>
        </w:tc>
      </w:tr>
      <w:tr w:rsidR="005B54D0" w:rsidTr="005B54D0">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hideMark/>
          </w:tcPr>
          <w:p w:rsidR="005B54D0" w:rsidRDefault="005B54D0">
            <w:pPr>
              <w:spacing w:after="0" w:line="360" w:lineRule="auto"/>
              <w:ind w:left="0" w:right="0"/>
              <w:jc w:val="left"/>
              <w:rPr>
                <w:b w:val="0"/>
                <w:szCs w:val="24"/>
              </w:rPr>
            </w:pPr>
            <w:r>
              <w:rPr>
                <w:b w:val="0"/>
                <w:szCs w:val="24"/>
              </w:rPr>
              <w:t>E-mail institucional</w:t>
            </w:r>
          </w:p>
        </w:tc>
        <w:tc>
          <w:tcPr>
            <w:tcW w:w="5533" w:type="dxa"/>
            <w:tcBorders>
              <w:top w:val="nil"/>
              <w:left w:val="nil"/>
              <w:bottom w:val="nil"/>
              <w:right w:val="nil"/>
            </w:tcBorders>
          </w:tcPr>
          <w:p w:rsidR="005B54D0" w:rsidRDefault="005B54D0">
            <w:pPr>
              <w:spacing w:after="0" w:line="360"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nil"/>
              <w:right w:val="nil"/>
            </w:tcBorders>
            <w:hideMark/>
          </w:tcPr>
          <w:p w:rsidR="005B54D0" w:rsidRDefault="005B54D0">
            <w:pPr>
              <w:spacing w:after="0" w:line="360" w:lineRule="auto"/>
              <w:ind w:left="0" w:right="0"/>
              <w:jc w:val="left"/>
              <w:rPr>
                <w:b w:val="0"/>
                <w:szCs w:val="24"/>
              </w:rPr>
            </w:pPr>
            <w:r>
              <w:rPr>
                <w:b w:val="0"/>
                <w:szCs w:val="24"/>
              </w:rPr>
              <w:t>E-mail institucional</w:t>
            </w:r>
          </w:p>
        </w:tc>
        <w:tc>
          <w:tcPr>
            <w:tcW w:w="5533" w:type="dxa"/>
            <w:tcBorders>
              <w:left w:val="nil"/>
              <w:right w:val="nil"/>
            </w:tcBorders>
          </w:tcPr>
          <w:p w:rsidR="005B54D0" w:rsidRDefault="005B54D0">
            <w:pPr>
              <w:spacing w:after="0" w:line="360"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p>
        </w:tc>
      </w:tr>
      <w:tr w:rsidR="005B54D0" w:rsidTr="005B54D0">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hideMark/>
          </w:tcPr>
          <w:p w:rsidR="005B54D0" w:rsidRDefault="005B54D0">
            <w:pPr>
              <w:spacing w:after="0" w:line="360" w:lineRule="auto"/>
              <w:ind w:left="0" w:right="0"/>
              <w:jc w:val="left"/>
              <w:rPr>
                <w:b w:val="0"/>
                <w:szCs w:val="24"/>
              </w:rPr>
            </w:pPr>
            <w:r>
              <w:rPr>
                <w:b w:val="0"/>
                <w:szCs w:val="24"/>
              </w:rPr>
              <w:t>N º de Inscrição no Conselho</w:t>
            </w:r>
          </w:p>
        </w:tc>
        <w:tc>
          <w:tcPr>
            <w:tcW w:w="5533" w:type="dxa"/>
            <w:tcBorders>
              <w:top w:val="nil"/>
              <w:left w:val="nil"/>
              <w:bottom w:val="nil"/>
              <w:right w:val="nil"/>
            </w:tcBorders>
          </w:tcPr>
          <w:p w:rsidR="005B54D0" w:rsidRDefault="005B54D0">
            <w:pPr>
              <w:spacing w:after="0" w:line="360"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nil"/>
              <w:right w:val="nil"/>
            </w:tcBorders>
            <w:hideMark/>
          </w:tcPr>
          <w:p w:rsidR="005B54D0" w:rsidRDefault="005B54D0">
            <w:pPr>
              <w:spacing w:after="0" w:line="360" w:lineRule="auto"/>
              <w:ind w:left="0" w:right="0"/>
              <w:jc w:val="left"/>
              <w:rPr>
                <w:b w:val="0"/>
                <w:szCs w:val="24"/>
              </w:rPr>
            </w:pPr>
            <w:r>
              <w:rPr>
                <w:b w:val="0"/>
                <w:szCs w:val="24"/>
              </w:rPr>
              <w:t>Descrição da (s) Atividade (s) Econômica (s) Principal (is)</w:t>
            </w:r>
          </w:p>
        </w:tc>
        <w:tc>
          <w:tcPr>
            <w:tcW w:w="5533" w:type="dxa"/>
            <w:tcBorders>
              <w:left w:val="nil"/>
              <w:right w:val="nil"/>
            </w:tcBorders>
          </w:tcPr>
          <w:p w:rsidR="005B54D0" w:rsidRDefault="005B54D0">
            <w:pPr>
              <w:spacing w:after="0" w:line="360"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p>
        </w:tc>
      </w:tr>
      <w:tr w:rsidR="005B54D0" w:rsidTr="005B54D0">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single" w:sz="4" w:space="0" w:color="7F7F7F" w:themeColor="text1" w:themeTint="80"/>
              <w:right w:val="nil"/>
            </w:tcBorders>
            <w:hideMark/>
          </w:tcPr>
          <w:p w:rsidR="005B54D0" w:rsidRDefault="005B54D0">
            <w:pPr>
              <w:spacing w:after="0" w:line="360" w:lineRule="auto"/>
              <w:ind w:left="0" w:right="0"/>
              <w:jc w:val="left"/>
              <w:rPr>
                <w:b w:val="0"/>
                <w:szCs w:val="24"/>
              </w:rPr>
            </w:pPr>
            <w:r>
              <w:rPr>
                <w:b w:val="0"/>
                <w:szCs w:val="24"/>
              </w:rPr>
              <w:t>Descrição da (s) Atividade (s) Econômica (s) Secundária (s)</w:t>
            </w:r>
          </w:p>
        </w:tc>
        <w:tc>
          <w:tcPr>
            <w:tcW w:w="5533" w:type="dxa"/>
            <w:tcBorders>
              <w:top w:val="nil"/>
              <w:left w:val="nil"/>
              <w:bottom w:val="single" w:sz="4" w:space="0" w:color="7F7F7F" w:themeColor="text1" w:themeTint="80"/>
              <w:right w:val="nil"/>
            </w:tcBorders>
          </w:tcPr>
          <w:p w:rsidR="005B54D0" w:rsidRDefault="005B54D0">
            <w:pPr>
              <w:spacing w:after="0" w:line="360"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p>
        </w:tc>
      </w:tr>
    </w:tbl>
    <w:p w:rsidR="005B54D0" w:rsidRDefault="005B54D0" w:rsidP="005B54D0">
      <w:pPr>
        <w:spacing w:after="0" w:line="276" w:lineRule="auto"/>
        <w:ind w:left="0" w:right="0" w:firstLine="0"/>
        <w:jc w:val="left"/>
        <w:rPr>
          <w:szCs w:val="24"/>
        </w:rPr>
      </w:pPr>
    </w:p>
    <w:tbl>
      <w:tblPr>
        <w:tblStyle w:val="TabelaSimples2"/>
        <w:tblW w:w="0" w:type="auto"/>
        <w:tblInd w:w="0" w:type="dxa"/>
        <w:tblLook w:val="04A0" w:firstRow="1" w:lastRow="0" w:firstColumn="1" w:lastColumn="0" w:noHBand="0" w:noVBand="1"/>
      </w:tblPr>
      <w:tblGrid>
        <w:gridCol w:w="4604"/>
        <w:gridCol w:w="4468"/>
      </w:tblGrid>
      <w:tr w:rsidR="005B54D0" w:rsidTr="005B5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tcBorders>
              <w:top w:val="single" w:sz="4" w:space="0" w:color="7F7F7F" w:themeColor="text1" w:themeTint="80"/>
              <w:left w:val="nil"/>
              <w:right w:val="nil"/>
            </w:tcBorders>
            <w:hideMark/>
          </w:tcPr>
          <w:p w:rsidR="005B54D0" w:rsidRDefault="005B54D0">
            <w:pPr>
              <w:spacing w:after="0" w:line="276" w:lineRule="auto"/>
              <w:ind w:left="0" w:right="0" w:firstLine="0"/>
              <w:jc w:val="left"/>
              <w:rPr>
                <w:b w:val="0"/>
                <w:szCs w:val="24"/>
              </w:rPr>
            </w:pPr>
            <w:r>
              <w:rPr>
                <w:b w:val="0"/>
                <w:szCs w:val="24"/>
              </w:rPr>
              <w:t xml:space="preserve">(     ) Governamental        </w:t>
            </w:r>
          </w:p>
        </w:tc>
        <w:tc>
          <w:tcPr>
            <w:tcW w:w="4468" w:type="dxa"/>
            <w:tcBorders>
              <w:top w:val="single" w:sz="4" w:space="0" w:color="7F7F7F" w:themeColor="text1" w:themeTint="80"/>
              <w:left w:val="nil"/>
              <w:right w:val="nil"/>
            </w:tcBorders>
            <w:hideMark/>
          </w:tcPr>
          <w:p w:rsidR="005B54D0" w:rsidRDefault="005B54D0">
            <w:pPr>
              <w:spacing w:after="0" w:line="276"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szCs w:val="24"/>
              </w:rPr>
            </w:pPr>
            <w:r>
              <w:rPr>
                <w:b w:val="0"/>
                <w:szCs w:val="24"/>
              </w:rPr>
              <w:t>(     )  Não Governamental</w:t>
            </w:r>
          </w:p>
        </w:tc>
      </w:tr>
    </w:tbl>
    <w:p w:rsidR="005B54D0" w:rsidRDefault="005B54D0" w:rsidP="005B54D0">
      <w:pPr>
        <w:spacing w:after="0" w:line="276" w:lineRule="auto"/>
        <w:ind w:left="0" w:right="0" w:firstLine="0"/>
        <w:jc w:val="left"/>
        <w:rPr>
          <w:szCs w:val="24"/>
        </w:rPr>
      </w:pPr>
    </w:p>
    <w:p w:rsidR="00DF0E4E" w:rsidRDefault="00DF0E4E"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tbl>
      <w:tblPr>
        <w:tblStyle w:val="TableGrid"/>
        <w:tblW w:w="9065" w:type="dxa"/>
        <w:tblInd w:w="2" w:type="dxa"/>
        <w:tblCellMar>
          <w:right w:w="115" w:type="dxa"/>
        </w:tblCellMar>
        <w:tblLook w:val="04A0" w:firstRow="1" w:lastRow="0" w:firstColumn="1" w:lastColumn="0" w:noHBand="0" w:noVBand="1"/>
      </w:tblPr>
      <w:tblGrid>
        <w:gridCol w:w="814"/>
        <w:gridCol w:w="8251"/>
      </w:tblGrid>
      <w:tr w:rsidR="005B54D0" w:rsidTr="005B54D0">
        <w:trPr>
          <w:trHeight w:val="612"/>
        </w:trPr>
        <w:tc>
          <w:tcPr>
            <w:tcW w:w="814" w:type="dxa"/>
            <w:tcBorders>
              <w:top w:val="single" w:sz="4" w:space="0" w:color="000000"/>
              <w:left w:val="single" w:sz="4" w:space="0" w:color="000000"/>
              <w:bottom w:val="single" w:sz="4" w:space="0" w:color="000000"/>
              <w:right w:val="nil"/>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2. </w:t>
            </w:r>
          </w:p>
        </w:tc>
        <w:tc>
          <w:tcPr>
            <w:tcW w:w="8251" w:type="dxa"/>
            <w:tcBorders>
              <w:top w:val="single" w:sz="4" w:space="0" w:color="000000"/>
              <w:left w:val="nil"/>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center"/>
              <w:rPr>
                <w:szCs w:val="24"/>
              </w:rPr>
            </w:pPr>
            <w:r>
              <w:rPr>
                <w:b/>
                <w:szCs w:val="24"/>
              </w:rPr>
              <w:t>DADOS BANCÁRIOS</w:t>
            </w:r>
          </w:p>
        </w:tc>
      </w:tr>
    </w:tbl>
    <w:p w:rsidR="005B54D0" w:rsidRDefault="005B54D0" w:rsidP="005B54D0">
      <w:pPr>
        <w:spacing w:after="0" w:line="276" w:lineRule="auto"/>
        <w:ind w:left="0" w:right="0" w:firstLine="0"/>
        <w:jc w:val="left"/>
        <w:rPr>
          <w:b/>
          <w:szCs w:val="24"/>
        </w:rPr>
      </w:pPr>
      <w:r>
        <w:rPr>
          <w:b/>
          <w:szCs w:val="24"/>
        </w:rPr>
        <w:t xml:space="preserve"> </w:t>
      </w:r>
    </w:p>
    <w:tbl>
      <w:tblPr>
        <w:tblStyle w:val="Tabelacomgrade"/>
        <w:tblW w:w="0" w:type="auto"/>
        <w:tblLook w:val="04A0" w:firstRow="1" w:lastRow="0" w:firstColumn="1" w:lastColumn="0" w:noHBand="0" w:noVBand="1"/>
      </w:tblPr>
      <w:tblGrid>
        <w:gridCol w:w="3069"/>
        <w:gridCol w:w="3070"/>
        <w:gridCol w:w="2928"/>
      </w:tblGrid>
      <w:tr w:rsidR="005B54D0" w:rsidTr="005B54D0">
        <w:tc>
          <w:tcPr>
            <w:tcW w:w="3069" w:type="dxa"/>
            <w:tcBorders>
              <w:top w:val="single" w:sz="4" w:space="0" w:color="auto"/>
              <w:left w:val="single" w:sz="4" w:space="0" w:color="auto"/>
              <w:bottom w:val="single" w:sz="4" w:space="0" w:color="auto"/>
              <w:right w:val="single" w:sz="4" w:space="0" w:color="auto"/>
            </w:tcBorders>
            <w:hideMark/>
          </w:tcPr>
          <w:p w:rsidR="005B54D0" w:rsidRDefault="005B54D0">
            <w:pPr>
              <w:spacing w:after="0" w:line="276" w:lineRule="auto"/>
              <w:ind w:left="0" w:right="0" w:firstLine="0"/>
              <w:jc w:val="center"/>
              <w:rPr>
                <w:szCs w:val="24"/>
              </w:rPr>
            </w:pPr>
            <w:r>
              <w:rPr>
                <w:b/>
                <w:szCs w:val="24"/>
              </w:rPr>
              <w:t>Banco</w:t>
            </w:r>
          </w:p>
        </w:tc>
        <w:tc>
          <w:tcPr>
            <w:tcW w:w="3070" w:type="dxa"/>
            <w:tcBorders>
              <w:top w:val="single" w:sz="4" w:space="0" w:color="auto"/>
              <w:left w:val="single" w:sz="4" w:space="0" w:color="auto"/>
              <w:bottom w:val="single" w:sz="4" w:space="0" w:color="auto"/>
              <w:right w:val="single" w:sz="4" w:space="0" w:color="auto"/>
            </w:tcBorders>
            <w:hideMark/>
          </w:tcPr>
          <w:p w:rsidR="005B54D0" w:rsidRDefault="005B54D0">
            <w:pPr>
              <w:spacing w:after="0" w:line="276" w:lineRule="auto"/>
              <w:ind w:left="0" w:right="0" w:firstLine="0"/>
              <w:jc w:val="center"/>
              <w:rPr>
                <w:szCs w:val="24"/>
              </w:rPr>
            </w:pPr>
            <w:r>
              <w:rPr>
                <w:b/>
                <w:szCs w:val="24"/>
              </w:rPr>
              <w:t>Agência</w:t>
            </w:r>
          </w:p>
        </w:tc>
        <w:tc>
          <w:tcPr>
            <w:tcW w:w="2928" w:type="dxa"/>
            <w:tcBorders>
              <w:top w:val="single" w:sz="4" w:space="0" w:color="auto"/>
              <w:left w:val="single" w:sz="4" w:space="0" w:color="auto"/>
              <w:bottom w:val="single" w:sz="4" w:space="0" w:color="auto"/>
              <w:right w:val="single" w:sz="4" w:space="0" w:color="auto"/>
            </w:tcBorders>
          </w:tcPr>
          <w:p w:rsidR="005B54D0" w:rsidRDefault="005B54D0">
            <w:pPr>
              <w:spacing w:after="0" w:line="276" w:lineRule="auto"/>
              <w:ind w:left="0" w:right="0"/>
              <w:jc w:val="center"/>
              <w:rPr>
                <w:szCs w:val="24"/>
              </w:rPr>
            </w:pPr>
            <w:r>
              <w:rPr>
                <w:b/>
                <w:szCs w:val="24"/>
              </w:rPr>
              <w:t>Conta Corrente</w:t>
            </w:r>
          </w:p>
          <w:p w:rsidR="005B54D0" w:rsidRDefault="005B54D0">
            <w:pPr>
              <w:spacing w:after="0" w:line="276" w:lineRule="auto"/>
              <w:ind w:left="0" w:right="0" w:firstLine="0"/>
              <w:jc w:val="center"/>
              <w:rPr>
                <w:szCs w:val="24"/>
              </w:rPr>
            </w:pPr>
          </w:p>
        </w:tc>
      </w:tr>
      <w:tr w:rsidR="005B54D0" w:rsidTr="005B54D0">
        <w:tc>
          <w:tcPr>
            <w:tcW w:w="3069" w:type="dxa"/>
            <w:tcBorders>
              <w:top w:val="single" w:sz="4" w:space="0" w:color="auto"/>
              <w:left w:val="single" w:sz="4" w:space="0" w:color="auto"/>
              <w:bottom w:val="single" w:sz="4" w:space="0" w:color="auto"/>
              <w:right w:val="single" w:sz="4" w:space="0" w:color="auto"/>
            </w:tcBorders>
          </w:tcPr>
          <w:p w:rsidR="005B54D0" w:rsidRDefault="005B54D0">
            <w:pPr>
              <w:spacing w:after="0" w:line="276" w:lineRule="auto"/>
              <w:ind w:left="0" w:right="0" w:firstLine="0"/>
              <w:jc w:val="left"/>
              <w:rPr>
                <w:szCs w:val="24"/>
              </w:rPr>
            </w:pPr>
          </w:p>
        </w:tc>
        <w:tc>
          <w:tcPr>
            <w:tcW w:w="3070" w:type="dxa"/>
            <w:tcBorders>
              <w:top w:val="single" w:sz="4" w:space="0" w:color="auto"/>
              <w:left w:val="single" w:sz="4" w:space="0" w:color="auto"/>
              <w:bottom w:val="single" w:sz="4" w:space="0" w:color="auto"/>
              <w:right w:val="single" w:sz="4" w:space="0" w:color="auto"/>
            </w:tcBorders>
          </w:tcPr>
          <w:p w:rsidR="005B54D0" w:rsidRDefault="005B54D0">
            <w:pPr>
              <w:spacing w:after="0" w:line="276" w:lineRule="auto"/>
              <w:ind w:left="0" w:right="0" w:firstLine="0"/>
              <w:jc w:val="left"/>
              <w:rPr>
                <w:szCs w:val="24"/>
              </w:rPr>
            </w:pPr>
          </w:p>
        </w:tc>
        <w:tc>
          <w:tcPr>
            <w:tcW w:w="2928" w:type="dxa"/>
            <w:tcBorders>
              <w:top w:val="single" w:sz="4" w:space="0" w:color="auto"/>
              <w:left w:val="single" w:sz="4" w:space="0" w:color="auto"/>
              <w:bottom w:val="single" w:sz="4" w:space="0" w:color="auto"/>
              <w:right w:val="single" w:sz="4" w:space="0" w:color="auto"/>
            </w:tcBorders>
          </w:tcPr>
          <w:p w:rsidR="005B54D0" w:rsidRDefault="005B54D0">
            <w:pPr>
              <w:spacing w:after="0" w:line="276" w:lineRule="auto"/>
              <w:ind w:left="0" w:right="0" w:firstLine="0"/>
              <w:jc w:val="left"/>
              <w:rPr>
                <w:szCs w:val="24"/>
              </w:rPr>
            </w:pPr>
          </w:p>
          <w:p w:rsidR="005B54D0" w:rsidRDefault="005B54D0">
            <w:pPr>
              <w:spacing w:after="0" w:line="276" w:lineRule="auto"/>
              <w:ind w:left="0" w:right="0" w:firstLine="0"/>
              <w:jc w:val="left"/>
              <w:rPr>
                <w:szCs w:val="24"/>
              </w:rPr>
            </w:pPr>
          </w:p>
        </w:tc>
      </w:tr>
    </w:tbl>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FB4DD0" w:rsidRDefault="00FB4D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tbl>
      <w:tblPr>
        <w:tblStyle w:val="TableGrid"/>
        <w:tblW w:w="9065" w:type="dxa"/>
        <w:tblInd w:w="2" w:type="dxa"/>
        <w:tblCellMar>
          <w:right w:w="115" w:type="dxa"/>
        </w:tblCellMar>
        <w:tblLook w:val="04A0" w:firstRow="1" w:lastRow="0" w:firstColumn="1" w:lastColumn="0" w:noHBand="0" w:noVBand="1"/>
      </w:tblPr>
      <w:tblGrid>
        <w:gridCol w:w="814"/>
        <w:gridCol w:w="8251"/>
      </w:tblGrid>
      <w:tr w:rsidR="005B54D0" w:rsidTr="005B54D0">
        <w:trPr>
          <w:trHeight w:val="583"/>
        </w:trPr>
        <w:tc>
          <w:tcPr>
            <w:tcW w:w="814" w:type="dxa"/>
            <w:tcBorders>
              <w:top w:val="single" w:sz="4" w:space="0" w:color="000000"/>
              <w:left w:val="single" w:sz="4" w:space="0" w:color="000000"/>
              <w:bottom w:val="single" w:sz="4" w:space="0" w:color="000000"/>
              <w:right w:val="nil"/>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3. </w:t>
            </w:r>
          </w:p>
        </w:tc>
        <w:tc>
          <w:tcPr>
            <w:tcW w:w="8251" w:type="dxa"/>
            <w:tcBorders>
              <w:top w:val="single" w:sz="4" w:space="0" w:color="000000"/>
              <w:left w:val="nil"/>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center"/>
              <w:rPr>
                <w:szCs w:val="24"/>
              </w:rPr>
            </w:pPr>
            <w:r>
              <w:rPr>
                <w:b/>
                <w:szCs w:val="24"/>
              </w:rPr>
              <w:t>RESPONSÁVEL PELA ORGANIZAÇÃO</w:t>
            </w:r>
          </w:p>
        </w:tc>
      </w:tr>
    </w:tbl>
    <w:p w:rsidR="005B54D0" w:rsidRDefault="005B54D0" w:rsidP="005B54D0">
      <w:pPr>
        <w:spacing w:after="0" w:line="276" w:lineRule="auto"/>
        <w:ind w:left="0" w:right="0" w:firstLine="0"/>
        <w:jc w:val="left"/>
        <w:rPr>
          <w:b/>
          <w:szCs w:val="24"/>
        </w:rPr>
      </w:pPr>
      <w:r>
        <w:rPr>
          <w:b/>
          <w:szCs w:val="24"/>
        </w:rPr>
        <w:t xml:space="preserve"> </w:t>
      </w:r>
    </w:p>
    <w:p w:rsidR="005B54D0" w:rsidRDefault="005B54D0" w:rsidP="005B54D0">
      <w:pPr>
        <w:spacing w:after="0" w:line="276" w:lineRule="auto"/>
        <w:ind w:left="0" w:right="0" w:firstLine="0"/>
        <w:jc w:val="left"/>
        <w:rPr>
          <w:b/>
          <w:szCs w:val="24"/>
        </w:rPr>
      </w:pPr>
    </w:p>
    <w:tbl>
      <w:tblPr>
        <w:tblStyle w:val="TabelaSimples2"/>
        <w:tblW w:w="0" w:type="auto"/>
        <w:tblInd w:w="0" w:type="dxa"/>
        <w:tblLook w:val="04A0" w:firstRow="1" w:lastRow="0" w:firstColumn="1" w:lastColumn="0" w:noHBand="0" w:noVBand="1"/>
      </w:tblPr>
      <w:tblGrid>
        <w:gridCol w:w="3539"/>
        <w:gridCol w:w="5533"/>
      </w:tblGrid>
      <w:tr w:rsidR="005B54D0" w:rsidTr="005B5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7F7F7F" w:themeColor="text1" w:themeTint="80"/>
              <w:left w:val="nil"/>
              <w:right w:val="nil"/>
            </w:tcBorders>
            <w:hideMark/>
          </w:tcPr>
          <w:p w:rsidR="005B54D0" w:rsidRDefault="005B54D0">
            <w:pPr>
              <w:spacing w:after="0" w:line="360" w:lineRule="auto"/>
              <w:ind w:left="0" w:right="0"/>
              <w:jc w:val="left"/>
              <w:rPr>
                <w:b w:val="0"/>
                <w:szCs w:val="24"/>
              </w:rPr>
            </w:pPr>
            <w:r>
              <w:rPr>
                <w:b w:val="0"/>
                <w:szCs w:val="24"/>
              </w:rPr>
              <w:t>Nome Completo</w:t>
            </w:r>
          </w:p>
        </w:tc>
        <w:tc>
          <w:tcPr>
            <w:tcW w:w="5533" w:type="dxa"/>
            <w:tcBorders>
              <w:top w:val="single" w:sz="4" w:space="0" w:color="7F7F7F" w:themeColor="text1" w:themeTint="80"/>
              <w:left w:val="nil"/>
              <w:right w:val="nil"/>
            </w:tcBorders>
          </w:tcPr>
          <w:p w:rsidR="005B54D0" w:rsidRDefault="005B54D0">
            <w:pPr>
              <w:spacing w:after="0" w:line="360"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nil"/>
              <w:right w:val="nil"/>
            </w:tcBorders>
            <w:hideMark/>
          </w:tcPr>
          <w:p w:rsidR="005B54D0" w:rsidRDefault="005B54D0">
            <w:pPr>
              <w:spacing w:after="0" w:line="360" w:lineRule="auto"/>
              <w:ind w:left="0" w:right="0" w:firstLine="0"/>
              <w:jc w:val="left"/>
              <w:rPr>
                <w:b w:val="0"/>
                <w:szCs w:val="24"/>
              </w:rPr>
            </w:pPr>
            <w:r>
              <w:rPr>
                <w:b w:val="0"/>
                <w:szCs w:val="24"/>
              </w:rPr>
              <w:t xml:space="preserve">Endereço                                                                      </w:t>
            </w:r>
          </w:p>
        </w:tc>
        <w:tc>
          <w:tcPr>
            <w:tcW w:w="5533" w:type="dxa"/>
            <w:tcBorders>
              <w:left w:val="nil"/>
              <w:right w:val="nil"/>
            </w:tcBorders>
          </w:tcPr>
          <w:p w:rsidR="005B54D0" w:rsidRDefault="005B54D0">
            <w:pPr>
              <w:spacing w:after="0" w:line="360"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p>
        </w:tc>
      </w:tr>
      <w:tr w:rsidR="005B54D0" w:rsidTr="005B54D0">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hideMark/>
          </w:tcPr>
          <w:p w:rsidR="005B54D0" w:rsidRDefault="005B54D0">
            <w:pPr>
              <w:spacing w:after="0" w:line="360" w:lineRule="auto"/>
              <w:ind w:left="0" w:right="0" w:firstLine="0"/>
              <w:jc w:val="left"/>
              <w:rPr>
                <w:b w:val="0"/>
                <w:szCs w:val="24"/>
              </w:rPr>
            </w:pPr>
            <w:r>
              <w:rPr>
                <w:b w:val="0"/>
                <w:szCs w:val="24"/>
              </w:rPr>
              <w:t xml:space="preserve">Cidade / UF                                                                             </w:t>
            </w:r>
          </w:p>
        </w:tc>
        <w:tc>
          <w:tcPr>
            <w:tcW w:w="5533" w:type="dxa"/>
            <w:tcBorders>
              <w:top w:val="nil"/>
              <w:left w:val="nil"/>
              <w:bottom w:val="nil"/>
              <w:right w:val="nil"/>
            </w:tcBorders>
          </w:tcPr>
          <w:p w:rsidR="005B54D0" w:rsidRDefault="005B54D0">
            <w:pPr>
              <w:spacing w:after="0" w:line="360"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nil"/>
              <w:right w:val="nil"/>
            </w:tcBorders>
            <w:hideMark/>
          </w:tcPr>
          <w:p w:rsidR="005B54D0" w:rsidRDefault="005B54D0">
            <w:pPr>
              <w:spacing w:after="0" w:line="360" w:lineRule="auto"/>
              <w:ind w:left="0" w:right="0"/>
              <w:jc w:val="left"/>
              <w:rPr>
                <w:b w:val="0"/>
                <w:szCs w:val="24"/>
              </w:rPr>
            </w:pPr>
            <w:r>
              <w:rPr>
                <w:b w:val="0"/>
                <w:szCs w:val="24"/>
              </w:rPr>
              <w:t>Telefone (s)</w:t>
            </w:r>
          </w:p>
        </w:tc>
        <w:tc>
          <w:tcPr>
            <w:tcW w:w="5533" w:type="dxa"/>
            <w:tcBorders>
              <w:left w:val="nil"/>
              <w:right w:val="nil"/>
            </w:tcBorders>
          </w:tcPr>
          <w:p w:rsidR="005B54D0" w:rsidRDefault="005B54D0">
            <w:pPr>
              <w:spacing w:after="0" w:line="360"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p>
        </w:tc>
      </w:tr>
      <w:tr w:rsidR="005B54D0" w:rsidTr="005B54D0">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hideMark/>
          </w:tcPr>
          <w:p w:rsidR="005B54D0" w:rsidRDefault="005B54D0">
            <w:pPr>
              <w:spacing w:after="0" w:line="360" w:lineRule="auto"/>
              <w:ind w:left="0" w:right="0"/>
              <w:jc w:val="left"/>
              <w:rPr>
                <w:b w:val="0"/>
                <w:szCs w:val="24"/>
              </w:rPr>
            </w:pPr>
            <w:r>
              <w:rPr>
                <w:b w:val="0"/>
                <w:szCs w:val="24"/>
              </w:rPr>
              <w:t>Vigência do mandato</w:t>
            </w:r>
          </w:p>
        </w:tc>
        <w:tc>
          <w:tcPr>
            <w:tcW w:w="5533" w:type="dxa"/>
            <w:tcBorders>
              <w:top w:val="nil"/>
              <w:left w:val="nil"/>
              <w:bottom w:val="nil"/>
              <w:right w:val="nil"/>
            </w:tcBorders>
          </w:tcPr>
          <w:p w:rsidR="005B54D0" w:rsidRDefault="005B54D0">
            <w:pPr>
              <w:spacing w:after="0" w:line="360" w:lineRule="auto"/>
              <w:ind w:left="0" w:right="0" w:firstLine="0"/>
              <w:jc w:val="left"/>
              <w:cnfStyle w:val="000000000000" w:firstRow="0" w:lastRow="0" w:firstColumn="0" w:lastColumn="0" w:oddVBand="0" w:evenVBand="0" w:oddHBand="0" w:evenHBand="0" w:firstRowFirstColumn="0" w:firstRowLastColumn="0" w:lastRowFirstColumn="0" w:lastRowLastColumn="0"/>
              <w:rPr>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nil"/>
              <w:right w:val="nil"/>
            </w:tcBorders>
            <w:hideMark/>
          </w:tcPr>
          <w:p w:rsidR="005B54D0" w:rsidRDefault="005B54D0">
            <w:pPr>
              <w:spacing w:after="0" w:line="360" w:lineRule="auto"/>
              <w:ind w:left="0" w:right="0"/>
              <w:jc w:val="left"/>
              <w:rPr>
                <w:b w:val="0"/>
                <w:szCs w:val="24"/>
              </w:rPr>
            </w:pPr>
            <w:r>
              <w:rPr>
                <w:b w:val="0"/>
                <w:szCs w:val="24"/>
              </w:rPr>
              <w:t xml:space="preserve">E-mail </w:t>
            </w:r>
          </w:p>
        </w:tc>
        <w:tc>
          <w:tcPr>
            <w:tcW w:w="5533" w:type="dxa"/>
            <w:tcBorders>
              <w:left w:val="nil"/>
              <w:right w:val="nil"/>
            </w:tcBorders>
          </w:tcPr>
          <w:p w:rsidR="005B54D0" w:rsidRDefault="005B54D0">
            <w:pPr>
              <w:spacing w:after="0" w:line="360" w:lineRule="auto"/>
              <w:ind w:left="0" w:right="0" w:firstLine="0"/>
              <w:jc w:val="left"/>
              <w:cnfStyle w:val="000000100000" w:firstRow="0" w:lastRow="0" w:firstColumn="0" w:lastColumn="0" w:oddVBand="0" w:evenVBand="0" w:oddHBand="1" w:evenHBand="0" w:firstRowFirstColumn="0" w:firstRowLastColumn="0" w:lastRowFirstColumn="0" w:lastRowLastColumn="0"/>
              <w:rPr>
                <w:szCs w:val="24"/>
              </w:rPr>
            </w:pPr>
          </w:p>
        </w:tc>
      </w:tr>
    </w:tbl>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firstLine="0"/>
        <w:jc w:val="left"/>
        <w:rPr>
          <w:szCs w:val="24"/>
        </w:rPr>
      </w:pPr>
    </w:p>
    <w:tbl>
      <w:tblPr>
        <w:tblStyle w:val="TableGrid"/>
        <w:tblW w:w="9189" w:type="dxa"/>
        <w:tblInd w:w="2" w:type="dxa"/>
        <w:tblCellMar>
          <w:left w:w="106" w:type="dxa"/>
          <w:right w:w="115" w:type="dxa"/>
        </w:tblCellMar>
        <w:tblLook w:val="04A0" w:firstRow="1" w:lastRow="0" w:firstColumn="1" w:lastColumn="0" w:noHBand="0" w:noVBand="1"/>
      </w:tblPr>
      <w:tblGrid>
        <w:gridCol w:w="665"/>
        <w:gridCol w:w="8524"/>
      </w:tblGrid>
      <w:tr w:rsidR="005B54D0" w:rsidTr="005B54D0">
        <w:trPr>
          <w:trHeight w:val="581"/>
        </w:trPr>
        <w:tc>
          <w:tcPr>
            <w:tcW w:w="665" w:type="dxa"/>
            <w:tcBorders>
              <w:top w:val="single" w:sz="4" w:space="0" w:color="000000"/>
              <w:left w:val="single" w:sz="4" w:space="0" w:color="000000"/>
              <w:bottom w:val="single" w:sz="4" w:space="0" w:color="000000"/>
              <w:right w:val="nil"/>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4. </w:t>
            </w:r>
          </w:p>
        </w:tc>
        <w:tc>
          <w:tcPr>
            <w:tcW w:w="8524" w:type="dxa"/>
            <w:tcBorders>
              <w:top w:val="single" w:sz="4" w:space="0" w:color="000000"/>
              <w:left w:val="nil"/>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IDENTIFICAÇÃO DO PROJETO </w:t>
            </w:r>
          </w:p>
        </w:tc>
      </w:tr>
    </w:tbl>
    <w:p w:rsidR="005B54D0" w:rsidRDefault="005B54D0" w:rsidP="005B54D0">
      <w:pPr>
        <w:spacing w:after="0" w:line="276" w:lineRule="auto"/>
        <w:ind w:left="0" w:right="0" w:firstLine="0"/>
        <w:jc w:val="left"/>
        <w:rPr>
          <w:b/>
          <w:szCs w:val="24"/>
        </w:rPr>
      </w:pPr>
      <w:r>
        <w:rPr>
          <w:b/>
          <w:szCs w:val="24"/>
        </w:rPr>
        <w:t xml:space="preserve"> </w:t>
      </w:r>
    </w:p>
    <w:p w:rsidR="005B54D0" w:rsidRDefault="005B54D0" w:rsidP="005B54D0">
      <w:pPr>
        <w:spacing w:after="0" w:line="276" w:lineRule="auto"/>
        <w:ind w:left="0" w:right="0" w:firstLine="0"/>
        <w:jc w:val="left"/>
        <w:rPr>
          <w:b/>
          <w:szCs w:val="24"/>
        </w:rPr>
      </w:pPr>
    </w:p>
    <w:tbl>
      <w:tblPr>
        <w:tblStyle w:val="TabelaSimples2"/>
        <w:tblW w:w="0" w:type="auto"/>
        <w:tblInd w:w="0" w:type="dxa"/>
        <w:tblLook w:val="04A0" w:firstRow="1" w:lastRow="0" w:firstColumn="1" w:lastColumn="0" w:noHBand="0" w:noVBand="1"/>
      </w:tblPr>
      <w:tblGrid>
        <w:gridCol w:w="4604"/>
        <w:gridCol w:w="4605"/>
      </w:tblGrid>
      <w:tr w:rsidR="005B54D0" w:rsidTr="005B5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tcBorders>
              <w:top w:val="single" w:sz="4" w:space="0" w:color="7F7F7F" w:themeColor="text1" w:themeTint="80"/>
              <w:left w:val="nil"/>
              <w:right w:val="nil"/>
            </w:tcBorders>
            <w:hideMark/>
          </w:tcPr>
          <w:p w:rsidR="005B54D0" w:rsidRDefault="005B54D0">
            <w:pPr>
              <w:tabs>
                <w:tab w:val="center" w:pos="1668"/>
              </w:tabs>
              <w:spacing w:after="0" w:line="360" w:lineRule="auto"/>
              <w:ind w:left="0" w:right="0" w:firstLine="0"/>
              <w:jc w:val="left"/>
              <w:rPr>
                <w:b w:val="0"/>
                <w:szCs w:val="24"/>
              </w:rPr>
            </w:pPr>
            <w:r>
              <w:rPr>
                <w:b w:val="0"/>
                <w:szCs w:val="24"/>
              </w:rPr>
              <w:t xml:space="preserve">Nome do Projeto </w:t>
            </w:r>
          </w:p>
        </w:tc>
        <w:tc>
          <w:tcPr>
            <w:tcW w:w="4605" w:type="dxa"/>
            <w:tcBorders>
              <w:top w:val="single" w:sz="4" w:space="0" w:color="7F7F7F" w:themeColor="text1" w:themeTint="80"/>
              <w:left w:val="nil"/>
              <w:right w:val="nil"/>
            </w:tcBorders>
          </w:tcPr>
          <w:p w:rsidR="005B54D0" w:rsidRDefault="005B54D0">
            <w:pPr>
              <w:spacing w:after="0" w:line="276"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tcBorders>
              <w:left w:val="nil"/>
              <w:right w:val="nil"/>
            </w:tcBorders>
            <w:hideMark/>
          </w:tcPr>
          <w:p w:rsidR="005B54D0" w:rsidRDefault="005B54D0">
            <w:pPr>
              <w:spacing w:after="0" w:line="360" w:lineRule="auto"/>
              <w:ind w:left="0" w:right="0" w:firstLine="0"/>
              <w:jc w:val="left"/>
              <w:rPr>
                <w:b w:val="0"/>
                <w:szCs w:val="24"/>
              </w:rPr>
            </w:pPr>
            <w:r>
              <w:rPr>
                <w:b w:val="0"/>
                <w:szCs w:val="24"/>
              </w:rPr>
              <w:t>Objeto</w:t>
            </w:r>
          </w:p>
          <w:p w:rsidR="005B54D0" w:rsidRDefault="005B54D0">
            <w:pPr>
              <w:spacing w:after="0" w:line="360" w:lineRule="auto"/>
              <w:ind w:left="0" w:right="0" w:firstLine="0"/>
              <w:jc w:val="left"/>
              <w:rPr>
                <w:b w:val="0"/>
                <w:szCs w:val="24"/>
              </w:rPr>
            </w:pPr>
            <w:r>
              <w:rPr>
                <w:b w:val="0"/>
                <w:szCs w:val="24"/>
              </w:rPr>
              <w:t>(Modalidade de Atendimento)</w:t>
            </w:r>
          </w:p>
        </w:tc>
        <w:tc>
          <w:tcPr>
            <w:tcW w:w="4605" w:type="dxa"/>
            <w:tcBorders>
              <w:left w:val="nil"/>
              <w:right w:val="nil"/>
            </w:tcBorders>
          </w:tcPr>
          <w:p w:rsidR="005B54D0" w:rsidRDefault="005B54D0">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b/>
                <w:szCs w:val="24"/>
              </w:rPr>
            </w:pPr>
          </w:p>
        </w:tc>
      </w:tr>
      <w:tr w:rsidR="005B54D0" w:rsidTr="005B54D0">
        <w:tc>
          <w:tcPr>
            <w:cnfStyle w:val="001000000000" w:firstRow="0" w:lastRow="0" w:firstColumn="1" w:lastColumn="0" w:oddVBand="0" w:evenVBand="0" w:oddHBand="0" w:evenHBand="0" w:firstRowFirstColumn="0" w:firstRowLastColumn="0" w:lastRowFirstColumn="0" w:lastRowLastColumn="0"/>
            <w:tcW w:w="4604" w:type="dxa"/>
            <w:tcBorders>
              <w:top w:val="nil"/>
              <w:left w:val="nil"/>
              <w:bottom w:val="single" w:sz="4" w:space="0" w:color="7F7F7F" w:themeColor="text1" w:themeTint="80"/>
              <w:right w:val="nil"/>
            </w:tcBorders>
          </w:tcPr>
          <w:p w:rsidR="005B54D0" w:rsidRDefault="005B54D0">
            <w:pPr>
              <w:spacing w:after="0" w:line="360" w:lineRule="auto"/>
              <w:ind w:left="0" w:right="0"/>
              <w:rPr>
                <w:b w:val="0"/>
                <w:szCs w:val="24"/>
              </w:rPr>
            </w:pPr>
            <w:r>
              <w:rPr>
                <w:b w:val="0"/>
                <w:szCs w:val="24"/>
              </w:rPr>
              <w:t xml:space="preserve">Eixo (de acordo com o Edital)  </w:t>
            </w:r>
          </w:p>
          <w:p w:rsidR="005B54D0" w:rsidRDefault="005B54D0">
            <w:pPr>
              <w:spacing w:after="0" w:line="360" w:lineRule="auto"/>
              <w:ind w:left="0" w:right="0" w:firstLine="0"/>
              <w:jc w:val="left"/>
              <w:rPr>
                <w:b w:val="0"/>
                <w:szCs w:val="24"/>
              </w:rPr>
            </w:pPr>
          </w:p>
        </w:tc>
        <w:tc>
          <w:tcPr>
            <w:tcW w:w="4605" w:type="dxa"/>
            <w:tcBorders>
              <w:top w:val="nil"/>
              <w:left w:val="nil"/>
              <w:bottom w:val="single" w:sz="4" w:space="0" w:color="7F7F7F" w:themeColor="text1" w:themeTint="80"/>
              <w:right w:val="nil"/>
            </w:tcBorders>
          </w:tcPr>
          <w:p w:rsidR="005B54D0" w:rsidRDefault="005B54D0">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b/>
                <w:szCs w:val="24"/>
              </w:rPr>
            </w:pPr>
          </w:p>
        </w:tc>
      </w:tr>
    </w:tbl>
    <w:p w:rsidR="005B54D0" w:rsidRDefault="005B54D0" w:rsidP="005B54D0">
      <w:pPr>
        <w:spacing w:after="0" w:line="276" w:lineRule="auto"/>
        <w:ind w:left="0" w:right="0" w:firstLine="0"/>
        <w:jc w:val="left"/>
        <w:rPr>
          <w:b/>
          <w:szCs w:val="24"/>
        </w:rPr>
      </w:pPr>
    </w:p>
    <w:p w:rsidR="005B54D0" w:rsidRDefault="005B54D0" w:rsidP="005B54D0">
      <w:pPr>
        <w:spacing w:after="0" w:line="276" w:lineRule="auto"/>
        <w:ind w:left="0" w:right="0" w:firstLine="0"/>
        <w:jc w:val="left"/>
        <w:rPr>
          <w:b/>
          <w:szCs w:val="24"/>
        </w:rPr>
      </w:pPr>
    </w:p>
    <w:tbl>
      <w:tblPr>
        <w:tblStyle w:val="TableGrid"/>
        <w:tblW w:w="9189" w:type="dxa"/>
        <w:tblInd w:w="2" w:type="dxa"/>
        <w:tblCellMar>
          <w:left w:w="106" w:type="dxa"/>
          <w:right w:w="115" w:type="dxa"/>
        </w:tblCellMar>
        <w:tblLook w:val="04A0" w:firstRow="1" w:lastRow="0" w:firstColumn="1" w:lastColumn="0" w:noHBand="0" w:noVBand="1"/>
      </w:tblPr>
      <w:tblGrid>
        <w:gridCol w:w="665"/>
        <w:gridCol w:w="8524"/>
      </w:tblGrid>
      <w:tr w:rsidR="005B54D0" w:rsidTr="005B54D0">
        <w:trPr>
          <w:trHeight w:val="581"/>
        </w:trPr>
        <w:tc>
          <w:tcPr>
            <w:tcW w:w="665" w:type="dxa"/>
            <w:tcBorders>
              <w:top w:val="single" w:sz="4" w:space="0" w:color="000000"/>
              <w:left w:val="single" w:sz="4" w:space="0" w:color="000000"/>
              <w:bottom w:val="single" w:sz="4" w:space="0" w:color="000000"/>
              <w:right w:val="nil"/>
            </w:tcBorders>
            <w:shd w:val="clear" w:color="auto" w:fill="D9D9D9"/>
            <w:vAlign w:val="center"/>
            <w:hideMark/>
          </w:tcPr>
          <w:p w:rsidR="005B54D0" w:rsidRDefault="005B54D0">
            <w:pPr>
              <w:spacing w:after="0" w:line="276" w:lineRule="auto"/>
              <w:ind w:left="0" w:right="0" w:firstLine="0"/>
              <w:jc w:val="left"/>
              <w:rPr>
                <w:szCs w:val="24"/>
              </w:rPr>
            </w:pPr>
            <w:r>
              <w:rPr>
                <w:b/>
                <w:szCs w:val="24"/>
              </w:rPr>
              <w:t>4.1.</w:t>
            </w:r>
          </w:p>
        </w:tc>
        <w:tc>
          <w:tcPr>
            <w:tcW w:w="8524" w:type="dxa"/>
            <w:tcBorders>
              <w:top w:val="single" w:sz="4" w:space="0" w:color="000000"/>
              <w:left w:val="nil"/>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Identificação do Coordenador Técnico </w:t>
            </w:r>
          </w:p>
        </w:tc>
      </w:tr>
    </w:tbl>
    <w:p w:rsidR="005B54D0" w:rsidRDefault="005B54D0" w:rsidP="005B54D0">
      <w:pPr>
        <w:spacing w:after="0" w:line="276" w:lineRule="auto"/>
        <w:ind w:left="0" w:right="0" w:firstLine="0"/>
        <w:jc w:val="left"/>
        <w:rPr>
          <w:szCs w:val="24"/>
        </w:rPr>
      </w:pPr>
    </w:p>
    <w:tbl>
      <w:tblPr>
        <w:tblStyle w:val="TabelaSimples2"/>
        <w:tblW w:w="0" w:type="auto"/>
        <w:tblInd w:w="0" w:type="dxa"/>
        <w:tblLook w:val="04A0" w:firstRow="1" w:lastRow="0" w:firstColumn="1" w:lastColumn="0" w:noHBand="0" w:noVBand="1"/>
      </w:tblPr>
      <w:tblGrid>
        <w:gridCol w:w="4604"/>
        <w:gridCol w:w="4605"/>
      </w:tblGrid>
      <w:tr w:rsidR="005B54D0" w:rsidTr="005B5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tcBorders>
              <w:top w:val="single" w:sz="4" w:space="0" w:color="7F7F7F" w:themeColor="text1" w:themeTint="80"/>
              <w:left w:val="nil"/>
              <w:right w:val="nil"/>
            </w:tcBorders>
            <w:hideMark/>
          </w:tcPr>
          <w:p w:rsidR="005B54D0" w:rsidRDefault="005B54D0">
            <w:pPr>
              <w:tabs>
                <w:tab w:val="center" w:pos="1668"/>
              </w:tabs>
              <w:spacing w:after="0" w:line="276" w:lineRule="auto"/>
              <w:ind w:left="0" w:right="0" w:firstLine="0"/>
              <w:jc w:val="left"/>
              <w:rPr>
                <w:b w:val="0"/>
                <w:szCs w:val="24"/>
              </w:rPr>
            </w:pPr>
            <w:r>
              <w:rPr>
                <w:b w:val="0"/>
                <w:szCs w:val="24"/>
              </w:rPr>
              <w:t>Nome</w:t>
            </w:r>
          </w:p>
        </w:tc>
        <w:tc>
          <w:tcPr>
            <w:tcW w:w="4605" w:type="dxa"/>
            <w:tcBorders>
              <w:top w:val="single" w:sz="4" w:space="0" w:color="7F7F7F" w:themeColor="text1" w:themeTint="80"/>
              <w:left w:val="nil"/>
              <w:right w:val="nil"/>
            </w:tcBorders>
          </w:tcPr>
          <w:p w:rsidR="005B54D0" w:rsidRDefault="005B54D0">
            <w:pPr>
              <w:spacing w:after="0" w:line="276"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tcBorders>
              <w:left w:val="nil"/>
              <w:right w:val="nil"/>
            </w:tcBorders>
            <w:hideMark/>
          </w:tcPr>
          <w:p w:rsidR="005B54D0" w:rsidRDefault="005B54D0">
            <w:pPr>
              <w:spacing w:after="0" w:line="276" w:lineRule="auto"/>
              <w:ind w:left="0" w:right="0" w:firstLine="0"/>
              <w:jc w:val="left"/>
              <w:rPr>
                <w:b w:val="0"/>
                <w:szCs w:val="24"/>
              </w:rPr>
            </w:pPr>
            <w:r>
              <w:rPr>
                <w:b w:val="0"/>
                <w:szCs w:val="24"/>
              </w:rPr>
              <w:t>Formação</w:t>
            </w:r>
          </w:p>
        </w:tc>
        <w:tc>
          <w:tcPr>
            <w:tcW w:w="4605" w:type="dxa"/>
            <w:tcBorders>
              <w:left w:val="nil"/>
              <w:right w:val="nil"/>
            </w:tcBorders>
          </w:tcPr>
          <w:p w:rsidR="005B54D0" w:rsidRDefault="005B54D0">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b/>
                <w:szCs w:val="24"/>
              </w:rPr>
            </w:pPr>
          </w:p>
        </w:tc>
      </w:tr>
      <w:tr w:rsidR="005B54D0" w:rsidTr="005B54D0">
        <w:trPr>
          <w:trHeight w:val="386"/>
        </w:trPr>
        <w:tc>
          <w:tcPr>
            <w:cnfStyle w:val="001000000000" w:firstRow="0" w:lastRow="0" w:firstColumn="1" w:lastColumn="0" w:oddVBand="0" w:evenVBand="0" w:oddHBand="0" w:evenHBand="0" w:firstRowFirstColumn="0" w:firstRowLastColumn="0" w:lastRowFirstColumn="0" w:lastRowLastColumn="0"/>
            <w:tcW w:w="4604" w:type="dxa"/>
            <w:tcBorders>
              <w:top w:val="nil"/>
              <w:left w:val="nil"/>
              <w:bottom w:val="nil"/>
              <w:right w:val="nil"/>
            </w:tcBorders>
            <w:hideMark/>
          </w:tcPr>
          <w:p w:rsidR="005B54D0" w:rsidRDefault="005B54D0">
            <w:pPr>
              <w:spacing w:after="0" w:line="276" w:lineRule="auto"/>
              <w:ind w:left="0" w:right="0"/>
              <w:jc w:val="left"/>
              <w:rPr>
                <w:b w:val="0"/>
                <w:szCs w:val="24"/>
              </w:rPr>
            </w:pPr>
            <w:r>
              <w:rPr>
                <w:b w:val="0"/>
                <w:szCs w:val="24"/>
              </w:rPr>
              <w:t>Telefone (s)</w:t>
            </w:r>
          </w:p>
        </w:tc>
        <w:tc>
          <w:tcPr>
            <w:tcW w:w="4605" w:type="dxa"/>
            <w:tcBorders>
              <w:top w:val="nil"/>
              <w:left w:val="nil"/>
              <w:bottom w:val="nil"/>
              <w:right w:val="nil"/>
            </w:tcBorders>
          </w:tcPr>
          <w:p w:rsidR="005B54D0" w:rsidRDefault="005B54D0">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b/>
                <w:szCs w:val="24"/>
              </w:rPr>
            </w:pPr>
          </w:p>
        </w:tc>
      </w:tr>
      <w:tr w:rsidR="005B54D0" w:rsidTr="005B54D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604" w:type="dxa"/>
            <w:tcBorders>
              <w:left w:val="nil"/>
              <w:right w:val="nil"/>
            </w:tcBorders>
            <w:hideMark/>
          </w:tcPr>
          <w:p w:rsidR="005B54D0" w:rsidRDefault="005B54D0">
            <w:pPr>
              <w:spacing w:after="0" w:line="276" w:lineRule="auto"/>
              <w:ind w:left="0" w:right="0"/>
              <w:jc w:val="left"/>
              <w:rPr>
                <w:b w:val="0"/>
                <w:szCs w:val="24"/>
              </w:rPr>
            </w:pPr>
            <w:r>
              <w:rPr>
                <w:b w:val="0"/>
                <w:szCs w:val="24"/>
              </w:rPr>
              <w:t>E-mail</w:t>
            </w:r>
          </w:p>
        </w:tc>
        <w:tc>
          <w:tcPr>
            <w:tcW w:w="4605" w:type="dxa"/>
            <w:tcBorders>
              <w:left w:val="nil"/>
              <w:right w:val="nil"/>
            </w:tcBorders>
          </w:tcPr>
          <w:p w:rsidR="005B54D0" w:rsidRDefault="005B54D0">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b/>
                <w:szCs w:val="24"/>
              </w:rPr>
            </w:pPr>
          </w:p>
        </w:tc>
      </w:tr>
      <w:tr w:rsidR="005B54D0" w:rsidTr="005B54D0">
        <w:trPr>
          <w:trHeight w:val="386"/>
        </w:trPr>
        <w:tc>
          <w:tcPr>
            <w:cnfStyle w:val="001000000000" w:firstRow="0" w:lastRow="0" w:firstColumn="1" w:lastColumn="0" w:oddVBand="0" w:evenVBand="0" w:oddHBand="0" w:evenHBand="0" w:firstRowFirstColumn="0" w:firstRowLastColumn="0" w:lastRowFirstColumn="0" w:lastRowLastColumn="0"/>
            <w:tcW w:w="4604" w:type="dxa"/>
            <w:tcBorders>
              <w:top w:val="nil"/>
              <w:left w:val="nil"/>
              <w:bottom w:val="single" w:sz="4" w:space="0" w:color="7F7F7F" w:themeColor="text1" w:themeTint="80"/>
              <w:right w:val="nil"/>
            </w:tcBorders>
            <w:hideMark/>
          </w:tcPr>
          <w:p w:rsidR="005B54D0" w:rsidRDefault="005B54D0">
            <w:pPr>
              <w:spacing w:after="0" w:line="276" w:lineRule="auto"/>
              <w:ind w:left="0" w:right="0"/>
              <w:jc w:val="left"/>
              <w:rPr>
                <w:b w:val="0"/>
                <w:szCs w:val="24"/>
              </w:rPr>
            </w:pPr>
            <w:r>
              <w:rPr>
                <w:b w:val="0"/>
                <w:szCs w:val="24"/>
              </w:rPr>
              <w:t>Tipo de Vínculo com a Instituição</w:t>
            </w:r>
          </w:p>
        </w:tc>
        <w:tc>
          <w:tcPr>
            <w:tcW w:w="4605" w:type="dxa"/>
            <w:tcBorders>
              <w:top w:val="nil"/>
              <w:left w:val="nil"/>
              <w:bottom w:val="single" w:sz="4" w:space="0" w:color="7F7F7F" w:themeColor="text1" w:themeTint="80"/>
              <w:right w:val="nil"/>
            </w:tcBorders>
          </w:tcPr>
          <w:p w:rsidR="005B54D0" w:rsidRDefault="005B54D0">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b/>
                <w:szCs w:val="24"/>
              </w:rPr>
            </w:pPr>
          </w:p>
        </w:tc>
      </w:tr>
    </w:tbl>
    <w:p w:rsidR="005B54D0" w:rsidRDefault="005B54D0" w:rsidP="005B54D0">
      <w:pPr>
        <w:spacing w:after="0" w:line="276" w:lineRule="auto"/>
        <w:ind w:left="0" w:right="0" w:firstLine="0"/>
        <w:jc w:val="left"/>
        <w:rPr>
          <w:szCs w:val="24"/>
        </w:rPr>
      </w:pPr>
    </w:p>
    <w:tbl>
      <w:tblPr>
        <w:tblStyle w:val="TabelaSimples4"/>
        <w:tblW w:w="0" w:type="auto"/>
        <w:tblInd w:w="0" w:type="dxa"/>
        <w:tblLook w:val="04A0" w:firstRow="1" w:lastRow="0" w:firstColumn="1" w:lastColumn="0" w:noHBand="0" w:noVBand="1"/>
      </w:tblPr>
      <w:tblGrid>
        <w:gridCol w:w="3069"/>
        <w:gridCol w:w="3070"/>
        <w:gridCol w:w="2928"/>
      </w:tblGrid>
      <w:tr w:rsidR="005B54D0" w:rsidTr="005B5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hideMark/>
          </w:tcPr>
          <w:p w:rsidR="005B54D0" w:rsidRDefault="005B54D0">
            <w:pPr>
              <w:spacing w:after="0" w:line="276" w:lineRule="auto"/>
              <w:ind w:left="0" w:right="0" w:firstLine="0"/>
              <w:jc w:val="center"/>
              <w:rPr>
                <w:b w:val="0"/>
                <w:szCs w:val="24"/>
              </w:rPr>
            </w:pPr>
            <w:r>
              <w:rPr>
                <w:b w:val="0"/>
                <w:szCs w:val="24"/>
              </w:rPr>
              <w:t>(  ) Voluntário</w:t>
            </w:r>
          </w:p>
        </w:tc>
        <w:tc>
          <w:tcPr>
            <w:tcW w:w="3070" w:type="dxa"/>
            <w:hideMark/>
          </w:tcPr>
          <w:p w:rsidR="005B54D0" w:rsidRDefault="005B54D0">
            <w:pPr>
              <w:spacing w:after="0" w:line="276"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szCs w:val="24"/>
              </w:rPr>
            </w:pPr>
            <w:r>
              <w:rPr>
                <w:b w:val="0"/>
                <w:szCs w:val="24"/>
              </w:rPr>
              <w:t>(  ) Registro CLT</w:t>
            </w:r>
          </w:p>
        </w:tc>
        <w:tc>
          <w:tcPr>
            <w:tcW w:w="2928" w:type="dxa"/>
          </w:tcPr>
          <w:p w:rsidR="005B54D0" w:rsidRDefault="005B54D0">
            <w:pPr>
              <w:spacing w:after="0" w:line="276" w:lineRule="auto"/>
              <w:ind w:left="0" w:right="0"/>
              <w:jc w:val="center"/>
              <w:cnfStyle w:val="100000000000" w:firstRow="1" w:lastRow="0" w:firstColumn="0" w:lastColumn="0" w:oddVBand="0" w:evenVBand="0" w:oddHBand="0" w:evenHBand="0" w:firstRowFirstColumn="0" w:firstRowLastColumn="0" w:lastRowFirstColumn="0" w:lastRowLastColumn="0"/>
              <w:rPr>
                <w:b w:val="0"/>
                <w:szCs w:val="24"/>
              </w:rPr>
            </w:pPr>
            <w:proofErr w:type="gramStart"/>
            <w:r>
              <w:rPr>
                <w:b w:val="0"/>
                <w:szCs w:val="24"/>
              </w:rPr>
              <w:t>(  )</w:t>
            </w:r>
            <w:proofErr w:type="gramEnd"/>
            <w:r>
              <w:rPr>
                <w:b w:val="0"/>
                <w:szCs w:val="24"/>
              </w:rPr>
              <w:t xml:space="preserve"> Outro</w:t>
            </w:r>
          </w:p>
          <w:p w:rsidR="005B54D0" w:rsidRDefault="005B54D0">
            <w:pPr>
              <w:spacing w:after="0" w:line="276"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szCs w:val="24"/>
              </w:rPr>
            </w:pPr>
          </w:p>
        </w:tc>
      </w:tr>
    </w:tbl>
    <w:p w:rsidR="005B54D0" w:rsidRDefault="005B54D0" w:rsidP="005B54D0">
      <w:pPr>
        <w:spacing w:after="0" w:line="276" w:lineRule="auto"/>
        <w:ind w:left="0" w:right="0" w:firstLine="0"/>
        <w:jc w:val="left"/>
        <w:rPr>
          <w:szCs w:val="24"/>
        </w:rPr>
      </w:pPr>
    </w:p>
    <w:tbl>
      <w:tblPr>
        <w:tblStyle w:val="TableGrid"/>
        <w:tblW w:w="9207" w:type="dxa"/>
        <w:tblInd w:w="2" w:type="dxa"/>
        <w:tblCellMar>
          <w:left w:w="106" w:type="dxa"/>
          <w:right w:w="115" w:type="dxa"/>
        </w:tblCellMar>
        <w:tblLook w:val="04A0" w:firstRow="1" w:lastRow="0" w:firstColumn="1" w:lastColumn="0" w:noHBand="0" w:noVBand="1"/>
      </w:tblPr>
      <w:tblGrid>
        <w:gridCol w:w="706"/>
        <w:gridCol w:w="8501"/>
      </w:tblGrid>
      <w:tr w:rsidR="005B54D0" w:rsidTr="005B54D0">
        <w:trPr>
          <w:trHeight w:val="588"/>
        </w:trPr>
        <w:tc>
          <w:tcPr>
            <w:tcW w:w="706" w:type="dxa"/>
            <w:tcBorders>
              <w:top w:val="single" w:sz="4" w:space="0" w:color="000000"/>
              <w:left w:val="single" w:sz="4" w:space="0" w:color="000000"/>
              <w:bottom w:val="single" w:sz="4" w:space="0" w:color="000000"/>
              <w:right w:val="nil"/>
            </w:tcBorders>
            <w:shd w:val="clear" w:color="auto" w:fill="D9D9D9"/>
            <w:vAlign w:val="center"/>
            <w:hideMark/>
          </w:tcPr>
          <w:p w:rsidR="005B54D0" w:rsidRDefault="005B54D0">
            <w:pPr>
              <w:spacing w:after="0" w:line="276" w:lineRule="auto"/>
              <w:ind w:left="0" w:right="0" w:firstLine="0"/>
              <w:jc w:val="left"/>
              <w:rPr>
                <w:szCs w:val="24"/>
              </w:rPr>
            </w:pPr>
            <w:r>
              <w:rPr>
                <w:b/>
                <w:szCs w:val="24"/>
              </w:rPr>
              <w:lastRenderedPageBreak/>
              <w:t xml:space="preserve">5. </w:t>
            </w:r>
          </w:p>
        </w:tc>
        <w:tc>
          <w:tcPr>
            <w:tcW w:w="8501" w:type="dxa"/>
            <w:tcBorders>
              <w:top w:val="single" w:sz="4" w:space="0" w:color="000000"/>
              <w:left w:val="nil"/>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DESCRIÇÃO DO PROJETO </w:t>
            </w:r>
          </w:p>
        </w:tc>
      </w:tr>
    </w:tbl>
    <w:p w:rsidR="005B54D0" w:rsidRDefault="005B54D0" w:rsidP="005B54D0">
      <w:pPr>
        <w:spacing w:after="0" w:line="276" w:lineRule="auto"/>
        <w:ind w:left="0" w:right="0" w:firstLine="0"/>
        <w:jc w:val="left"/>
        <w:rPr>
          <w:szCs w:val="24"/>
        </w:rPr>
      </w:pPr>
      <w:r>
        <w:rPr>
          <w:szCs w:val="24"/>
        </w:rPr>
        <w:t xml:space="preserve"> </w:t>
      </w: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pStyle w:val="Ttulo2"/>
              <w:tabs>
                <w:tab w:val="center" w:pos="1395"/>
              </w:tabs>
              <w:spacing w:after="0" w:line="276" w:lineRule="auto"/>
              <w:ind w:left="0" w:firstLine="0"/>
              <w:outlineLvl w:val="1"/>
              <w:rPr>
                <w:szCs w:val="24"/>
              </w:rPr>
            </w:pPr>
            <w:r>
              <w:rPr>
                <w:szCs w:val="24"/>
              </w:rPr>
              <w:t xml:space="preserve">5.1 </w:t>
            </w:r>
            <w:r>
              <w:rPr>
                <w:szCs w:val="24"/>
              </w:rPr>
              <w:tab/>
              <w:t xml:space="preserve">Diagnóstico </w:t>
            </w:r>
          </w:p>
        </w:tc>
      </w:tr>
      <w:tr w:rsidR="005B54D0" w:rsidTr="005B54D0">
        <w:tc>
          <w:tcPr>
            <w:tcW w:w="9209" w:type="dxa"/>
            <w:tcBorders>
              <w:top w:val="single" w:sz="4" w:space="0" w:color="auto"/>
              <w:left w:val="single" w:sz="4" w:space="0" w:color="auto"/>
              <w:bottom w:val="single" w:sz="4" w:space="0" w:color="auto"/>
              <w:right w:val="single" w:sz="4" w:space="0" w:color="auto"/>
            </w:tcBorders>
          </w:tcPr>
          <w:p w:rsidR="005B54D0" w:rsidRDefault="005B54D0">
            <w:pPr>
              <w:spacing w:after="0" w:line="276" w:lineRule="auto"/>
              <w:ind w:left="0" w:right="0"/>
              <w:rPr>
                <w:szCs w:val="24"/>
              </w:rPr>
            </w:pPr>
            <w:r>
              <w:rPr>
                <w:szCs w:val="24"/>
              </w:rPr>
              <w:t xml:space="preserve">(Identificação e qualificação da demanda. Diagnóstico da realidade que será objeto das atividades. A justificativa deve fundamentar a pertinência e relevância do serviço como resposta a uma demanda da sociedade. Deve-se responder </w:t>
            </w:r>
            <w:proofErr w:type="gramStart"/>
            <w:r>
              <w:rPr>
                <w:szCs w:val="24"/>
              </w:rPr>
              <w:t>a</w:t>
            </w:r>
            <w:proofErr w:type="gramEnd"/>
            <w:r>
              <w:rPr>
                <w:szCs w:val="24"/>
              </w:rPr>
              <w:t xml:space="preserve"> questão: porque executar o serviço?). </w:t>
            </w:r>
          </w:p>
          <w:p w:rsidR="005B54D0" w:rsidRDefault="005B54D0">
            <w:pPr>
              <w:pStyle w:val="Ttulo2"/>
              <w:tabs>
                <w:tab w:val="center" w:pos="1395"/>
              </w:tabs>
              <w:spacing w:after="0" w:line="276" w:lineRule="auto"/>
              <w:ind w:left="0" w:firstLine="0"/>
              <w:outlineLvl w:val="1"/>
              <w:rPr>
                <w:szCs w:val="24"/>
              </w:rPr>
            </w:pPr>
          </w:p>
        </w:tc>
      </w:tr>
    </w:tbl>
    <w:p w:rsidR="005B54D0" w:rsidRDefault="005B54D0" w:rsidP="005B54D0">
      <w:pPr>
        <w:spacing w:after="0" w:line="276" w:lineRule="auto"/>
        <w:ind w:left="0" w:right="0" w:firstLine="0"/>
        <w:jc w:val="left"/>
        <w:rPr>
          <w:szCs w:val="24"/>
        </w:rPr>
      </w:pP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tabs>
                <w:tab w:val="center" w:pos="1762"/>
              </w:tabs>
              <w:spacing w:after="0" w:line="276" w:lineRule="auto"/>
              <w:ind w:left="0" w:right="0" w:firstLine="0"/>
              <w:jc w:val="left"/>
              <w:rPr>
                <w:szCs w:val="24"/>
              </w:rPr>
            </w:pPr>
            <w:r>
              <w:rPr>
                <w:szCs w:val="24"/>
              </w:rPr>
              <w:t xml:space="preserve"> </w:t>
            </w:r>
            <w:r>
              <w:rPr>
                <w:b/>
                <w:szCs w:val="24"/>
              </w:rPr>
              <w:t xml:space="preserve">5.2 </w:t>
            </w:r>
            <w:r>
              <w:rPr>
                <w:b/>
                <w:szCs w:val="24"/>
              </w:rPr>
              <w:tab/>
              <w:t xml:space="preserve">Descrição da Meta </w:t>
            </w:r>
          </w:p>
        </w:tc>
      </w:tr>
      <w:tr w:rsidR="005B54D0" w:rsidTr="005B54D0">
        <w:tc>
          <w:tcPr>
            <w:tcW w:w="9209" w:type="dxa"/>
            <w:tcBorders>
              <w:top w:val="single" w:sz="4" w:space="0" w:color="auto"/>
              <w:left w:val="single" w:sz="4" w:space="0" w:color="auto"/>
              <w:bottom w:val="single" w:sz="4" w:space="0" w:color="auto"/>
              <w:right w:val="single" w:sz="4" w:space="0" w:color="auto"/>
            </w:tcBorders>
          </w:tcPr>
          <w:p w:rsidR="005B54D0" w:rsidRDefault="005B54D0">
            <w:pPr>
              <w:spacing w:after="0" w:line="276" w:lineRule="auto"/>
              <w:ind w:left="0" w:right="0"/>
              <w:rPr>
                <w:szCs w:val="24"/>
              </w:rPr>
            </w:pPr>
            <w:r>
              <w:rPr>
                <w:szCs w:val="24"/>
              </w:rPr>
              <w:t>(Meta de atendiment</w:t>
            </w:r>
            <w:r w:rsidR="00EF1C23">
              <w:rPr>
                <w:szCs w:val="24"/>
              </w:rPr>
              <w:t>o direto, consoante ao Edital)</w:t>
            </w:r>
          </w:p>
          <w:p w:rsidR="00EF1C23" w:rsidRDefault="00EF1C23">
            <w:pPr>
              <w:spacing w:after="0" w:line="276" w:lineRule="auto"/>
              <w:ind w:left="0" w:right="0"/>
              <w:rPr>
                <w:szCs w:val="24"/>
              </w:rPr>
            </w:pPr>
            <w:r w:rsidRPr="009914F6">
              <w:rPr>
                <w:szCs w:val="24"/>
              </w:rPr>
              <w:t>quantit</w:t>
            </w:r>
            <w:r w:rsidR="00EC662C" w:rsidRPr="009914F6">
              <w:rPr>
                <w:szCs w:val="24"/>
              </w:rPr>
              <w:t>ati</w:t>
            </w:r>
            <w:r w:rsidRPr="009914F6">
              <w:rPr>
                <w:szCs w:val="24"/>
              </w:rPr>
              <w:t>vo</w:t>
            </w:r>
          </w:p>
          <w:p w:rsidR="005B54D0" w:rsidRDefault="005B54D0">
            <w:pPr>
              <w:pStyle w:val="Ttulo2"/>
              <w:tabs>
                <w:tab w:val="center" w:pos="1395"/>
              </w:tabs>
              <w:spacing w:after="0" w:line="276" w:lineRule="auto"/>
              <w:ind w:left="0" w:firstLine="0"/>
              <w:outlineLvl w:val="1"/>
              <w:rPr>
                <w:szCs w:val="24"/>
              </w:rPr>
            </w:pPr>
          </w:p>
        </w:tc>
      </w:tr>
    </w:tbl>
    <w:p w:rsidR="005B54D0" w:rsidRDefault="005B54D0" w:rsidP="005B54D0">
      <w:pPr>
        <w:spacing w:after="0" w:line="276" w:lineRule="auto"/>
        <w:ind w:left="0" w:right="0" w:firstLine="0"/>
        <w:jc w:val="left"/>
        <w:rPr>
          <w:szCs w:val="24"/>
        </w:rPr>
      </w:pP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pStyle w:val="Ttulo2"/>
              <w:tabs>
                <w:tab w:val="center" w:pos="1434"/>
              </w:tabs>
              <w:spacing w:after="0" w:line="276" w:lineRule="auto"/>
              <w:ind w:left="0" w:firstLine="0"/>
              <w:outlineLvl w:val="1"/>
              <w:rPr>
                <w:szCs w:val="24"/>
              </w:rPr>
            </w:pPr>
            <w:r>
              <w:rPr>
                <w:szCs w:val="24"/>
              </w:rPr>
              <w:t xml:space="preserve">5.3 </w:t>
            </w:r>
            <w:r>
              <w:rPr>
                <w:szCs w:val="24"/>
              </w:rPr>
              <w:tab/>
              <w:t xml:space="preserve">Público Alvo </w:t>
            </w:r>
          </w:p>
        </w:tc>
      </w:tr>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pStyle w:val="Ttulo2"/>
              <w:tabs>
                <w:tab w:val="center" w:pos="1395"/>
              </w:tabs>
              <w:spacing w:after="0" w:line="276" w:lineRule="auto"/>
              <w:ind w:left="0" w:firstLine="0"/>
              <w:jc w:val="both"/>
              <w:outlineLvl w:val="1"/>
              <w:rPr>
                <w:b w:val="0"/>
                <w:szCs w:val="24"/>
              </w:rPr>
            </w:pPr>
            <w:r>
              <w:rPr>
                <w:b w:val="0"/>
                <w:szCs w:val="24"/>
              </w:rPr>
              <w:t xml:space="preserve">(Indicar o público alvo, em conformidade com o estabelecido pelo Edital, especificando o público a ser atendido, conforme a natureza dos serviços, programas e projetos). </w:t>
            </w:r>
          </w:p>
        </w:tc>
      </w:tr>
    </w:tbl>
    <w:p w:rsidR="005B54D0" w:rsidRDefault="005B54D0" w:rsidP="005B54D0">
      <w:pPr>
        <w:spacing w:after="0" w:line="276" w:lineRule="auto"/>
        <w:ind w:left="0" w:right="0" w:firstLine="0"/>
        <w:jc w:val="left"/>
        <w:rPr>
          <w:szCs w:val="24"/>
        </w:rPr>
      </w:pP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pStyle w:val="Ttulo2"/>
              <w:tabs>
                <w:tab w:val="center" w:pos="1528"/>
              </w:tabs>
              <w:spacing w:after="0" w:line="276" w:lineRule="auto"/>
              <w:ind w:left="0" w:firstLine="0"/>
              <w:outlineLvl w:val="1"/>
              <w:rPr>
                <w:szCs w:val="24"/>
              </w:rPr>
            </w:pPr>
            <w:r>
              <w:rPr>
                <w:szCs w:val="24"/>
              </w:rPr>
              <w:t xml:space="preserve">5.4 </w:t>
            </w:r>
            <w:r>
              <w:rPr>
                <w:szCs w:val="24"/>
              </w:rPr>
              <w:tab/>
              <w:t xml:space="preserve">Objetivo Geral </w:t>
            </w:r>
          </w:p>
        </w:tc>
      </w:tr>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spacing w:after="0" w:line="276" w:lineRule="auto"/>
              <w:ind w:left="0" w:right="0" w:firstLine="0"/>
              <w:jc w:val="left"/>
              <w:rPr>
                <w:szCs w:val="24"/>
              </w:rPr>
            </w:pPr>
            <w:r>
              <w:rPr>
                <w:b/>
                <w:szCs w:val="24"/>
              </w:rPr>
              <w:t xml:space="preserve"> </w:t>
            </w:r>
            <w:r>
              <w:rPr>
                <w:szCs w:val="24"/>
              </w:rPr>
              <w:t xml:space="preserve"> </w:t>
            </w:r>
          </w:p>
          <w:p w:rsidR="005B54D0" w:rsidRDefault="00DB0EED">
            <w:pPr>
              <w:spacing w:after="0" w:line="276" w:lineRule="auto"/>
              <w:ind w:left="0" w:right="0"/>
              <w:rPr>
                <w:b/>
                <w:szCs w:val="24"/>
              </w:rPr>
            </w:pPr>
            <w:r>
              <w:rPr>
                <w:szCs w:val="24"/>
              </w:rPr>
              <w:t>(O que o proponente visa alcançar com o desenvolvimento do projeto. Deve ser descrito de forma clara, objetiva e sucinta. Deve estar relacionado diretamente com a política pública solicitada pelo município).</w:t>
            </w:r>
          </w:p>
        </w:tc>
      </w:tr>
    </w:tbl>
    <w:p w:rsidR="005B54D0" w:rsidRDefault="005B54D0" w:rsidP="005B54D0">
      <w:pPr>
        <w:spacing w:after="0" w:line="276" w:lineRule="auto"/>
        <w:ind w:left="0" w:right="0" w:firstLine="0"/>
        <w:jc w:val="left"/>
        <w:rPr>
          <w:szCs w:val="24"/>
        </w:rPr>
      </w:pP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pStyle w:val="Ttulo2"/>
              <w:tabs>
                <w:tab w:val="center" w:pos="1955"/>
              </w:tabs>
              <w:spacing w:after="0" w:line="276" w:lineRule="auto"/>
              <w:ind w:left="0" w:firstLine="0"/>
              <w:outlineLvl w:val="1"/>
              <w:rPr>
                <w:szCs w:val="24"/>
              </w:rPr>
            </w:pPr>
            <w:r>
              <w:rPr>
                <w:szCs w:val="24"/>
              </w:rPr>
              <w:t xml:space="preserve">5.5 </w:t>
            </w:r>
            <w:r>
              <w:rPr>
                <w:szCs w:val="24"/>
              </w:rPr>
              <w:tab/>
              <w:t xml:space="preserve">Objetivos Específicos </w:t>
            </w:r>
          </w:p>
        </w:tc>
      </w:tr>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spacing w:after="0" w:line="276" w:lineRule="auto"/>
              <w:ind w:left="0" w:right="0"/>
              <w:rPr>
                <w:b/>
                <w:szCs w:val="24"/>
              </w:rPr>
            </w:pPr>
            <w:r>
              <w:rPr>
                <w:b/>
                <w:szCs w:val="24"/>
              </w:rPr>
              <w:t xml:space="preserve"> </w:t>
            </w:r>
            <w:r>
              <w:rPr>
                <w:szCs w:val="24"/>
              </w:rPr>
              <w:t xml:space="preserve">  (São aqueles relacionados ao objetivo geral que contribuirão para a alteração global da situação enfrentada, através das ações que o serviço irá desenvolver junto ao público alvo. Deve responder as perguntas: O que? Como? Para que? Ou Para quem?) </w:t>
            </w:r>
          </w:p>
        </w:tc>
      </w:tr>
    </w:tbl>
    <w:p w:rsidR="005B54D0" w:rsidRDefault="005B54D0" w:rsidP="005B54D0">
      <w:pPr>
        <w:spacing w:after="0" w:line="276" w:lineRule="auto"/>
        <w:ind w:left="0" w:right="0"/>
        <w:rPr>
          <w:szCs w:val="24"/>
        </w:rPr>
      </w:pP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pStyle w:val="Ttulo2"/>
              <w:tabs>
                <w:tab w:val="center" w:pos="2128"/>
              </w:tabs>
              <w:spacing w:after="0" w:line="276" w:lineRule="auto"/>
              <w:ind w:left="0" w:firstLine="0"/>
              <w:outlineLvl w:val="1"/>
              <w:rPr>
                <w:szCs w:val="24"/>
              </w:rPr>
            </w:pPr>
            <w:r>
              <w:rPr>
                <w:szCs w:val="24"/>
              </w:rPr>
              <w:t xml:space="preserve">5.6 </w:t>
            </w:r>
            <w:r>
              <w:rPr>
                <w:szCs w:val="24"/>
              </w:rPr>
              <w:tab/>
              <w:t xml:space="preserve">Metodologia de Trabalho </w:t>
            </w:r>
          </w:p>
        </w:tc>
      </w:tr>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spacing w:after="0" w:line="276" w:lineRule="auto"/>
              <w:ind w:left="0" w:right="0"/>
              <w:rPr>
                <w:b/>
                <w:szCs w:val="24"/>
              </w:rPr>
            </w:pPr>
            <w:r>
              <w:rPr>
                <w:szCs w:val="24"/>
              </w:rPr>
              <w:t>(É imprescindível a descrição detalhada das ações que serão desenvolvidas com o público alvo para alcançar os objetivos do serviço e os resultados esperados. Descrever também as estratégias de participação dos usuários na elaboração, avaliação e monitoramento do serviço prestado).</w:t>
            </w:r>
          </w:p>
        </w:tc>
      </w:tr>
    </w:tbl>
    <w:p w:rsidR="005B54D0" w:rsidRDefault="005B54D0" w:rsidP="005B54D0">
      <w:pPr>
        <w:spacing w:after="0" w:line="276" w:lineRule="auto"/>
        <w:ind w:left="0" w:right="0" w:firstLine="0"/>
        <w:jc w:val="left"/>
        <w:rPr>
          <w:szCs w:val="24"/>
        </w:rPr>
      </w:pP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pStyle w:val="Ttulo2"/>
              <w:tabs>
                <w:tab w:val="center" w:pos="2235"/>
              </w:tabs>
              <w:spacing w:after="0" w:line="276" w:lineRule="auto"/>
              <w:ind w:left="0" w:firstLine="0"/>
              <w:outlineLvl w:val="1"/>
              <w:rPr>
                <w:szCs w:val="24"/>
              </w:rPr>
            </w:pPr>
            <w:r>
              <w:rPr>
                <w:szCs w:val="24"/>
              </w:rPr>
              <w:t xml:space="preserve">5.7 </w:t>
            </w:r>
            <w:r>
              <w:rPr>
                <w:szCs w:val="24"/>
              </w:rPr>
              <w:tab/>
              <w:t>Cronograma de Atividades</w:t>
            </w:r>
            <w:r>
              <w:rPr>
                <w:b w:val="0"/>
                <w:szCs w:val="24"/>
              </w:rPr>
              <w:t xml:space="preserve"> </w:t>
            </w:r>
          </w:p>
        </w:tc>
      </w:tr>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spacing w:after="0" w:line="276" w:lineRule="auto"/>
              <w:ind w:left="0" w:right="0"/>
              <w:rPr>
                <w:b/>
                <w:szCs w:val="24"/>
              </w:rPr>
            </w:pPr>
            <w:r>
              <w:rPr>
                <w:szCs w:val="24"/>
              </w:rPr>
              <w:t>(Informar as atividades a serem desenvolvidas semanalmente e mensalmente, observando os objetivos e o plano de aplicação)</w:t>
            </w:r>
          </w:p>
        </w:tc>
      </w:tr>
    </w:tbl>
    <w:p w:rsidR="005B54D0" w:rsidRDefault="005B54D0" w:rsidP="005B54D0">
      <w:pPr>
        <w:spacing w:after="0" w:line="276" w:lineRule="auto"/>
        <w:ind w:left="0" w:right="0" w:firstLine="0"/>
        <w:jc w:val="left"/>
        <w:rPr>
          <w:szCs w:val="24"/>
        </w:rPr>
      </w:pP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tabs>
                <w:tab w:val="center" w:pos="2002"/>
              </w:tabs>
              <w:spacing w:after="0" w:line="276" w:lineRule="auto"/>
              <w:ind w:left="0" w:right="0" w:firstLine="0"/>
              <w:jc w:val="left"/>
              <w:rPr>
                <w:szCs w:val="24"/>
              </w:rPr>
            </w:pPr>
            <w:r>
              <w:rPr>
                <w:b/>
                <w:szCs w:val="24"/>
              </w:rPr>
              <w:lastRenderedPageBreak/>
              <w:t xml:space="preserve">5.8 </w:t>
            </w:r>
            <w:r>
              <w:rPr>
                <w:b/>
                <w:szCs w:val="24"/>
              </w:rPr>
              <w:tab/>
              <w:t xml:space="preserve">Resultados Esperados </w:t>
            </w:r>
          </w:p>
        </w:tc>
      </w:tr>
      <w:tr w:rsidR="005B54D0" w:rsidTr="005B54D0">
        <w:tc>
          <w:tcPr>
            <w:tcW w:w="9209" w:type="dxa"/>
            <w:tcBorders>
              <w:top w:val="single" w:sz="4" w:space="0" w:color="auto"/>
              <w:left w:val="single" w:sz="4" w:space="0" w:color="auto"/>
              <w:bottom w:val="single" w:sz="4" w:space="0" w:color="auto"/>
              <w:right w:val="single" w:sz="4" w:space="0" w:color="auto"/>
            </w:tcBorders>
          </w:tcPr>
          <w:p w:rsidR="005B54D0" w:rsidRDefault="005B54D0">
            <w:pPr>
              <w:spacing w:after="0" w:line="276" w:lineRule="auto"/>
              <w:ind w:left="0" w:right="0"/>
              <w:rPr>
                <w:szCs w:val="24"/>
              </w:rPr>
            </w:pPr>
            <w:r>
              <w:rPr>
                <w:szCs w:val="24"/>
              </w:rPr>
              <w:t xml:space="preserve">(Quais os resultados esperados com a parceria). </w:t>
            </w:r>
          </w:p>
          <w:p w:rsidR="005B54D0" w:rsidRDefault="005B54D0">
            <w:pPr>
              <w:spacing w:after="0" w:line="276" w:lineRule="auto"/>
              <w:ind w:left="0" w:right="0"/>
              <w:rPr>
                <w:b/>
                <w:szCs w:val="24"/>
              </w:rPr>
            </w:pPr>
          </w:p>
        </w:tc>
      </w:tr>
    </w:tbl>
    <w:p w:rsidR="005B54D0" w:rsidRDefault="005B54D0" w:rsidP="005B54D0">
      <w:pPr>
        <w:spacing w:after="0" w:line="276" w:lineRule="auto"/>
        <w:ind w:left="0" w:right="0" w:firstLine="0"/>
        <w:jc w:val="left"/>
        <w:rPr>
          <w:szCs w:val="24"/>
        </w:rPr>
      </w:pP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pStyle w:val="Ttulo2"/>
              <w:tabs>
                <w:tab w:val="center" w:pos="2810"/>
              </w:tabs>
              <w:spacing w:after="0" w:line="276" w:lineRule="auto"/>
              <w:ind w:left="0" w:firstLine="0"/>
              <w:outlineLvl w:val="1"/>
              <w:rPr>
                <w:szCs w:val="24"/>
              </w:rPr>
            </w:pPr>
            <w:r>
              <w:rPr>
                <w:szCs w:val="24"/>
              </w:rPr>
              <w:t xml:space="preserve">5.9 </w:t>
            </w:r>
            <w:r>
              <w:rPr>
                <w:szCs w:val="24"/>
              </w:rPr>
              <w:tab/>
              <w:t xml:space="preserve">Identificação das Instalações Físicas </w:t>
            </w:r>
          </w:p>
        </w:tc>
      </w:tr>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spacing w:after="0" w:line="276" w:lineRule="auto"/>
              <w:ind w:left="0" w:right="0"/>
              <w:rPr>
                <w:szCs w:val="24"/>
              </w:rPr>
            </w:pPr>
            <w:r>
              <w:rPr>
                <w:szCs w:val="24"/>
              </w:rPr>
              <w:t xml:space="preserve">(Do imóvel onde o serviço será desenvolvido) </w:t>
            </w:r>
          </w:p>
          <w:p w:rsidR="005B54D0" w:rsidRDefault="005B54D0" w:rsidP="005B54D0">
            <w:pPr>
              <w:numPr>
                <w:ilvl w:val="0"/>
                <w:numId w:val="26"/>
              </w:numPr>
              <w:spacing w:after="0" w:line="276" w:lineRule="auto"/>
              <w:ind w:left="0" w:right="0"/>
              <w:rPr>
                <w:szCs w:val="24"/>
              </w:rPr>
            </w:pPr>
            <w:r>
              <w:rPr>
                <w:szCs w:val="24"/>
              </w:rPr>
              <w:t xml:space="preserve">Endereço completo (caso não seja próprio, anexar cópia simples de documento do proprietário que autorize o seu uso para o desenvolvimento do serviço); </w:t>
            </w:r>
          </w:p>
          <w:p w:rsidR="005B54D0" w:rsidRDefault="005B54D0" w:rsidP="005B54D0">
            <w:pPr>
              <w:numPr>
                <w:ilvl w:val="0"/>
                <w:numId w:val="26"/>
              </w:numPr>
              <w:spacing w:after="0" w:line="276" w:lineRule="auto"/>
              <w:ind w:left="0" w:right="0"/>
              <w:rPr>
                <w:szCs w:val="24"/>
              </w:rPr>
            </w:pPr>
            <w:r>
              <w:rPr>
                <w:szCs w:val="24"/>
              </w:rPr>
              <w:t xml:space="preserve">Descrição e quantificação de todos os ambientes disponíveis para o serviço; </w:t>
            </w:r>
          </w:p>
          <w:p w:rsidR="005B54D0" w:rsidRDefault="005B54D0" w:rsidP="005B54D0">
            <w:pPr>
              <w:numPr>
                <w:ilvl w:val="0"/>
                <w:numId w:val="26"/>
              </w:numPr>
              <w:spacing w:after="0" w:line="276" w:lineRule="auto"/>
              <w:ind w:left="0" w:right="0"/>
              <w:rPr>
                <w:szCs w:val="24"/>
              </w:rPr>
            </w:pPr>
            <w:r>
              <w:rPr>
                <w:szCs w:val="24"/>
              </w:rPr>
              <w:t xml:space="preserve">Relação de equipamentos/móveis disponíveis para o serviço; e </w:t>
            </w:r>
          </w:p>
          <w:p w:rsidR="005B54D0" w:rsidRDefault="005B54D0" w:rsidP="005B54D0">
            <w:pPr>
              <w:numPr>
                <w:ilvl w:val="0"/>
                <w:numId w:val="26"/>
              </w:numPr>
              <w:spacing w:after="0" w:line="276" w:lineRule="auto"/>
              <w:ind w:left="0" w:right="0"/>
              <w:rPr>
                <w:b/>
                <w:szCs w:val="24"/>
              </w:rPr>
            </w:pPr>
            <w:r>
              <w:rPr>
                <w:szCs w:val="24"/>
              </w:rPr>
              <w:t xml:space="preserve">Especificar a natureza do prédio (público, comunitário ou privado). </w:t>
            </w:r>
          </w:p>
        </w:tc>
      </w:tr>
    </w:tbl>
    <w:p w:rsidR="005B54D0" w:rsidRDefault="005B54D0" w:rsidP="005B54D0">
      <w:pPr>
        <w:spacing w:after="0" w:line="276" w:lineRule="auto"/>
        <w:ind w:left="0" w:right="0" w:firstLine="0"/>
        <w:jc w:val="left"/>
        <w:rPr>
          <w:szCs w:val="24"/>
        </w:rPr>
      </w:pP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tcPr>
          <w:p w:rsidR="005B54D0" w:rsidRDefault="005B54D0">
            <w:pPr>
              <w:spacing w:after="0" w:line="276" w:lineRule="auto"/>
              <w:ind w:left="0" w:right="0"/>
              <w:jc w:val="left"/>
              <w:rPr>
                <w:b/>
                <w:szCs w:val="24"/>
              </w:rPr>
            </w:pPr>
            <w:r>
              <w:rPr>
                <w:b/>
                <w:szCs w:val="24"/>
              </w:rPr>
              <w:t xml:space="preserve">5.10 Plano de Aplicação </w:t>
            </w:r>
          </w:p>
          <w:p w:rsidR="005B54D0" w:rsidRDefault="005B54D0">
            <w:pPr>
              <w:tabs>
                <w:tab w:val="center" w:pos="2002"/>
              </w:tabs>
              <w:spacing w:after="0" w:line="276" w:lineRule="auto"/>
              <w:ind w:left="0" w:right="0" w:firstLine="0"/>
              <w:jc w:val="left"/>
              <w:rPr>
                <w:szCs w:val="24"/>
              </w:rPr>
            </w:pPr>
          </w:p>
        </w:tc>
      </w:tr>
      <w:tr w:rsidR="005B54D0" w:rsidTr="005B54D0">
        <w:tc>
          <w:tcPr>
            <w:tcW w:w="9209" w:type="dxa"/>
            <w:tcBorders>
              <w:top w:val="single" w:sz="4" w:space="0" w:color="auto"/>
              <w:left w:val="single" w:sz="4" w:space="0" w:color="auto"/>
              <w:bottom w:val="single" w:sz="4" w:space="0" w:color="auto"/>
              <w:right w:val="single" w:sz="4" w:space="0" w:color="auto"/>
            </w:tcBorders>
          </w:tcPr>
          <w:p w:rsidR="005B54D0" w:rsidRDefault="005B54D0">
            <w:pPr>
              <w:spacing w:after="0" w:line="276" w:lineRule="auto"/>
              <w:ind w:left="0" w:right="0"/>
              <w:rPr>
                <w:szCs w:val="24"/>
              </w:rPr>
            </w:pPr>
            <w:r>
              <w:rPr>
                <w:szCs w:val="24"/>
              </w:rPr>
              <w:t xml:space="preserve">(Quais os resultados esperados com a parceria). </w:t>
            </w:r>
          </w:p>
          <w:p w:rsidR="005B54D0" w:rsidRDefault="005B54D0">
            <w:pPr>
              <w:spacing w:after="0" w:line="276" w:lineRule="auto"/>
              <w:ind w:left="0" w:right="0"/>
              <w:rPr>
                <w:b/>
                <w:szCs w:val="24"/>
              </w:rPr>
            </w:pPr>
          </w:p>
        </w:tc>
      </w:tr>
    </w:tbl>
    <w:p w:rsidR="005B54D0" w:rsidRDefault="005B54D0" w:rsidP="005B54D0">
      <w:pPr>
        <w:spacing w:after="0" w:line="276" w:lineRule="auto"/>
        <w:ind w:left="0" w:right="0"/>
        <w:rPr>
          <w:szCs w:val="24"/>
        </w:rPr>
      </w:pP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pStyle w:val="Ttulo2"/>
              <w:spacing w:after="0" w:line="276" w:lineRule="auto"/>
              <w:ind w:left="0"/>
              <w:outlineLvl w:val="1"/>
              <w:rPr>
                <w:szCs w:val="24"/>
              </w:rPr>
            </w:pPr>
            <w:r>
              <w:rPr>
                <w:b w:val="0"/>
                <w:szCs w:val="24"/>
              </w:rPr>
              <w:t xml:space="preserve"> </w:t>
            </w:r>
            <w:r>
              <w:rPr>
                <w:szCs w:val="24"/>
              </w:rPr>
              <w:t xml:space="preserve">5.11 Recursos Humanos (do Serviço) </w:t>
            </w:r>
          </w:p>
        </w:tc>
      </w:tr>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DB0EED">
            <w:pPr>
              <w:spacing w:after="0" w:line="276" w:lineRule="auto"/>
              <w:ind w:left="0" w:right="0"/>
              <w:rPr>
                <w:b/>
                <w:szCs w:val="24"/>
              </w:rPr>
            </w:pPr>
            <w:r>
              <w:rPr>
                <w:szCs w:val="24"/>
              </w:rPr>
              <w:t>(Relacione a equipe técnica principal do serviço e a de apoio, incluindo formação profissional, a função ou cargo e o número de horas semanais que cada profissional dedica ao serviço e o seu vínculo com o proponente (CLT, contrato temporário, concursado, voluntário, outra)</w:t>
            </w:r>
          </w:p>
        </w:tc>
      </w:tr>
    </w:tbl>
    <w:p w:rsidR="005B54D0" w:rsidRDefault="005B54D0" w:rsidP="005B54D0">
      <w:pPr>
        <w:spacing w:after="0" w:line="276" w:lineRule="auto"/>
        <w:ind w:left="0" w:right="0"/>
        <w:rPr>
          <w:szCs w:val="24"/>
        </w:rPr>
      </w:pPr>
    </w:p>
    <w:p w:rsidR="005B54D0" w:rsidRDefault="005B54D0" w:rsidP="005B54D0">
      <w:pPr>
        <w:spacing w:after="0" w:line="276" w:lineRule="auto"/>
        <w:ind w:left="0" w:right="0" w:firstLine="0"/>
        <w:jc w:val="left"/>
        <w:rPr>
          <w:szCs w:val="24"/>
        </w:rPr>
      </w:pPr>
      <w:r>
        <w:rPr>
          <w:szCs w:val="24"/>
        </w:rPr>
        <w:t xml:space="preserve"> </w:t>
      </w:r>
    </w:p>
    <w:tbl>
      <w:tblPr>
        <w:tblStyle w:val="Tabelacomgrade"/>
        <w:tblW w:w="0" w:type="auto"/>
        <w:tblLook w:val="04A0" w:firstRow="1" w:lastRow="0" w:firstColumn="1" w:lastColumn="0" w:noHBand="0" w:noVBand="1"/>
      </w:tblPr>
      <w:tblGrid>
        <w:gridCol w:w="9209"/>
      </w:tblGrid>
      <w:tr w:rsidR="005B54D0" w:rsidTr="005B54D0">
        <w:tc>
          <w:tcPr>
            <w:tcW w:w="9209" w:type="dxa"/>
            <w:tcBorders>
              <w:top w:val="single" w:sz="4" w:space="0" w:color="auto"/>
              <w:left w:val="single" w:sz="4" w:space="0" w:color="auto"/>
              <w:bottom w:val="single" w:sz="4" w:space="0" w:color="auto"/>
              <w:right w:val="single" w:sz="4" w:space="0" w:color="auto"/>
            </w:tcBorders>
            <w:hideMark/>
          </w:tcPr>
          <w:p w:rsidR="005B54D0" w:rsidRDefault="005B54D0">
            <w:pPr>
              <w:spacing w:after="0" w:line="276" w:lineRule="auto"/>
              <w:ind w:left="0" w:right="0"/>
              <w:jc w:val="left"/>
              <w:rPr>
                <w:szCs w:val="24"/>
              </w:rPr>
            </w:pPr>
            <w:r>
              <w:rPr>
                <w:b/>
                <w:szCs w:val="24"/>
              </w:rPr>
              <w:t xml:space="preserve">5.12 Valor Total do Projeto </w:t>
            </w:r>
          </w:p>
        </w:tc>
      </w:tr>
      <w:tr w:rsidR="005B54D0" w:rsidTr="005B54D0">
        <w:tc>
          <w:tcPr>
            <w:tcW w:w="9209" w:type="dxa"/>
            <w:tcBorders>
              <w:top w:val="single" w:sz="4" w:space="0" w:color="auto"/>
              <w:left w:val="single" w:sz="4" w:space="0" w:color="auto"/>
              <w:bottom w:val="single" w:sz="4" w:space="0" w:color="auto"/>
              <w:right w:val="single" w:sz="4" w:space="0" w:color="auto"/>
            </w:tcBorders>
          </w:tcPr>
          <w:p w:rsidR="005B54D0" w:rsidRDefault="005B54D0">
            <w:pPr>
              <w:spacing w:after="0" w:line="276" w:lineRule="auto"/>
              <w:ind w:left="0" w:right="0"/>
              <w:rPr>
                <w:szCs w:val="24"/>
              </w:rPr>
            </w:pPr>
            <w:r>
              <w:rPr>
                <w:szCs w:val="24"/>
              </w:rPr>
              <w:t xml:space="preserve">(Indique o valor total do Projeto a ser financiado pelo FMDCA).  </w:t>
            </w:r>
          </w:p>
          <w:p w:rsidR="005B54D0" w:rsidRDefault="005B54D0">
            <w:pPr>
              <w:spacing w:after="0" w:line="276" w:lineRule="auto"/>
              <w:ind w:left="0" w:right="0" w:firstLine="0"/>
              <w:jc w:val="left"/>
              <w:rPr>
                <w:szCs w:val="24"/>
              </w:rPr>
            </w:pPr>
            <w:r>
              <w:rPr>
                <w:szCs w:val="24"/>
              </w:rPr>
              <w:t xml:space="preserve"> </w:t>
            </w:r>
          </w:p>
          <w:p w:rsidR="005B54D0" w:rsidRDefault="005B54D0">
            <w:pPr>
              <w:spacing w:after="0" w:line="276" w:lineRule="auto"/>
              <w:ind w:left="0" w:right="0"/>
              <w:rPr>
                <w:b/>
                <w:szCs w:val="24"/>
              </w:rPr>
            </w:pPr>
          </w:p>
        </w:tc>
      </w:tr>
    </w:tbl>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DF0E4E" w:rsidRDefault="00DF0E4E" w:rsidP="005B54D0">
      <w:pPr>
        <w:spacing w:after="0" w:line="276" w:lineRule="auto"/>
        <w:ind w:left="0" w:right="0" w:firstLine="0"/>
        <w:jc w:val="left"/>
        <w:rPr>
          <w:szCs w:val="24"/>
        </w:rPr>
      </w:pPr>
    </w:p>
    <w:p w:rsidR="00DF0E4E" w:rsidRDefault="00DF0E4E" w:rsidP="005B54D0">
      <w:pPr>
        <w:spacing w:after="0" w:line="276" w:lineRule="auto"/>
        <w:ind w:left="0" w:right="0" w:firstLine="0"/>
        <w:jc w:val="left"/>
        <w:rPr>
          <w:szCs w:val="24"/>
        </w:rPr>
      </w:pPr>
    </w:p>
    <w:p w:rsidR="00DF0E4E" w:rsidRDefault="00DF0E4E" w:rsidP="005B54D0">
      <w:pPr>
        <w:spacing w:after="0" w:line="276" w:lineRule="auto"/>
        <w:ind w:left="0" w:right="0" w:firstLine="0"/>
        <w:jc w:val="left"/>
        <w:rPr>
          <w:szCs w:val="24"/>
        </w:rPr>
      </w:pPr>
    </w:p>
    <w:p w:rsidR="00DF0E4E" w:rsidRDefault="00DF0E4E" w:rsidP="005B54D0">
      <w:pPr>
        <w:spacing w:after="0" w:line="276" w:lineRule="auto"/>
        <w:ind w:left="0" w:right="0" w:firstLine="0"/>
        <w:jc w:val="left"/>
        <w:rPr>
          <w:szCs w:val="24"/>
        </w:rPr>
      </w:pPr>
    </w:p>
    <w:p w:rsidR="00DF0E4E" w:rsidRDefault="00DF0E4E" w:rsidP="005B54D0">
      <w:pPr>
        <w:spacing w:after="0" w:line="276" w:lineRule="auto"/>
        <w:ind w:left="0" w:right="0" w:firstLine="0"/>
        <w:jc w:val="left"/>
        <w:rPr>
          <w:szCs w:val="24"/>
        </w:rPr>
      </w:pPr>
    </w:p>
    <w:p w:rsidR="005B54D0" w:rsidRDefault="005B54D0" w:rsidP="005B54D0">
      <w:pPr>
        <w:spacing w:after="0" w:line="276" w:lineRule="auto"/>
        <w:ind w:left="0" w:right="0" w:firstLine="0"/>
        <w:jc w:val="center"/>
        <w:rPr>
          <w:szCs w:val="24"/>
        </w:rPr>
      </w:pPr>
      <w:r>
        <w:rPr>
          <w:szCs w:val="24"/>
        </w:rPr>
        <w:lastRenderedPageBreak/>
        <w:t>AS PLANILHAS A SEGUIR FAZEM PARTE DO PROJETO, DEVENDO SER PREENCHIDAS E ENTREGUES NO ATO DA INSCRIÇÃO E</w:t>
      </w:r>
    </w:p>
    <w:p w:rsidR="005B54D0" w:rsidRDefault="005B54D0" w:rsidP="005B54D0">
      <w:pPr>
        <w:spacing w:after="0" w:line="276" w:lineRule="auto"/>
        <w:ind w:left="0" w:right="0" w:firstLine="0"/>
        <w:jc w:val="center"/>
        <w:rPr>
          <w:szCs w:val="24"/>
        </w:rPr>
      </w:pPr>
      <w:r>
        <w:rPr>
          <w:szCs w:val="24"/>
        </w:rPr>
        <w:t xml:space="preserve"> APRESENTAÇÃO DO PROJETO.</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pStyle w:val="Ttulo1"/>
        <w:numPr>
          <w:ilvl w:val="0"/>
          <w:numId w:val="27"/>
        </w:numPr>
        <w:spacing w:after="0" w:line="276" w:lineRule="auto"/>
        <w:rPr>
          <w:szCs w:val="24"/>
        </w:rPr>
      </w:pPr>
      <w:r>
        <w:rPr>
          <w:szCs w:val="24"/>
        </w:rPr>
        <w:t xml:space="preserve">QUADRO DE METAS </w:t>
      </w:r>
      <w:r>
        <w:rPr>
          <w:b w:val="0"/>
          <w:color w:val="595959" w:themeColor="text1" w:themeTint="A6"/>
          <w:szCs w:val="24"/>
        </w:rPr>
        <w:t>(Planilha I)</w:t>
      </w:r>
    </w:p>
    <w:p w:rsidR="005B54D0" w:rsidRDefault="005B54D0" w:rsidP="005B54D0">
      <w:pPr>
        <w:spacing w:after="0" w:line="276" w:lineRule="auto"/>
        <w:ind w:left="0" w:right="0"/>
        <w:rPr>
          <w:szCs w:val="24"/>
        </w:rPr>
      </w:pPr>
    </w:p>
    <w:p w:rsidR="005B54D0" w:rsidRDefault="005B54D0" w:rsidP="005B54D0">
      <w:pPr>
        <w:pStyle w:val="Ttulo1"/>
        <w:numPr>
          <w:ilvl w:val="0"/>
          <w:numId w:val="27"/>
        </w:numPr>
        <w:spacing w:after="0" w:line="276" w:lineRule="auto"/>
        <w:rPr>
          <w:szCs w:val="24"/>
        </w:rPr>
      </w:pPr>
      <w:r>
        <w:rPr>
          <w:szCs w:val="24"/>
        </w:rPr>
        <w:t xml:space="preserve">CRONOGRAMA DE ATIVIDADES </w:t>
      </w:r>
      <w:r>
        <w:rPr>
          <w:b w:val="0"/>
          <w:color w:val="595959" w:themeColor="text1" w:themeTint="A6"/>
          <w:szCs w:val="24"/>
        </w:rPr>
        <w:t>(Planilha II)</w:t>
      </w:r>
    </w:p>
    <w:p w:rsidR="005B54D0" w:rsidRDefault="005B54D0" w:rsidP="005B54D0">
      <w:pPr>
        <w:spacing w:after="0" w:line="276" w:lineRule="auto"/>
        <w:ind w:left="0" w:right="0"/>
        <w:rPr>
          <w:szCs w:val="24"/>
        </w:rPr>
      </w:pPr>
    </w:p>
    <w:p w:rsidR="005B54D0" w:rsidRDefault="005B54D0" w:rsidP="005B54D0">
      <w:pPr>
        <w:pStyle w:val="PargrafodaLista"/>
        <w:numPr>
          <w:ilvl w:val="0"/>
          <w:numId w:val="27"/>
        </w:numPr>
        <w:spacing w:after="0" w:line="276" w:lineRule="auto"/>
        <w:ind w:right="0"/>
        <w:rPr>
          <w:b/>
          <w:color w:val="595959" w:themeColor="text1" w:themeTint="A6"/>
          <w:szCs w:val="24"/>
        </w:rPr>
      </w:pPr>
      <w:r>
        <w:rPr>
          <w:b/>
          <w:szCs w:val="24"/>
        </w:rPr>
        <w:t xml:space="preserve">PLANO DE APLICAÇÃO / DESPESAS A </w:t>
      </w:r>
      <w:r w:rsidR="00DB0EED">
        <w:rPr>
          <w:b/>
          <w:szCs w:val="24"/>
        </w:rPr>
        <w:t>E</w:t>
      </w:r>
      <w:r>
        <w:rPr>
          <w:b/>
          <w:szCs w:val="24"/>
        </w:rPr>
        <w:t xml:space="preserve">XECUTAR: </w:t>
      </w:r>
      <w:r>
        <w:rPr>
          <w:szCs w:val="24"/>
        </w:rPr>
        <w:t xml:space="preserve">DESPESAS GERAIS </w:t>
      </w:r>
      <w:r>
        <w:rPr>
          <w:b/>
          <w:color w:val="595959" w:themeColor="text1" w:themeTint="A6"/>
          <w:szCs w:val="24"/>
        </w:rPr>
        <w:t>(Planilha III</w:t>
      </w:r>
    </w:p>
    <w:p w:rsidR="005B54D0" w:rsidRDefault="005B54D0" w:rsidP="005B54D0">
      <w:pPr>
        <w:spacing w:after="0" w:line="276" w:lineRule="auto"/>
        <w:ind w:left="0" w:right="0"/>
        <w:rPr>
          <w:szCs w:val="24"/>
        </w:rPr>
      </w:pPr>
    </w:p>
    <w:p w:rsidR="005B54D0" w:rsidRDefault="005B54D0" w:rsidP="005B54D0">
      <w:pPr>
        <w:pStyle w:val="Ttulo1"/>
        <w:numPr>
          <w:ilvl w:val="0"/>
          <w:numId w:val="27"/>
        </w:numPr>
        <w:spacing w:after="0" w:line="276" w:lineRule="auto"/>
        <w:rPr>
          <w:szCs w:val="24"/>
        </w:rPr>
      </w:pPr>
      <w:r>
        <w:rPr>
          <w:szCs w:val="24"/>
        </w:rPr>
        <w:t xml:space="preserve">PLANO DE APLICAÇÃO / DESPESAS A EXECUTAR </w:t>
      </w:r>
      <w:r>
        <w:rPr>
          <w:b w:val="0"/>
          <w:color w:val="595959" w:themeColor="text1" w:themeTint="A6"/>
          <w:szCs w:val="24"/>
        </w:rPr>
        <w:t>(Planilha IV)</w:t>
      </w:r>
    </w:p>
    <w:p w:rsidR="005B54D0" w:rsidRDefault="005B54D0" w:rsidP="005B54D0">
      <w:pPr>
        <w:pStyle w:val="Ttulo1"/>
        <w:spacing w:after="0" w:line="276" w:lineRule="auto"/>
        <w:ind w:left="0"/>
        <w:rPr>
          <w:szCs w:val="24"/>
        </w:rPr>
      </w:pPr>
    </w:p>
    <w:p w:rsidR="005B54D0" w:rsidRDefault="005B54D0" w:rsidP="005B54D0">
      <w:pPr>
        <w:pStyle w:val="Ttulo1"/>
        <w:spacing w:after="0" w:line="276" w:lineRule="auto"/>
        <w:ind w:left="0"/>
        <w:rPr>
          <w:szCs w:val="24"/>
        </w:rPr>
      </w:pPr>
    </w:p>
    <w:p w:rsidR="005B54D0" w:rsidRDefault="005B54D0" w:rsidP="005B54D0">
      <w:pPr>
        <w:pStyle w:val="Ttulo1"/>
        <w:numPr>
          <w:ilvl w:val="0"/>
          <w:numId w:val="27"/>
        </w:numPr>
        <w:spacing w:after="0" w:line="276" w:lineRule="auto"/>
        <w:rPr>
          <w:b w:val="0"/>
          <w:color w:val="595959" w:themeColor="text1" w:themeTint="A6"/>
          <w:szCs w:val="24"/>
        </w:rPr>
      </w:pPr>
      <w:r>
        <w:rPr>
          <w:szCs w:val="24"/>
        </w:rPr>
        <w:t>PLANO DE APLICAÇÃO / DESPESAS RECURSOS HUMANOS (</w:t>
      </w:r>
      <w:r>
        <w:rPr>
          <w:b w:val="0"/>
          <w:color w:val="595959" w:themeColor="text1" w:themeTint="A6"/>
          <w:szCs w:val="24"/>
        </w:rPr>
        <w:t>Planilha IV)</w:t>
      </w:r>
    </w:p>
    <w:p w:rsidR="005B54D0" w:rsidRDefault="005B54D0" w:rsidP="005B54D0"/>
    <w:p w:rsidR="005B54D0" w:rsidRDefault="005B54D0" w:rsidP="005B54D0">
      <w:pPr>
        <w:pStyle w:val="PargrafodaLista"/>
        <w:numPr>
          <w:ilvl w:val="0"/>
          <w:numId w:val="27"/>
        </w:numPr>
        <w:spacing w:after="0" w:line="276" w:lineRule="auto"/>
        <w:ind w:right="0"/>
        <w:jc w:val="left"/>
        <w:rPr>
          <w:szCs w:val="24"/>
        </w:rPr>
      </w:pPr>
      <w:r>
        <w:rPr>
          <w:b/>
          <w:szCs w:val="24"/>
        </w:rPr>
        <w:t xml:space="preserve">PLANO DE APLICAÇÃO / DESPESAS A EXECUTAR: </w:t>
      </w:r>
      <w:r>
        <w:rPr>
          <w:szCs w:val="24"/>
        </w:rPr>
        <w:t xml:space="preserve">CUSTO TOTAL OPERAÇÃO </w:t>
      </w:r>
      <w:r>
        <w:rPr>
          <w:b/>
          <w:color w:val="595959" w:themeColor="text1" w:themeTint="A6"/>
          <w:szCs w:val="24"/>
        </w:rPr>
        <w:t>(Planilha V)</w:t>
      </w:r>
    </w:p>
    <w:p w:rsidR="005B54D0" w:rsidRDefault="005B54D0" w:rsidP="005B54D0">
      <w:pPr>
        <w:spacing w:after="0"/>
        <w:ind w:left="0" w:right="0" w:firstLine="0"/>
        <w:jc w:val="left"/>
        <w:sectPr w:rsidR="005B54D0" w:rsidSect="00E556ED">
          <w:headerReference w:type="default" r:id="rId8"/>
          <w:pgSz w:w="11906" w:h="16838"/>
          <w:pgMar w:top="1671" w:right="1127" w:bottom="993" w:left="1560" w:header="284" w:footer="712" w:gutter="0"/>
          <w:cols w:space="720"/>
        </w:sectPr>
      </w:pPr>
    </w:p>
    <w:p w:rsidR="005B54D0" w:rsidRDefault="005B54D0" w:rsidP="005B54D0">
      <w:pPr>
        <w:spacing w:after="0" w:line="276" w:lineRule="auto"/>
        <w:ind w:left="0" w:right="0" w:firstLine="0"/>
        <w:jc w:val="left"/>
        <w:rPr>
          <w:szCs w:val="24"/>
        </w:rPr>
      </w:pPr>
      <w:r>
        <w:rPr>
          <w:b/>
          <w:szCs w:val="24"/>
        </w:rPr>
        <w:lastRenderedPageBreak/>
        <w:t xml:space="preserve"> QUADRO DE METAS</w:t>
      </w:r>
      <w:r>
        <w:rPr>
          <w:b/>
          <w:color w:val="595959" w:themeColor="text1" w:themeTint="A6"/>
          <w:szCs w:val="24"/>
        </w:rPr>
        <w:t xml:space="preserve"> (Planilha I)</w:t>
      </w:r>
    </w:p>
    <w:p w:rsidR="005B54D0" w:rsidRDefault="005B54D0" w:rsidP="005B54D0">
      <w:pPr>
        <w:spacing w:after="0" w:line="276" w:lineRule="auto"/>
        <w:ind w:left="0" w:right="0" w:firstLine="0"/>
        <w:jc w:val="left"/>
        <w:rPr>
          <w:szCs w:val="24"/>
        </w:rPr>
      </w:pPr>
      <w:r>
        <w:rPr>
          <w:b/>
          <w:szCs w:val="24"/>
        </w:rPr>
        <w:t xml:space="preserve">  </w:t>
      </w:r>
    </w:p>
    <w:tbl>
      <w:tblPr>
        <w:tblStyle w:val="TableGrid"/>
        <w:tblW w:w="14785" w:type="dxa"/>
        <w:tblInd w:w="-106" w:type="dxa"/>
        <w:tblCellMar>
          <w:top w:w="5" w:type="dxa"/>
          <w:bottom w:w="5" w:type="dxa"/>
          <w:right w:w="39" w:type="dxa"/>
        </w:tblCellMar>
        <w:tblLook w:val="04A0" w:firstRow="1" w:lastRow="0" w:firstColumn="1" w:lastColumn="0" w:noHBand="0" w:noVBand="1"/>
      </w:tblPr>
      <w:tblGrid>
        <w:gridCol w:w="2435"/>
        <w:gridCol w:w="1074"/>
        <w:gridCol w:w="2476"/>
        <w:gridCol w:w="179"/>
        <w:gridCol w:w="2122"/>
        <w:gridCol w:w="3860"/>
        <w:gridCol w:w="2639"/>
      </w:tblGrid>
      <w:tr w:rsidR="00EF1C23" w:rsidTr="00B85614">
        <w:trPr>
          <w:trHeight w:val="1169"/>
        </w:trPr>
        <w:tc>
          <w:tcPr>
            <w:tcW w:w="2435" w:type="dxa"/>
            <w:tcBorders>
              <w:top w:val="single" w:sz="4" w:space="0" w:color="000000"/>
              <w:left w:val="single" w:sz="4" w:space="0" w:color="000000"/>
              <w:bottom w:val="nil"/>
              <w:right w:val="single" w:sz="4" w:space="0" w:color="000000"/>
            </w:tcBorders>
            <w:shd w:val="clear" w:color="auto" w:fill="D9D9D9"/>
            <w:vAlign w:val="bottom"/>
            <w:hideMark/>
          </w:tcPr>
          <w:p w:rsidR="00EF1C23" w:rsidRDefault="00EF1C23" w:rsidP="00EF1C23">
            <w:pPr>
              <w:spacing w:after="0" w:line="276" w:lineRule="auto"/>
              <w:ind w:left="0" w:right="0" w:firstLine="0"/>
              <w:jc w:val="center"/>
              <w:rPr>
                <w:szCs w:val="24"/>
              </w:rPr>
            </w:pPr>
            <w:r>
              <w:rPr>
                <w:b/>
                <w:szCs w:val="24"/>
              </w:rPr>
              <w:t>OBJETIVOS ESPECÍFICOS</w:t>
            </w:r>
          </w:p>
        </w:tc>
        <w:tc>
          <w:tcPr>
            <w:tcW w:w="1074" w:type="dxa"/>
            <w:tcBorders>
              <w:top w:val="single" w:sz="4" w:space="0" w:color="000000"/>
              <w:left w:val="single" w:sz="4" w:space="0" w:color="000000"/>
              <w:bottom w:val="nil"/>
              <w:right w:val="single" w:sz="4" w:space="0" w:color="000000"/>
            </w:tcBorders>
            <w:shd w:val="clear" w:color="auto" w:fill="D9D9D9"/>
            <w:vAlign w:val="bottom"/>
            <w:hideMark/>
          </w:tcPr>
          <w:p w:rsidR="00EF1C23" w:rsidRDefault="00EF1C23" w:rsidP="00EF1C23">
            <w:pPr>
              <w:spacing w:after="0" w:line="276" w:lineRule="auto"/>
              <w:ind w:left="0" w:right="0" w:firstLine="0"/>
              <w:jc w:val="center"/>
              <w:rPr>
                <w:szCs w:val="24"/>
              </w:rPr>
            </w:pPr>
            <w:r>
              <w:rPr>
                <w:b/>
                <w:szCs w:val="24"/>
              </w:rPr>
              <w:t>META</w:t>
            </w:r>
          </w:p>
        </w:tc>
        <w:tc>
          <w:tcPr>
            <w:tcW w:w="2476" w:type="dxa"/>
            <w:tcBorders>
              <w:top w:val="single" w:sz="4" w:space="0" w:color="000000"/>
              <w:left w:val="single" w:sz="4" w:space="0" w:color="000000"/>
              <w:bottom w:val="nil"/>
              <w:right w:val="nil"/>
            </w:tcBorders>
            <w:shd w:val="clear" w:color="auto" w:fill="D9D9D9"/>
            <w:vAlign w:val="bottom"/>
            <w:hideMark/>
          </w:tcPr>
          <w:p w:rsidR="00EF1C23" w:rsidRDefault="00EF1C23" w:rsidP="00EF1C23">
            <w:pPr>
              <w:spacing w:after="0" w:line="276" w:lineRule="auto"/>
              <w:ind w:left="0" w:right="0" w:firstLine="0"/>
              <w:jc w:val="center"/>
              <w:rPr>
                <w:szCs w:val="24"/>
              </w:rPr>
            </w:pPr>
            <w:r>
              <w:rPr>
                <w:b/>
                <w:szCs w:val="24"/>
              </w:rPr>
              <w:t>METODOLOGIA ESTRATÉGIAS</w:t>
            </w:r>
          </w:p>
        </w:tc>
        <w:tc>
          <w:tcPr>
            <w:tcW w:w="179" w:type="dxa"/>
            <w:tcBorders>
              <w:top w:val="single" w:sz="4" w:space="0" w:color="000000"/>
              <w:left w:val="nil"/>
              <w:bottom w:val="nil"/>
              <w:right w:val="single" w:sz="4" w:space="0" w:color="000000"/>
            </w:tcBorders>
            <w:shd w:val="clear" w:color="auto" w:fill="D9D9D9"/>
            <w:vAlign w:val="bottom"/>
            <w:hideMark/>
          </w:tcPr>
          <w:p w:rsidR="00EF1C23" w:rsidRDefault="00EF1C23" w:rsidP="00EF1C23">
            <w:pPr>
              <w:spacing w:after="0" w:line="276" w:lineRule="auto"/>
              <w:ind w:left="0" w:right="0" w:firstLine="0"/>
              <w:jc w:val="center"/>
              <w:rPr>
                <w:szCs w:val="24"/>
              </w:rPr>
            </w:pPr>
            <w:r>
              <w:rPr>
                <w:b/>
                <w:szCs w:val="24"/>
              </w:rPr>
              <w:t>/</w:t>
            </w:r>
          </w:p>
        </w:tc>
        <w:tc>
          <w:tcPr>
            <w:tcW w:w="2122" w:type="dxa"/>
            <w:tcBorders>
              <w:top w:val="single" w:sz="4" w:space="0" w:color="000000"/>
              <w:left w:val="single" w:sz="4" w:space="0" w:color="000000"/>
              <w:bottom w:val="nil"/>
              <w:right w:val="single" w:sz="4" w:space="0" w:color="000000"/>
            </w:tcBorders>
            <w:shd w:val="clear" w:color="auto" w:fill="D9D9D9"/>
            <w:vAlign w:val="bottom"/>
            <w:hideMark/>
          </w:tcPr>
          <w:p w:rsidR="00EF1C23" w:rsidRDefault="00EF1C23" w:rsidP="00EF1C23">
            <w:pPr>
              <w:spacing w:after="0" w:line="276" w:lineRule="auto"/>
              <w:ind w:left="0" w:right="0" w:firstLine="0"/>
              <w:jc w:val="center"/>
              <w:rPr>
                <w:szCs w:val="24"/>
              </w:rPr>
            </w:pPr>
            <w:r>
              <w:rPr>
                <w:b/>
                <w:szCs w:val="24"/>
              </w:rPr>
              <w:t>PERIODICIDADE</w:t>
            </w:r>
          </w:p>
        </w:tc>
        <w:tc>
          <w:tcPr>
            <w:tcW w:w="3860" w:type="dxa"/>
            <w:tcBorders>
              <w:top w:val="single" w:sz="4" w:space="0" w:color="000000"/>
              <w:left w:val="single" w:sz="4" w:space="0" w:color="000000"/>
              <w:right w:val="single" w:sz="4" w:space="0" w:color="000000"/>
            </w:tcBorders>
            <w:shd w:val="clear" w:color="auto" w:fill="D9D9D9"/>
            <w:vAlign w:val="center"/>
            <w:hideMark/>
          </w:tcPr>
          <w:p w:rsidR="00EF1C23" w:rsidRDefault="00EF1C23" w:rsidP="00EF1C23">
            <w:pPr>
              <w:spacing w:after="0" w:line="276" w:lineRule="auto"/>
              <w:ind w:left="0" w:right="0" w:firstLine="0"/>
              <w:jc w:val="center"/>
              <w:rPr>
                <w:b/>
                <w:szCs w:val="24"/>
              </w:rPr>
            </w:pPr>
            <w:r>
              <w:rPr>
                <w:b/>
                <w:szCs w:val="24"/>
              </w:rPr>
              <w:t xml:space="preserve">RESULTADOS </w:t>
            </w:r>
          </w:p>
          <w:p w:rsidR="00EF1C23" w:rsidRDefault="00EF1C23" w:rsidP="00EF1C23">
            <w:pPr>
              <w:spacing w:after="0" w:line="276" w:lineRule="auto"/>
              <w:ind w:left="0" w:right="0" w:firstLine="0"/>
              <w:jc w:val="center"/>
              <w:rPr>
                <w:szCs w:val="24"/>
              </w:rPr>
            </w:pPr>
            <w:r>
              <w:rPr>
                <w:b/>
                <w:szCs w:val="24"/>
              </w:rPr>
              <w:t>ESPERADOS</w:t>
            </w:r>
          </w:p>
        </w:tc>
        <w:tc>
          <w:tcPr>
            <w:tcW w:w="2639" w:type="dxa"/>
            <w:tcBorders>
              <w:top w:val="single" w:sz="4" w:space="0" w:color="000000"/>
              <w:left w:val="single" w:sz="4" w:space="0" w:color="000000"/>
              <w:bottom w:val="nil"/>
              <w:right w:val="single" w:sz="4" w:space="0" w:color="000000"/>
            </w:tcBorders>
            <w:shd w:val="clear" w:color="auto" w:fill="D9D9D9"/>
            <w:vAlign w:val="bottom"/>
            <w:hideMark/>
          </w:tcPr>
          <w:p w:rsidR="00EF1C23" w:rsidRDefault="00EF1C23" w:rsidP="00EF1C23">
            <w:pPr>
              <w:spacing w:after="0" w:line="276" w:lineRule="auto"/>
              <w:ind w:left="0" w:right="0" w:firstLine="0"/>
              <w:jc w:val="center"/>
              <w:rPr>
                <w:szCs w:val="24"/>
              </w:rPr>
            </w:pPr>
            <w:r>
              <w:rPr>
                <w:b/>
                <w:szCs w:val="24"/>
              </w:rPr>
              <w:t>PROFISSIONAL ENVOLVIDO</w:t>
            </w:r>
          </w:p>
        </w:tc>
      </w:tr>
      <w:tr w:rsidR="005B54D0" w:rsidTr="005B54D0">
        <w:trPr>
          <w:trHeight w:val="690"/>
        </w:trPr>
        <w:tc>
          <w:tcPr>
            <w:tcW w:w="2435" w:type="dxa"/>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b/>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b/>
                <w:szCs w:val="24"/>
              </w:rPr>
              <w:t xml:space="preserve"> </w:t>
            </w:r>
          </w:p>
        </w:tc>
        <w:tc>
          <w:tcPr>
            <w:tcW w:w="2476" w:type="dxa"/>
            <w:tcBorders>
              <w:top w:val="single" w:sz="4" w:space="0" w:color="000000"/>
              <w:left w:val="single" w:sz="4" w:space="0" w:color="000000"/>
              <w:bottom w:val="single" w:sz="4" w:space="0" w:color="000000"/>
              <w:right w:val="nil"/>
            </w:tcBorders>
            <w:vAlign w:val="center"/>
            <w:hideMark/>
          </w:tcPr>
          <w:p w:rsidR="005B54D0" w:rsidRDefault="005B54D0">
            <w:pPr>
              <w:spacing w:after="0" w:line="276" w:lineRule="auto"/>
              <w:ind w:left="0" w:right="0" w:firstLine="0"/>
              <w:jc w:val="left"/>
              <w:rPr>
                <w:szCs w:val="24"/>
              </w:rPr>
            </w:pPr>
            <w:r>
              <w:rPr>
                <w:b/>
                <w:szCs w:val="24"/>
              </w:rPr>
              <w:t xml:space="preserve"> </w:t>
            </w:r>
          </w:p>
        </w:tc>
        <w:tc>
          <w:tcPr>
            <w:tcW w:w="179" w:type="dxa"/>
            <w:tcBorders>
              <w:top w:val="single" w:sz="4" w:space="0" w:color="000000"/>
              <w:left w:val="nil"/>
              <w:bottom w:val="single" w:sz="4" w:space="0" w:color="000000"/>
              <w:right w:val="single" w:sz="4" w:space="0" w:color="000000"/>
            </w:tcBorders>
          </w:tcPr>
          <w:p w:rsidR="005B54D0" w:rsidRDefault="005B54D0">
            <w:pPr>
              <w:spacing w:after="0" w:line="276" w:lineRule="auto"/>
              <w:ind w:left="0" w:right="0" w:firstLine="0"/>
              <w:jc w:val="left"/>
              <w:rPr>
                <w:szCs w:val="24"/>
              </w:rPr>
            </w:pP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b/>
                <w:szCs w:val="24"/>
              </w:rPr>
              <w:t xml:space="preserve"> </w:t>
            </w:r>
          </w:p>
        </w:tc>
        <w:tc>
          <w:tcPr>
            <w:tcW w:w="3860" w:type="dxa"/>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b/>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691"/>
        </w:trPr>
        <w:tc>
          <w:tcPr>
            <w:tcW w:w="2435"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76" w:type="dxa"/>
            <w:tcBorders>
              <w:top w:val="single" w:sz="4" w:space="0" w:color="000000"/>
              <w:left w:val="single" w:sz="4" w:space="0" w:color="000000"/>
              <w:bottom w:val="single" w:sz="4" w:space="0" w:color="000000"/>
              <w:right w:val="nil"/>
            </w:tcBorders>
            <w:hideMark/>
          </w:tcPr>
          <w:p w:rsidR="005B54D0" w:rsidRDefault="005B54D0">
            <w:pPr>
              <w:spacing w:after="0" w:line="276" w:lineRule="auto"/>
              <w:ind w:left="0" w:right="0" w:firstLine="0"/>
              <w:jc w:val="left"/>
              <w:rPr>
                <w:szCs w:val="24"/>
              </w:rPr>
            </w:pPr>
            <w:r>
              <w:rPr>
                <w:b/>
                <w:szCs w:val="24"/>
              </w:rPr>
              <w:t xml:space="preserve"> </w:t>
            </w:r>
          </w:p>
        </w:tc>
        <w:tc>
          <w:tcPr>
            <w:tcW w:w="179" w:type="dxa"/>
            <w:tcBorders>
              <w:top w:val="single" w:sz="4" w:space="0" w:color="000000"/>
              <w:left w:val="nil"/>
              <w:bottom w:val="single" w:sz="4" w:space="0" w:color="000000"/>
              <w:right w:val="single" w:sz="4" w:space="0" w:color="000000"/>
            </w:tcBorders>
          </w:tcPr>
          <w:p w:rsidR="005B54D0" w:rsidRDefault="005B54D0">
            <w:pPr>
              <w:spacing w:after="0" w:line="276" w:lineRule="auto"/>
              <w:ind w:left="0" w:right="0" w:firstLine="0"/>
              <w:jc w:val="left"/>
              <w:rPr>
                <w:szCs w:val="24"/>
              </w:rPr>
            </w:pPr>
          </w:p>
        </w:tc>
        <w:tc>
          <w:tcPr>
            <w:tcW w:w="212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689"/>
        </w:trPr>
        <w:tc>
          <w:tcPr>
            <w:tcW w:w="2435"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76" w:type="dxa"/>
            <w:tcBorders>
              <w:top w:val="single" w:sz="4" w:space="0" w:color="000000"/>
              <w:left w:val="single" w:sz="4" w:space="0" w:color="000000"/>
              <w:bottom w:val="single" w:sz="4" w:space="0" w:color="000000"/>
              <w:right w:val="nil"/>
            </w:tcBorders>
            <w:hideMark/>
          </w:tcPr>
          <w:p w:rsidR="005B54D0" w:rsidRDefault="005B54D0">
            <w:pPr>
              <w:spacing w:after="0" w:line="276" w:lineRule="auto"/>
              <w:ind w:left="0" w:right="0" w:firstLine="0"/>
              <w:jc w:val="left"/>
              <w:rPr>
                <w:szCs w:val="24"/>
              </w:rPr>
            </w:pPr>
            <w:r>
              <w:rPr>
                <w:b/>
                <w:szCs w:val="24"/>
              </w:rPr>
              <w:t xml:space="preserve"> </w:t>
            </w:r>
          </w:p>
        </w:tc>
        <w:tc>
          <w:tcPr>
            <w:tcW w:w="179" w:type="dxa"/>
            <w:tcBorders>
              <w:top w:val="single" w:sz="4" w:space="0" w:color="000000"/>
              <w:left w:val="nil"/>
              <w:bottom w:val="single" w:sz="4" w:space="0" w:color="000000"/>
              <w:right w:val="single" w:sz="4" w:space="0" w:color="000000"/>
            </w:tcBorders>
          </w:tcPr>
          <w:p w:rsidR="005B54D0" w:rsidRDefault="005B54D0">
            <w:pPr>
              <w:spacing w:after="0" w:line="276" w:lineRule="auto"/>
              <w:ind w:left="0" w:right="0" w:firstLine="0"/>
              <w:jc w:val="left"/>
              <w:rPr>
                <w:szCs w:val="24"/>
              </w:rPr>
            </w:pPr>
          </w:p>
        </w:tc>
        <w:tc>
          <w:tcPr>
            <w:tcW w:w="212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692"/>
        </w:trPr>
        <w:tc>
          <w:tcPr>
            <w:tcW w:w="2435"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76" w:type="dxa"/>
            <w:tcBorders>
              <w:top w:val="single" w:sz="4" w:space="0" w:color="000000"/>
              <w:left w:val="single" w:sz="4" w:space="0" w:color="000000"/>
              <w:bottom w:val="single" w:sz="4" w:space="0" w:color="000000"/>
              <w:right w:val="nil"/>
            </w:tcBorders>
            <w:hideMark/>
          </w:tcPr>
          <w:p w:rsidR="005B54D0" w:rsidRDefault="005B54D0">
            <w:pPr>
              <w:spacing w:after="0" w:line="276" w:lineRule="auto"/>
              <w:ind w:left="0" w:right="0" w:firstLine="0"/>
              <w:jc w:val="left"/>
              <w:rPr>
                <w:szCs w:val="24"/>
              </w:rPr>
            </w:pPr>
            <w:r>
              <w:rPr>
                <w:b/>
                <w:szCs w:val="24"/>
              </w:rPr>
              <w:t xml:space="preserve"> </w:t>
            </w:r>
          </w:p>
        </w:tc>
        <w:tc>
          <w:tcPr>
            <w:tcW w:w="179" w:type="dxa"/>
            <w:tcBorders>
              <w:top w:val="single" w:sz="4" w:space="0" w:color="000000"/>
              <w:left w:val="nil"/>
              <w:bottom w:val="single" w:sz="4" w:space="0" w:color="000000"/>
              <w:right w:val="single" w:sz="4" w:space="0" w:color="000000"/>
            </w:tcBorders>
          </w:tcPr>
          <w:p w:rsidR="005B54D0" w:rsidRDefault="005B54D0">
            <w:pPr>
              <w:spacing w:after="0" w:line="276" w:lineRule="auto"/>
              <w:ind w:left="0" w:right="0" w:firstLine="0"/>
              <w:jc w:val="left"/>
              <w:rPr>
                <w:szCs w:val="24"/>
              </w:rPr>
            </w:pPr>
          </w:p>
        </w:tc>
        <w:tc>
          <w:tcPr>
            <w:tcW w:w="212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63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r>
    </w:tbl>
    <w:p w:rsidR="005B54D0" w:rsidRDefault="005B54D0" w:rsidP="005B54D0">
      <w:pPr>
        <w:pStyle w:val="Ttulo1"/>
        <w:spacing w:after="0" w:line="276" w:lineRule="auto"/>
        <w:ind w:left="0"/>
        <w:rPr>
          <w:szCs w:val="24"/>
        </w:rPr>
      </w:pPr>
    </w:p>
    <w:p w:rsidR="005B54D0" w:rsidRDefault="005B54D0" w:rsidP="005B54D0"/>
    <w:p w:rsidR="005B54D0" w:rsidRDefault="005B54D0" w:rsidP="005B54D0">
      <w:pPr>
        <w:pStyle w:val="Ttulo1"/>
        <w:spacing w:after="0" w:line="276" w:lineRule="auto"/>
        <w:ind w:left="0"/>
        <w:rPr>
          <w:szCs w:val="24"/>
        </w:rPr>
      </w:pPr>
    </w:p>
    <w:p w:rsidR="005B54D0" w:rsidRDefault="005B54D0" w:rsidP="005B54D0"/>
    <w:p w:rsidR="005B54D0" w:rsidRDefault="005B54D0" w:rsidP="005B54D0">
      <w:pPr>
        <w:pStyle w:val="Ttulo1"/>
        <w:spacing w:after="0" w:line="276" w:lineRule="auto"/>
        <w:ind w:left="0" w:firstLine="0"/>
        <w:rPr>
          <w:szCs w:val="24"/>
        </w:rPr>
      </w:pPr>
    </w:p>
    <w:p w:rsidR="005B54D0" w:rsidRDefault="005B54D0" w:rsidP="005B54D0"/>
    <w:p w:rsidR="005B54D0" w:rsidRDefault="005B54D0" w:rsidP="005B54D0">
      <w:pPr>
        <w:pStyle w:val="Ttulo1"/>
        <w:spacing w:after="0" w:line="276" w:lineRule="auto"/>
        <w:ind w:left="0"/>
        <w:rPr>
          <w:szCs w:val="24"/>
        </w:rPr>
      </w:pPr>
    </w:p>
    <w:p w:rsidR="00EF1C23" w:rsidRPr="00EF1C23" w:rsidRDefault="00EF1C23" w:rsidP="00EF1C23"/>
    <w:p w:rsidR="005B54D0" w:rsidRDefault="005B54D0" w:rsidP="005B54D0"/>
    <w:p w:rsidR="005B54D0" w:rsidRDefault="005B54D0" w:rsidP="005B54D0">
      <w:pPr>
        <w:pStyle w:val="Ttulo1"/>
        <w:spacing w:after="0" w:line="276" w:lineRule="auto"/>
        <w:ind w:left="0"/>
        <w:rPr>
          <w:szCs w:val="24"/>
        </w:rPr>
      </w:pPr>
      <w:r>
        <w:rPr>
          <w:szCs w:val="24"/>
        </w:rPr>
        <w:t xml:space="preserve">CRONOGRAMA DE ATIVIDADES </w:t>
      </w:r>
      <w:r>
        <w:rPr>
          <w:b w:val="0"/>
          <w:color w:val="595959" w:themeColor="text1" w:themeTint="A6"/>
          <w:szCs w:val="24"/>
        </w:rPr>
        <w:t>(Planilha II)</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b/>
          <w:szCs w:val="24"/>
        </w:rPr>
        <w:t xml:space="preserve"> </w:t>
      </w:r>
    </w:p>
    <w:tbl>
      <w:tblPr>
        <w:tblStyle w:val="TableGrid"/>
        <w:tblW w:w="14709" w:type="dxa"/>
        <w:tblInd w:w="-106" w:type="dxa"/>
        <w:tblCellMar>
          <w:top w:w="11" w:type="dxa"/>
          <w:left w:w="106" w:type="dxa"/>
          <w:right w:w="43" w:type="dxa"/>
        </w:tblCellMar>
        <w:tblLook w:val="04A0" w:firstRow="1" w:lastRow="0" w:firstColumn="1" w:lastColumn="0" w:noHBand="0" w:noVBand="1"/>
      </w:tblPr>
      <w:tblGrid>
        <w:gridCol w:w="2092"/>
        <w:gridCol w:w="2269"/>
        <w:gridCol w:w="2694"/>
        <w:gridCol w:w="1558"/>
        <w:gridCol w:w="506"/>
        <w:gridCol w:w="509"/>
        <w:gridCol w:w="509"/>
        <w:gridCol w:w="506"/>
        <w:gridCol w:w="509"/>
        <w:gridCol w:w="509"/>
        <w:gridCol w:w="506"/>
        <w:gridCol w:w="509"/>
        <w:gridCol w:w="509"/>
        <w:gridCol w:w="506"/>
        <w:gridCol w:w="509"/>
        <w:gridCol w:w="509"/>
      </w:tblGrid>
      <w:tr w:rsidR="005B54D0" w:rsidTr="005B54D0">
        <w:trPr>
          <w:trHeight w:val="575"/>
        </w:trPr>
        <w:tc>
          <w:tcPr>
            <w:tcW w:w="20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ATIVIDADE </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PERIODICIDADE </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DIA DA SEMANA / MÊS </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CARGA HORÁRIA </w:t>
            </w:r>
          </w:p>
        </w:tc>
        <w:tc>
          <w:tcPr>
            <w:tcW w:w="6096"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MESES </w:t>
            </w:r>
          </w:p>
        </w:tc>
      </w:tr>
      <w:tr w:rsidR="005B54D0" w:rsidTr="005B54D0">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40" w:lineRule="auto"/>
              <w:ind w:left="0" w:right="0" w:firstLine="0"/>
              <w:jc w:val="left"/>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40" w:lineRule="auto"/>
              <w:ind w:left="0" w:right="0" w:firstLine="0"/>
              <w:jc w:val="left"/>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40" w:lineRule="auto"/>
              <w:ind w:left="0" w:right="0" w:firstLine="0"/>
              <w:jc w:val="left"/>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40" w:lineRule="auto"/>
              <w:ind w:left="0" w:right="0" w:firstLine="0"/>
              <w:jc w:val="left"/>
              <w:rPr>
                <w:szCs w:val="24"/>
              </w:rPr>
            </w:pP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1317"/>
        </w:trPr>
        <w:tc>
          <w:tcPr>
            <w:tcW w:w="209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1313"/>
        </w:trPr>
        <w:tc>
          <w:tcPr>
            <w:tcW w:w="209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6"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50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r>
    </w:tbl>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r>
        <w:rPr>
          <w:szCs w:val="24"/>
        </w:rPr>
        <w:lastRenderedPageBreak/>
        <w:t xml:space="preserve"> </w:t>
      </w:r>
    </w:p>
    <w:p w:rsidR="005B54D0" w:rsidRDefault="005B54D0" w:rsidP="005B54D0">
      <w:pPr>
        <w:spacing w:after="0" w:line="276" w:lineRule="auto"/>
        <w:ind w:left="0" w:right="0"/>
        <w:rPr>
          <w:b/>
          <w:color w:val="595959" w:themeColor="text1" w:themeTint="A6"/>
          <w:szCs w:val="24"/>
        </w:rPr>
      </w:pPr>
      <w:r>
        <w:rPr>
          <w:b/>
          <w:szCs w:val="24"/>
        </w:rPr>
        <w:t xml:space="preserve">PLANO DE APLICAÇÃO / DESPESAS A </w:t>
      </w:r>
      <w:r w:rsidR="00DB0EED">
        <w:rPr>
          <w:b/>
          <w:szCs w:val="24"/>
        </w:rPr>
        <w:t>E</w:t>
      </w:r>
      <w:r>
        <w:rPr>
          <w:b/>
          <w:szCs w:val="24"/>
        </w:rPr>
        <w:t xml:space="preserve">XECUTAR: </w:t>
      </w:r>
      <w:r>
        <w:rPr>
          <w:szCs w:val="24"/>
        </w:rPr>
        <w:t xml:space="preserve">DESPESAS GERAIS </w:t>
      </w:r>
      <w:r>
        <w:rPr>
          <w:b/>
          <w:color w:val="595959" w:themeColor="text1" w:themeTint="A6"/>
          <w:szCs w:val="24"/>
        </w:rPr>
        <w:t>(</w:t>
      </w:r>
      <w:r>
        <w:rPr>
          <w:color w:val="595959" w:themeColor="text1" w:themeTint="A6"/>
          <w:szCs w:val="24"/>
        </w:rPr>
        <w:t>Planilha III)</w:t>
      </w:r>
    </w:p>
    <w:p w:rsidR="005B54D0" w:rsidRDefault="005B54D0" w:rsidP="005B54D0">
      <w:pPr>
        <w:spacing w:after="0" w:line="276" w:lineRule="auto"/>
        <w:ind w:left="0" w:right="0" w:firstLine="0"/>
        <w:jc w:val="left"/>
        <w:rPr>
          <w:szCs w:val="24"/>
        </w:rPr>
      </w:pPr>
      <w:r>
        <w:rPr>
          <w:b/>
          <w:szCs w:val="24"/>
        </w:rPr>
        <w:t xml:space="preserve"> </w:t>
      </w:r>
    </w:p>
    <w:tbl>
      <w:tblPr>
        <w:tblStyle w:val="TableGrid"/>
        <w:tblW w:w="14703" w:type="dxa"/>
        <w:tblInd w:w="-103" w:type="dxa"/>
        <w:tblCellMar>
          <w:top w:w="11" w:type="dxa"/>
          <w:left w:w="103" w:type="dxa"/>
          <w:right w:w="132" w:type="dxa"/>
        </w:tblCellMar>
        <w:tblLook w:val="04A0" w:firstRow="1" w:lastRow="0" w:firstColumn="1" w:lastColumn="0" w:noHBand="0" w:noVBand="1"/>
      </w:tblPr>
      <w:tblGrid>
        <w:gridCol w:w="2514"/>
        <w:gridCol w:w="3402"/>
        <w:gridCol w:w="1419"/>
        <w:gridCol w:w="2469"/>
        <w:gridCol w:w="2452"/>
        <w:gridCol w:w="2447"/>
      </w:tblGrid>
      <w:tr w:rsidR="005B54D0" w:rsidTr="005B54D0">
        <w:trPr>
          <w:trHeight w:val="594"/>
        </w:trPr>
        <w:tc>
          <w:tcPr>
            <w:tcW w:w="2514"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TIPO DE DESPESA </w:t>
            </w:r>
          </w:p>
        </w:tc>
        <w:tc>
          <w:tcPr>
            <w:tcW w:w="3402"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5B54D0" w:rsidRDefault="005B54D0">
            <w:pPr>
              <w:spacing w:after="0" w:line="276" w:lineRule="auto"/>
              <w:ind w:left="0" w:right="0" w:firstLine="0"/>
              <w:rPr>
                <w:szCs w:val="24"/>
              </w:rPr>
            </w:pPr>
            <w:r>
              <w:rPr>
                <w:b/>
                <w:szCs w:val="24"/>
              </w:rPr>
              <w:t xml:space="preserve">DESCRITIVO DA DESPESA </w:t>
            </w:r>
          </w:p>
        </w:tc>
        <w:tc>
          <w:tcPr>
            <w:tcW w:w="1419"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UNIDADE </w:t>
            </w:r>
          </w:p>
        </w:tc>
        <w:tc>
          <w:tcPr>
            <w:tcW w:w="2469"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QUANTIDADE </w:t>
            </w:r>
          </w:p>
        </w:tc>
        <w:tc>
          <w:tcPr>
            <w:tcW w:w="2452"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VALOR MENSAL </w:t>
            </w:r>
          </w:p>
        </w:tc>
        <w:tc>
          <w:tcPr>
            <w:tcW w:w="2447"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5B54D0" w:rsidRDefault="005B54D0">
            <w:pPr>
              <w:spacing w:after="0" w:line="276" w:lineRule="auto"/>
              <w:ind w:left="0" w:right="0" w:firstLine="0"/>
              <w:jc w:val="left"/>
              <w:rPr>
                <w:szCs w:val="24"/>
              </w:rPr>
            </w:pPr>
            <w:r>
              <w:rPr>
                <w:b/>
                <w:szCs w:val="24"/>
              </w:rPr>
              <w:t xml:space="preserve">VALOR ANUAL </w:t>
            </w:r>
          </w:p>
        </w:tc>
      </w:tr>
      <w:tr w:rsidR="005B54D0" w:rsidTr="005B54D0">
        <w:trPr>
          <w:trHeight w:val="438"/>
        </w:trPr>
        <w:tc>
          <w:tcPr>
            <w:tcW w:w="2514" w:type="dxa"/>
            <w:vMerge w:val="restart"/>
            <w:tcBorders>
              <w:top w:val="single" w:sz="12" w:space="0" w:color="000000"/>
              <w:left w:val="single" w:sz="12" w:space="0" w:color="000000"/>
              <w:bottom w:val="single" w:sz="12"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CONSUMO </w:t>
            </w:r>
          </w:p>
        </w:tc>
        <w:tc>
          <w:tcPr>
            <w:tcW w:w="3402" w:type="dxa"/>
            <w:tcBorders>
              <w:top w:val="single" w:sz="12" w:space="0" w:color="000000"/>
              <w:left w:val="single" w:sz="12"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419" w:type="dxa"/>
            <w:tcBorders>
              <w:top w:val="single" w:sz="12"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69" w:type="dxa"/>
            <w:tcBorders>
              <w:top w:val="single" w:sz="12"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52" w:type="dxa"/>
            <w:tcBorders>
              <w:top w:val="single" w:sz="12"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12" w:space="0" w:color="000000"/>
              <w:left w:val="single" w:sz="4" w:space="0" w:color="000000"/>
              <w:bottom w:val="single" w:sz="4"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42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40" w:lineRule="auto"/>
              <w:ind w:left="0" w:right="0" w:firstLine="0"/>
              <w:jc w:val="left"/>
              <w:rPr>
                <w:szCs w:val="24"/>
              </w:rPr>
            </w:pPr>
          </w:p>
        </w:tc>
        <w:tc>
          <w:tcPr>
            <w:tcW w:w="3402" w:type="dxa"/>
            <w:tcBorders>
              <w:top w:val="single" w:sz="4" w:space="0" w:color="000000"/>
              <w:left w:val="single" w:sz="12"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6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5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4" w:space="0" w:color="000000"/>
              <w:left w:val="single" w:sz="4" w:space="0" w:color="000000"/>
              <w:bottom w:val="single" w:sz="4"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42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40" w:lineRule="auto"/>
              <w:ind w:left="0" w:right="0" w:firstLine="0"/>
              <w:jc w:val="left"/>
              <w:rPr>
                <w:szCs w:val="24"/>
              </w:rPr>
            </w:pPr>
          </w:p>
        </w:tc>
        <w:tc>
          <w:tcPr>
            <w:tcW w:w="3402" w:type="dxa"/>
            <w:tcBorders>
              <w:top w:val="single" w:sz="4" w:space="0" w:color="000000"/>
              <w:left w:val="single" w:sz="12"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6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5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4" w:space="0" w:color="000000"/>
              <w:left w:val="single" w:sz="4" w:space="0" w:color="000000"/>
              <w:bottom w:val="single" w:sz="4"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42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40" w:lineRule="auto"/>
              <w:ind w:left="0" w:right="0" w:firstLine="0"/>
              <w:jc w:val="left"/>
              <w:rPr>
                <w:szCs w:val="24"/>
              </w:rPr>
            </w:pPr>
          </w:p>
        </w:tc>
        <w:tc>
          <w:tcPr>
            <w:tcW w:w="3402" w:type="dxa"/>
            <w:tcBorders>
              <w:top w:val="single" w:sz="4" w:space="0" w:color="000000"/>
              <w:left w:val="single" w:sz="12"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6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5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4" w:space="0" w:color="000000"/>
              <w:left w:val="single" w:sz="4" w:space="0" w:color="000000"/>
              <w:bottom w:val="single" w:sz="4"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43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40" w:lineRule="auto"/>
              <w:ind w:left="0" w:right="0" w:firstLine="0"/>
              <w:jc w:val="left"/>
              <w:rPr>
                <w:szCs w:val="24"/>
              </w:rPr>
            </w:pPr>
          </w:p>
        </w:tc>
        <w:tc>
          <w:tcPr>
            <w:tcW w:w="3402" w:type="dxa"/>
            <w:tcBorders>
              <w:top w:val="single" w:sz="4" w:space="0" w:color="000000"/>
              <w:left w:val="single" w:sz="12" w:space="0" w:color="000000"/>
              <w:bottom w:val="single" w:sz="12"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419" w:type="dxa"/>
            <w:tcBorders>
              <w:top w:val="single" w:sz="4" w:space="0" w:color="000000"/>
              <w:left w:val="single" w:sz="4" w:space="0" w:color="000000"/>
              <w:bottom w:val="single" w:sz="12"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69" w:type="dxa"/>
            <w:tcBorders>
              <w:top w:val="single" w:sz="4" w:space="0" w:color="000000"/>
              <w:left w:val="single" w:sz="4" w:space="0" w:color="000000"/>
              <w:bottom w:val="single" w:sz="12"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52" w:type="dxa"/>
            <w:tcBorders>
              <w:top w:val="single" w:sz="4" w:space="0" w:color="000000"/>
              <w:left w:val="single" w:sz="4" w:space="0" w:color="000000"/>
              <w:bottom w:val="single" w:sz="12"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4" w:space="0" w:color="000000"/>
              <w:left w:val="single" w:sz="4" w:space="0" w:color="000000"/>
              <w:bottom w:val="single" w:sz="12"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434"/>
        </w:trPr>
        <w:tc>
          <w:tcPr>
            <w:tcW w:w="2514" w:type="dxa"/>
            <w:vMerge w:val="restart"/>
            <w:tcBorders>
              <w:top w:val="single" w:sz="12" w:space="0" w:color="000000"/>
              <w:left w:val="single" w:sz="12" w:space="0" w:color="000000"/>
              <w:bottom w:val="single" w:sz="12"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PERMANENTE </w:t>
            </w:r>
          </w:p>
        </w:tc>
        <w:tc>
          <w:tcPr>
            <w:tcW w:w="3402" w:type="dxa"/>
            <w:tcBorders>
              <w:top w:val="single" w:sz="12" w:space="0" w:color="000000"/>
              <w:left w:val="single" w:sz="12"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419" w:type="dxa"/>
            <w:tcBorders>
              <w:top w:val="single" w:sz="12"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69" w:type="dxa"/>
            <w:tcBorders>
              <w:top w:val="single" w:sz="12"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52" w:type="dxa"/>
            <w:tcBorders>
              <w:top w:val="single" w:sz="12"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12" w:space="0" w:color="000000"/>
              <w:left w:val="single" w:sz="4" w:space="0" w:color="000000"/>
              <w:bottom w:val="single" w:sz="4"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42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40" w:lineRule="auto"/>
              <w:ind w:left="0" w:right="0" w:firstLine="0"/>
              <w:jc w:val="left"/>
              <w:rPr>
                <w:szCs w:val="24"/>
              </w:rPr>
            </w:pPr>
          </w:p>
        </w:tc>
        <w:tc>
          <w:tcPr>
            <w:tcW w:w="3402" w:type="dxa"/>
            <w:tcBorders>
              <w:top w:val="single" w:sz="4" w:space="0" w:color="000000"/>
              <w:left w:val="single" w:sz="12"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6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5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4" w:space="0" w:color="000000"/>
              <w:left w:val="single" w:sz="4" w:space="0" w:color="000000"/>
              <w:bottom w:val="single" w:sz="4"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42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40" w:lineRule="auto"/>
              <w:ind w:left="0" w:right="0" w:firstLine="0"/>
              <w:jc w:val="left"/>
              <w:rPr>
                <w:szCs w:val="24"/>
              </w:rPr>
            </w:pPr>
          </w:p>
        </w:tc>
        <w:tc>
          <w:tcPr>
            <w:tcW w:w="3402" w:type="dxa"/>
            <w:tcBorders>
              <w:top w:val="single" w:sz="4" w:space="0" w:color="000000"/>
              <w:left w:val="single" w:sz="12"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6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5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4" w:space="0" w:color="000000"/>
              <w:left w:val="single" w:sz="4" w:space="0" w:color="000000"/>
              <w:bottom w:val="single" w:sz="4"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42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40" w:lineRule="auto"/>
              <w:ind w:left="0" w:right="0" w:firstLine="0"/>
              <w:jc w:val="left"/>
              <w:rPr>
                <w:szCs w:val="24"/>
              </w:rPr>
            </w:pPr>
          </w:p>
        </w:tc>
        <w:tc>
          <w:tcPr>
            <w:tcW w:w="3402" w:type="dxa"/>
            <w:tcBorders>
              <w:top w:val="single" w:sz="4" w:space="0" w:color="000000"/>
              <w:left w:val="single" w:sz="12"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69"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52" w:type="dxa"/>
            <w:tcBorders>
              <w:top w:val="single" w:sz="4" w:space="0" w:color="000000"/>
              <w:left w:val="single" w:sz="4" w:space="0" w:color="000000"/>
              <w:bottom w:val="single" w:sz="4"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4" w:space="0" w:color="000000"/>
              <w:left w:val="single" w:sz="4" w:space="0" w:color="000000"/>
              <w:bottom w:val="single" w:sz="4"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43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40" w:lineRule="auto"/>
              <w:ind w:left="0" w:right="0" w:firstLine="0"/>
              <w:jc w:val="left"/>
              <w:rPr>
                <w:szCs w:val="24"/>
              </w:rPr>
            </w:pPr>
          </w:p>
        </w:tc>
        <w:tc>
          <w:tcPr>
            <w:tcW w:w="3402" w:type="dxa"/>
            <w:tcBorders>
              <w:top w:val="single" w:sz="4" w:space="0" w:color="000000"/>
              <w:left w:val="single" w:sz="12" w:space="0" w:color="000000"/>
              <w:bottom w:val="single" w:sz="12"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1419" w:type="dxa"/>
            <w:tcBorders>
              <w:top w:val="single" w:sz="4" w:space="0" w:color="000000"/>
              <w:left w:val="single" w:sz="4" w:space="0" w:color="000000"/>
              <w:bottom w:val="single" w:sz="12"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69" w:type="dxa"/>
            <w:tcBorders>
              <w:top w:val="single" w:sz="4" w:space="0" w:color="000000"/>
              <w:left w:val="single" w:sz="4" w:space="0" w:color="000000"/>
              <w:bottom w:val="single" w:sz="12"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52" w:type="dxa"/>
            <w:tcBorders>
              <w:top w:val="single" w:sz="4" w:space="0" w:color="000000"/>
              <w:left w:val="single" w:sz="4" w:space="0" w:color="000000"/>
              <w:bottom w:val="single" w:sz="12" w:space="0" w:color="000000"/>
              <w:right w:val="single" w:sz="4"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4" w:space="0" w:color="000000"/>
              <w:left w:val="single" w:sz="4" w:space="0" w:color="000000"/>
              <w:bottom w:val="single" w:sz="12"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r w:rsidR="005B54D0" w:rsidTr="005B54D0">
        <w:trPr>
          <w:trHeight w:val="444"/>
        </w:trPr>
        <w:tc>
          <w:tcPr>
            <w:tcW w:w="2514" w:type="dxa"/>
            <w:tcBorders>
              <w:top w:val="single" w:sz="12" w:space="0" w:color="000000"/>
              <w:left w:val="nil"/>
              <w:bottom w:val="nil"/>
              <w:right w:val="nil"/>
            </w:tcBorders>
            <w:hideMark/>
          </w:tcPr>
          <w:p w:rsidR="005B54D0" w:rsidRDefault="005B54D0">
            <w:pPr>
              <w:spacing w:after="0" w:line="276" w:lineRule="auto"/>
              <w:ind w:left="0" w:right="0" w:firstLine="0"/>
              <w:jc w:val="left"/>
              <w:rPr>
                <w:szCs w:val="24"/>
              </w:rPr>
            </w:pPr>
            <w:r>
              <w:rPr>
                <w:i/>
                <w:szCs w:val="24"/>
              </w:rPr>
              <w:t xml:space="preserve"> </w:t>
            </w:r>
          </w:p>
        </w:tc>
        <w:tc>
          <w:tcPr>
            <w:tcW w:w="3402" w:type="dxa"/>
            <w:tcBorders>
              <w:top w:val="single" w:sz="12" w:space="0" w:color="000000"/>
              <w:left w:val="nil"/>
              <w:bottom w:val="nil"/>
              <w:right w:val="nil"/>
            </w:tcBorders>
          </w:tcPr>
          <w:p w:rsidR="005B54D0" w:rsidRDefault="005B54D0">
            <w:pPr>
              <w:spacing w:after="0" w:line="276" w:lineRule="auto"/>
              <w:ind w:left="0" w:right="0" w:firstLine="0"/>
              <w:jc w:val="left"/>
              <w:rPr>
                <w:szCs w:val="24"/>
              </w:rPr>
            </w:pPr>
          </w:p>
        </w:tc>
        <w:tc>
          <w:tcPr>
            <w:tcW w:w="1419" w:type="dxa"/>
            <w:tcBorders>
              <w:top w:val="single" w:sz="12" w:space="0" w:color="000000"/>
              <w:left w:val="nil"/>
              <w:bottom w:val="nil"/>
              <w:right w:val="single" w:sz="12" w:space="0" w:color="000000"/>
            </w:tcBorders>
          </w:tcPr>
          <w:p w:rsidR="005B54D0" w:rsidRDefault="005B54D0">
            <w:pPr>
              <w:spacing w:after="0" w:line="276" w:lineRule="auto"/>
              <w:ind w:left="0" w:right="0" w:firstLine="0"/>
              <w:jc w:val="left"/>
              <w:rPr>
                <w:szCs w:val="24"/>
              </w:rPr>
            </w:pPr>
          </w:p>
        </w:tc>
        <w:tc>
          <w:tcPr>
            <w:tcW w:w="2469" w:type="dxa"/>
            <w:tcBorders>
              <w:top w:val="single" w:sz="12" w:space="0" w:color="000000"/>
              <w:left w:val="single" w:sz="12" w:space="0" w:color="000000"/>
              <w:bottom w:val="single" w:sz="12"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TOTAL </w:t>
            </w:r>
          </w:p>
        </w:tc>
        <w:tc>
          <w:tcPr>
            <w:tcW w:w="2452" w:type="dxa"/>
            <w:tcBorders>
              <w:top w:val="single" w:sz="12" w:space="0" w:color="000000"/>
              <w:left w:val="single" w:sz="12" w:space="0" w:color="000000"/>
              <w:bottom w:val="single" w:sz="12"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c>
          <w:tcPr>
            <w:tcW w:w="2447" w:type="dxa"/>
            <w:tcBorders>
              <w:top w:val="single" w:sz="12" w:space="0" w:color="000000"/>
              <w:left w:val="single" w:sz="12" w:space="0" w:color="000000"/>
              <w:bottom w:val="single" w:sz="12" w:space="0" w:color="000000"/>
              <w:right w:val="single" w:sz="12" w:space="0" w:color="000000"/>
            </w:tcBorders>
            <w:hideMark/>
          </w:tcPr>
          <w:p w:rsidR="005B54D0" w:rsidRDefault="005B54D0">
            <w:pPr>
              <w:spacing w:after="0" w:line="276" w:lineRule="auto"/>
              <w:ind w:left="0" w:right="0" w:firstLine="0"/>
              <w:jc w:val="left"/>
              <w:rPr>
                <w:szCs w:val="24"/>
              </w:rPr>
            </w:pPr>
            <w:r>
              <w:rPr>
                <w:b/>
                <w:szCs w:val="24"/>
              </w:rPr>
              <w:t xml:space="preserve"> </w:t>
            </w:r>
          </w:p>
        </w:tc>
      </w:tr>
    </w:tbl>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b/>
          <w:szCs w:val="24"/>
        </w:rPr>
      </w:pPr>
      <w:r>
        <w:rPr>
          <w:b/>
          <w:szCs w:val="24"/>
        </w:rPr>
        <w:t xml:space="preserve"> </w:t>
      </w:r>
    </w:p>
    <w:p w:rsidR="005B54D0" w:rsidRDefault="005B54D0" w:rsidP="005B54D0">
      <w:pPr>
        <w:pStyle w:val="Ttulo1"/>
        <w:spacing w:after="0" w:line="276" w:lineRule="auto"/>
        <w:ind w:left="0"/>
        <w:rPr>
          <w:szCs w:val="24"/>
        </w:rPr>
      </w:pPr>
      <w:r>
        <w:rPr>
          <w:szCs w:val="24"/>
        </w:rPr>
        <w:lastRenderedPageBreak/>
        <w:t xml:space="preserve">PLANO DE APLICAÇÃO / DESPESAS COM RECURSOS HUMANOS </w:t>
      </w:r>
      <w:r>
        <w:rPr>
          <w:b w:val="0"/>
          <w:szCs w:val="24"/>
        </w:rPr>
        <w:t>(</w:t>
      </w:r>
      <w:r>
        <w:rPr>
          <w:b w:val="0"/>
          <w:color w:val="595959" w:themeColor="text1" w:themeTint="A6"/>
          <w:szCs w:val="24"/>
        </w:rPr>
        <w:t>Planilha IV)</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noProof/>
          <w:szCs w:val="24"/>
        </w:rPr>
        <w:drawing>
          <wp:inline distT="0" distB="0" distL="0" distR="0">
            <wp:extent cx="9410700" cy="1819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0" cy="1819275"/>
                    </a:xfrm>
                    <a:prstGeom prst="rect">
                      <a:avLst/>
                    </a:prstGeom>
                    <a:noFill/>
                    <a:ln>
                      <a:noFill/>
                    </a:ln>
                  </pic:spPr>
                </pic:pic>
              </a:graphicData>
            </a:graphic>
          </wp:inline>
        </w:drawing>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0A15D0">
      <w:pPr>
        <w:spacing w:after="0" w:line="276" w:lineRule="auto"/>
        <w:ind w:left="0" w:right="0" w:firstLine="0"/>
        <w:jc w:val="left"/>
        <w:rPr>
          <w:szCs w:val="24"/>
        </w:rPr>
      </w:pPr>
      <w:r>
        <w:rPr>
          <w:szCs w:val="24"/>
        </w:rPr>
        <w:t xml:space="preserve">  </w:t>
      </w:r>
      <w:r>
        <w:rPr>
          <w:b/>
          <w:szCs w:val="24"/>
        </w:rPr>
        <w:t xml:space="preserve">PLANO DE APLICAÇÃO / DESPESAS A EXECUTAR: </w:t>
      </w:r>
      <w:r>
        <w:rPr>
          <w:szCs w:val="24"/>
        </w:rPr>
        <w:t xml:space="preserve">CUSTO TOTAL OPERAÇÃO </w:t>
      </w:r>
      <w:r>
        <w:rPr>
          <w:color w:val="595959" w:themeColor="text1" w:themeTint="A6"/>
          <w:szCs w:val="24"/>
        </w:rPr>
        <w:t>(Planilha V)</w:t>
      </w:r>
    </w:p>
    <w:p w:rsidR="005B54D0" w:rsidRDefault="005B54D0" w:rsidP="005B54D0">
      <w:pPr>
        <w:spacing w:after="0" w:line="276" w:lineRule="auto"/>
        <w:ind w:left="0" w:right="0" w:firstLine="0"/>
        <w:jc w:val="left"/>
        <w:rPr>
          <w:szCs w:val="24"/>
        </w:rPr>
      </w:pPr>
      <w:r>
        <w:rPr>
          <w:szCs w:val="24"/>
        </w:rPr>
        <w:t xml:space="preserve"> </w:t>
      </w:r>
    </w:p>
    <w:tbl>
      <w:tblPr>
        <w:tblStyle w:val="TableGrid"/>
        <w:tblW w:w="9498" w:type="dxa"/>
        <w:tblInd w:w="2820" w:type="dxa"/>
        <w:tblCellMar>
          <w:left w:w="104" w:type="dxa"/>
          <w:right w:w="42" w:type="dxa"/>
        </w:tblCellMar>
        <w:tblLook w:val="04A0" w:firstRow="1" w:lastRow="0" w:firstColumn="1" w:lastColumn="0" w:noHBand="0" w:noVBand="1"/>
      </w:tblPr>
      <w:tblGrid>
        <w:gridCol w:w="3397"/>
        <w:gridCol w:w="3124"/>
        <w:gridCol w:w="2977"/>
      </w:tblGrid>
      <w:tr w:rsidR="005B54D0" w:rsidTr="005B54D0">
        <w:trPr>
          <w:trHeight w:val="760"/>
        </w:trPr>
        <w:tc>
          <w:tcPr>
            <w:tcW w:w="3397"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5B54D0" w:rsidRDefault="005B54D0">
            <w:pPr>
              <w:tabs>
                <w:tab w:val="right" w:pos="1943"/>
              </w:tabs>
              <w:spacing w:after="0" w:line="276" w:lineRule="auto"/>
              <w:ind w:left="0" w:right="0" w:firstLine="0"/>
              <w:jc w:val="center"/>
              <w:rPr>
                <w:szCs w:val="24"/>
              </w:rPr>
            </w:pPr>
            <w:r>
              <w:rPr>
                <w:b/>
                <w:szCs w:val="24"/>
              </w:rPr>
              <w:t xml:space="preserve">TIPO </w:t>
            </w:r>
            <w:r>
              <w:rPr>
                <w:b/>
                <w:szCs w:val="24"/>
              </w:rPr>
              <w:tab/>
              <w:t>DE</w:t>
            </w:r>
          </w:p>
          <w:p w:rsidR="005B54D0" w:rsidRDefault="005B54D0">
            <w:pPr>
              <w:spacing w:after="0" w:line="276" w:lineRule="auto"/>
              <w:ind w:left="0" w:right="0" w:firstLine="0"/>
              <w:jc w:val="center"/>
              <w:rPr>
                <w:szCs w:val="24"/>
              </w:rPr>
            </w:pPr>
            <w:r>
              <w:rPr>
                <w:b/>
                <w:szCs w:val="24"/>
              </w:rPr>
              <w:t>DESPESA</w:t>
            </w:r>
          </w:p>
        </w:tc>
        <w:tc>
          <w:tcPr>
            <w:tcW w:w="3124"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5B54D0" w:rsidRDefault="005B54D0">
            <w:pPr>
              <w:spacing w:after="0" w:line="276" w:lineRule="auto"/>
              <w:ind w:left="0" w:right="0" w:firstLine="0"/>
              <w:jc w:val="center"/>
              <w:rPr>
                <w:szCs w:val="24"/>
              </w:rPr>
            </w:pPr>
            <w:r>
              <w:rPr>
                <w:b/>
                <w:szCs w:val="24"/>
              </w:rPr>
              <w:t>VALOR MENSAL</w:t>
            </w:r>
          </w:p>
        </w:tc>
        <w:tc>
          <w:tcPr>
            <w:tcW w:w="2977"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5B54D0" w:rsidRDefault="005B54D0">
            <w:pPr>
              <w:spacing w:after="0" w:line="276" w:lineRule="auto"/>
              <w:ind w:left="0" w:right="0" w:firstLine="0"/>
              <w:jc w:val="center"/>
              <w:rPr>
                <w:szCs w:val="24"/>
              </w:rPr>
            </w:pPr>
            <w:r>
              <w:rPr>
                <w:b/>
                <w:szCs w:val="24"/>
              </w:rPr>
              <w:t>VALOR ANUAL</w:t>
            </w:r>
          </w:p>
        </w:tc>
      </w:tr>
      <w:tr w:rsidR="005B54D0" w:rsidTr="005B54D0">
        <w:trPr>
          <w:trHeight w:val="578"/>
        </w:trPr>
        <w:tc>
          <w:tcPr>
            <w:tcW w:w="3397" w:type="dxa"/>
            <w:tcBorders>
              <w:top w:val="single" w:sz="12"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szCs w:val="24"/>
              </w:rPr>
              <w:t xml:space="preserve">Consumo </w:t>
            </w:r>
          </w:p>
        </w:tc>
        <w:tc>
          <w:tcPr>
            <w:tcW w:w="3124" w:type="dxa"/>
            <w:tcBorders>
              <w:top w:val="single" w:sz="12"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szCs w:val="24"/>
              </w:rPr>
              <w:t xml:space="preserve"> </w:t>
            </w:r>
          </w:p>
        </w:tc>
        <w:tc>
          <w:tcPr>
            <w:tcW w:w="2977" w:type="dxa"/>
            <w:tcBorders>
              <w:top w:val="single" w:sz="12"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szCs w:val="24"/>
              </w:rPr>
              <w:t xml:space="preserve"> </w:t>
            </w:r>
          </w:p>
        </w:tc>
      </w:tr>
      <w:tr w:rsidR="005B54D0" w:rsidTr="005B54D0">
        <w:trPr>
          <w:trHeight w:val="557"/>
        </w:trPr>
        <w:tc>
          <w:tcPr>
            <w:tcW w:w="3397" w:type="dxa"/>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szCs w:val="24"/>
              </w:rPr>
              <w:t xml:space="preserve">Permanente </w:t>
            </w:r>
          </w:p>
        </w:tc>
        <w:tc>
          <w:tcPr>
            <w:tcW w:w="3124" w:type="dxa"/>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B54D0" w:rsidRDefault="005B54D0">
            <w:pPr>
              <w:spacing w:after="0" w:line="276" w:lineRule="auto"/>
              <w:ind w:left="0" w:right="0" w:firstLine="0"/>
              <w:jc w:val="left"/>
              <w:rPr>
                <w:szCs w:val="24"/>
              </w:rPr>
            </w:pPr>
            <w:r>
              <w:rPr>
                <w:szCs w:val="24"/>
              </w:rPr>
              <w:t xml:space="preserve"> </w:t>
            </w:r>
          </w:p>
        </w:tc>
      </w:tr>
      <w:tr w:rsidR="005B54D0" w:rsidTr="005B54D0">
        <w:trPr>
          <w:trHeight w:val="768"/>
        </w:trPr>
        <w:tc>
          <w:tcPr>
            <w:tcW w:w="3397" w:type="dxa"/>
            <w:tcBorders>
              <w:top w:val="single" w:sz="4" w:space="0" w:color="000000"/>
              <w:left w:val="single" w:sz="4" w:space="0" w:color="000000"/>
              <w:bottom w:val="single" w:sz="12" w:space="0" w:color="000000"/>
              <w:right w:val="single" w:sz="4" w:space="0" w:color="000000"/>
            </w:tcBorders>
            <w:vAlign w:val="center"/>
            <w:hideMark/>
          </w:tcPr>
          <w:p w:rsidR="005B54D0" w:rsidRDefault="005B54D0">
            <w:pPr>
              <w:spacing w:after="0" w:line="276" w:lineRule="auto"/>
              <w:ind w:left="0" w:right="0" w:firstLine="0"/>
              <w:jc w:val="left"/>
              <w:rPr>
                <w:szCs w:val="24"/>
              </w:rPr>
            </w:pPr>
            <w:r>
              <w:rPr>
                <w:szCs w:val="24"/>
              </w:rPr>
              <w:t xml:space="preserve">Recursos Humanos </w:t>
            </w:r>
          </w:p>
        </w:tc>
        <w:tc>
          <w:tcPr>
            <w:tcW w:w="3124" w:type="dxa"/>
            <w:tcBorders>
              <w:top w:val="single" w:sz="4" w:space="0" w:color="000000"/>
              <w:left w:val="single" w:sz="4" w:space="0" w:color="000000"/>
              <w:bottom w:val="single" w:sz="12" w:space="0" w:color="000000"/>
              <w:right w:val="single" w:sz="4" w:space="0" w:color="000000"/>
            </w:tcBorders>
            <w:vAlign w:val="center"/>
            <w:hideMark/>
          </w:tcPr>
          <w:p w:rsidR="005B54D0" w:rsidRDefault="005B54D0">
            <w:pPr>
              <w:spacing w:after="0" w:line="276" w:lineRule="auto"/>
              <w:ind w:left="0" w:right="0" w:firstLine="0"/>
              <w:jc w:val="left"/>
              <w:rPr>
                <w:szCs w:val="24"/>
              </w:rPr>
            </w:pPr>
            <w:r>
              <w:rPr>
                <w:szCs w:val="24"/>
              </w:rPr>
              <w:t xml:space="preserve"> </w:t>
            </w:r>
          </w:p>
        </w:tc>
        <w:tc>
          <w:tcPr>
            <w:tcW w:w="2977" w:type="dxa"/>
            <w:tcBorders>
              <w:top w:val="single" w:sz="4" w:space="0" w:color="000000"/>
              <w:left w:val="single" w:sz="4" w:space="0" w:color="000000"/>
              <w:bottom w:val="single" w:sz="12" w:space="0" w:color="000000"/>
              <w:right w:val="single" w:sz="4" w:space="0" w:color="000000"/>
            </w:tcBorders>
            <w:vAlign w:val="center"/>
            <w:hideMark/>
          </w:tcPr>
          <w:p w:rsidR="005B54D0" w:rsidRDefault="005B54D0">
            <w:pPr>
              <w:spacing w:after="0" w:line="276" w:lineRule="auto"/>
              <w:ind w:left="0" w:right="0" w:firstLine="0"/>
              <w:jc w:val="left"/>
              <w:rPr>
                <w:szCs w:val="24"/>
              </w:rPr>
            </w:pPr>
            <w:r>
              <w:rPr>
                <w:szCs w:val="24"/>
              </w:rPr>
              <w:t xml:space="preserve"> </w:t>
            </w:r>
          </w:p>
        </w:tc>
      </w:tr>
      <w:tr w:rsidR="005B54D0" w:rsidTr="005B54D0">
        <w:trPr>
          <w:trHeight w:val="552"/>
        </w:trPr>
        <w:tc>
          <w:tcPr>
            <w:tcW w:w="3397" w:type="dxa"/>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76" w:lineRule="auto"/>
              <w:ind w:left="0" w:right="0" w:firstLine="0"/>
              <w:jc w:val="left"/>
              <w:rPr>
                <w:szCs w:val="24"/>
              </w:rPr>
            </w:pPr>
            <w:r>
              <w:rPr>
                <w:b/>
                <w:szCs w:val="24"/>
              </w:rPr>
              <w:t xml:space="preserve">TOTAL GERAL </w:t>
            </w:r>
          </w:p>
        </w:tc>
        <w:tc>
          <w:tcPr>
            <w:tcW w:w="3124" w:type="dxa"/>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76" w:lineRule="auto"/>
              <w:ind w:left="0" w:right="0" w:firstLine="0"/>
              <w:jc w:val="left"/>
              <w:rPr>
                <w:szCs w:val="24"/>
              </w:rPr>
            </w:pPr>
            <w:r>
              <w:rPr>
                <w:szCs w:val="24"/>
              </w:rPr>
              <w:t xml:space="preserve"> </w:t>
            </w:r>
          </w:p>
        </w:tc>
        <w:tc>
          <w:tcPr>
            <w:tcW w:w="2977" w:type="dxa"/>
            <w:tcBorders>
              <w:top w:val="single" w:sz="12" w:space="0" w:color="000000"/>
              <w:left w:val="single" w:sz="12" w:space="0" w:color="000000"/>
              <w:bottom w:val="single" w:sz="12" w:space="0" w:color="000000"/>
              <w:right w:val="single" w:sz="12" w:space="0" w:color="000000"/>
            </w:tcBorders>
            <w:vAlign w:val="center"/>
            <w:hideMark/>
          </w:tcPr>
          <w:p w:rsidR="005B54D0" w:rsidRDefault="005B54D0">
            <w:pPr>
              <w:spacing w:after="0" w:line="276" w:lineRule="auto"/>
              <w:ind w:left="0" w:right="0" w:firstLine="0"/>
              <w:jc w:val="left"/>
              <w:rPr>
                <w:szCs w:val="24"/>
              </w:rPr>
            </w:pPr>
            <w:r>
              <w:rPr>
                <w:szCs w:val="24"/>
              </w:rPr>
              <w:t xml:space="preserve"> </w:t>
            </w:r>
          </w:p>
        </w:tc>
      </w:tr>
    </w:tbl>
    <w:p w:rsidR="005B54D0" w:rsidRDefault="005B54D0" w:rsidP="005B54D0">
      <w:pPr>
        <w:spacing w:after="0" w:line="276" w:lineRule="auto"/>
        <w:ind w:left="0" w:right="0" w:firstLine="0"/>
        <w:jc w:val="left"/>
        <w:rPr>
          <w:szCs w:val="24"/>
        </w:rPr>
        <w:sectPr w:rsidR="005B54D0">
          <w:pgSz w:w="16838" w:h="11906" w:orient="landscape"/>
          <w:pgMar w:top="1946" w:right="962" w:bottom="1344" w:left="1133" w:header="568" w:footer="712" w:gutter="0"/>
          <w:cols w:space="720"/>
        </w:sectPr>
      </w:pPr>
    </w:p>
    <w:p w:rsidR="005B54D0" w:rsidRDefault="005B54D0" w:rsidP="005B54D0">
      <w:pPr>
        <w:pStyle w:val="Ttulo1"/>
        <w:spacing w:after="0" w:line="276" w:lineRule="auto"/>
        <w:ind w:left="0"/>
        <w:jc w:val="center"/>
        <w:rPr>
          <w:szCs w:val="24"/>
        </w:rPr>
      </w:pPr>
      <w:r>
        <w:rPr>
          <w:szCs w:val="24"/>
        </w:rPr>
        <w:lastRenderedPageBreak/>
        <w:t xml:space="preserve">ANEXO </w:t>
      </w:r>
      <w:r w:rsidR="00DB0EED">
        <w:rPr>
          <w:szCs w:val="24"/>
        </w:rPr>
        <w:t>I</w:t>
      </w:r>
      <w:r>
        <w:rPr>
          <w:szCs w:val="24"/>
        </w:rPr>
        <w:t>V</w:t>
      </w:r>
    </w:p>
    <w:p w:rsidR="005B54D0" w:rsidRDefault="005B54D0" w:rsidP="005B54D0"/>
    <w:p w:rsidR="005B54D0" w:rsidRDefault="005B54D0" w:rsidP="005B54D0">
      <w:pPr>
        <w:pStyle w:val="Ttulo1"/>
        <w:spacing w:after="0" w:line="276" w:lineRule="auto"/>
        <w:ind w:left="0"/>
        <w:jc w:val="center"/>
        <w:rPr>
          <w:szCs w:val="24"/>
        </w:rPr>
      </w:pPr>
      <w:r>
        <w:rPr>
          <w:szCs w:val="24"/>
        </w:rPr>
        <w:t>DECLARAÇÃO</w:t>
      </w:r>
    </w:p>
    <w:p w:rsidR="005651F3" w:rsidRDefault="005651F3" w:rsidP="005651F3">
      <w:pPr>
        <w:spacing w:after="0" w:line="276" w:lineRule="auto"/>
        <w:ind w:left="0" w:right="0"/>
        <w:jc w:val="center"/>
        <w:rPr>
          <w:szCs w:val="24"/>
        </w:rPr>
      </w:pPr>
      <w:r>
        <w:rPr>
          <w:b/>
          <w:szCs w:val="24"/>
        </w:rPr>
        <w:t>(somente para entidades não governamentais)</w:t>
      </w:r>
    </w:p>
    <w:p w:rsidR="005651F3" w:rsidRPr="005651F3" w:rsidRDefault="005651F3" w:rsidP="005651F3"/>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rPr>
          <w:szCs w:val="24"/>
        </w:rPr>
      </w:pPr>
      <w:r>
        <w:rPr>
          <w:szCs w:val="24"/>
        </w:rPr>
        <w:t xml:space="preserve"> Eu, ________________________(cargo do dirigente da Organização) da __________________________________, Organização ________________________ inscrita no CNPJ nº _______________________, </w:t>
      </w:r>
      <w:r>
        <w:rPr>
          <w:b/>
          <w:szCs w:val="24"/>
        </w:rPr>
        <w:t>DECLARO</w:t>
      </w:r>
      <w:r>
        <w:rPr>
          <w:szCs w:val="24"/>
        </w:rPr>
        <w:t xml:space="preserve"> para os devidos fins e meios, conforme art. 26, inciso IX do Decreto Federal nº 8.726/2016; com fulcro no art. 39 da Lei Federal nº 13.019/2014, que: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rPr>
          <w:szCs w:val="24"/>
        </w:rPr>
      </w:pPr>
      <w:r>
        <w:rPr>
          <w:szCs w:val="24"/>
        </w:rPr>
        <w:t xml:space="preserve">Nossa organização está devidamente constituída e autorizada a funcionar em território nacional; </w:t>
      </w:r>
    </w:p>
    <w:p w:rsidR="005B54D0" w:rsidRDefault="005B54D0" w:rsidP="005B54D0">
      <w:pPr>
        <w:numPr>
          <w:ilvl w:val="0"/>
          <w:numId w:val="28"/>
        </w:numPr>
        <w:spacing w:after="0" w:line="276" w:lineRule="auto"/>
        <w:ind w:left="0" w:right="0"/>
        <w:rPr>
          <w:szCs w:val="24"/>
        </w:rPr>
      </w:pPr>
      <w:r>
        <w:rPr>
          <w:szCs w:val="24"/>
        </w:rPr>
        <w:t xml:space="preserve">Não possui contas rejeitadas pela administração pública nos últimos cinco anos; </w:t>
      </w:r>
    </w:p>
    <w:p w:rsidR="005B54D0" w:rsidRDefault="005B54D0" w:rsidP="005B54D0">
      <w:pPr>
        <w:numPr>
          <w:ilvl w:val="0"/>
          <w:numId w:val="28"/>
        </w:numPr>
        <w:spacing w:after="0" w:line="276" w:lineRule="auto"/>
        <w:ind w:left="0" w:right="0"/>
        <w:rPr>
          <w:szCs w:val="24"/>
        </w:rPr>
      </w:pPr>
      <w:r>
        <w:rPr>
          <w:szCs w:val="24"/>
        </w:rPr>
        <w:t xml:space="preserve">Não possui entre seus dirigentes, pessoa: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numPr>
          <w:ilvl w:val="0"/>
          <w:numId w:val="29"/>
        </w:numPr>
        <w:spacing w:after="0" w:line="276" w:lineRule="auto"/>
        <w:ind w:left="0" w:right="0" w:hanging="10"/>
        <w:rPr>
          <w:szCs w:val="24"/>
        </w:rPr>
      </w:pPr>
      <w:r>
        <w:rPr>
          <w:szCs w:val="24"/>
        </w:rPr>
        <w:t xml:space="preserve">Cujas contas relativas a parcerias tenham sido julgadas irregulares ou rejeitadas por Tribunal ou Conselho de Contas de qualquer esfera da federação, em decisão irrecorrível, nos últimos 08 (oito) anos; </w:t>
      </w:r>
    </w:p>
    <w:p w:rsidR="005B54D0" w:rsidRDefault="005B54D0" w:rsidP="005B54D0">
      <w:pPr>
        <w:numPr>
          <w:ilvl w:val="0"/>
          <w:numId w:val="29"/>
        </w:numPr>
        <w:spacing w:after="0" w:line="276" w:lineRule="auto"/>
        <w:ind w:left="0" w:right="0" w:hanging="10"/>
        <w:rPr>
          <w:szCs w:val="24"/>
        </w:rPr>
      </w:pPr>
      <w:r>
        <w:rPr>
          <w:szCs w:val="24"/>
        </w:rPr>
        <w:t>Julgar responsável por falta grave e inabilitada para o exercício de cargo em comissão ou função de con</w:t>
      </w:r>
      <w:r w:rsidR="00FB4DD0">
        <w:rPr>
          <w:szCs w:val="24"/>
        </w:rPr>
        <w:t>fia</w:t>
      </w:r>
      <w:r>
        <w:rPr>
          <w:szCs w:val="24"/>
        </w:rPr>
        <w:t xml:space="preserve">nça, enquanto durar a inabilitação; </w:t>
      </w:r>
    </w:p>
    <w:p w:rsidR="005B54D0" w:rsidRDefault="005B54D0" w:rsidP="005B54D0">
      <w:pPr>
        <w:numPr>
          <w:ilvl w:val="0"/>
          <w:numId w:val="29"/>
        </w:numPr>
        <w:spacing w:after="0" w:line="276" w:lineRule="auto"/>
        <w:ind w:left="0" w:right="0" w:hanging="10"/>
        <w:rPr>
          <w:szCs w:val="24"/>
        </w:rPr>
      </w:pPr>
      <w:r>
        <w:rPr>
          <w:szCs w:val="24"/>
        </w:rPr>
        <w:t xml:space="preserve">Considerada responsável por ato de improbidade, enquanto durarem os prazos estabelecidos nos incisos I, II e III do art. 12 da Lei nº 8.429, de 02 de junho de 1992.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rPr>
          <w:szCs w:val="24"/>
        </w:rPr>
      </w:pPr>
      <w:r>
        <w:rPr>
          <w:szCs w:val="24"/>
        </w:rPr>
        <w:t xml:space="preserve">       </w:t>
      </w:r>
    </w:p>
    <w:p w:rsidR="005B54D0" w:rsidRDefault="005B54D0" w:rsidP="005B54D0">
      <w:pPr>
        <w:spacing w:after="0" w:line="276" w:lineRule="auto"/>
        <w:ind w:left="0" w:right="0"/>
        <w:rPr>
          <w:szCs w:val="24"/>
        </w:rPr>
      </w:pPr>
    </w:p>
    <w:p w:rsidR="005B54D0" w:rsidRDefault="005B54D0" w:rsidP="005B54D0">
      <w:pPr>
        <w:spacing w:after="0" w:line="276" w:lineRule="auto"/>
        <w:ind w:left="0" w:right="0"/>
        <w:rPr>
          <w:szCs w:val="24"/>
        </w:rPr>
      </w:pPr>
    </w:p>
    <w:p w:rsidR="005B54D0" w:rsidRDefault="005B54D0" w:rsidP="005B54D0">
      <w:pPr>
        <w:spacing w:after="0" w:line="276" w:lineRule="auto"/>
        <w:ind w:left="0" w:right="0"/>
        <w:rPr>
          <w:szCs w:val="24"/>
        </w:rPr>
      </w:pPr>
      <w:r>
        <w:rPr>
          <w:szCs w:val="24"/>
        </w:rPr>
        <w:t xml:space="preserve">  Vargeão – SC, ....... de ........................... de 2023.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rPr>
          <w:szCs w:val="24"/>
        </w:rPr>
      </w:pPr>
      <w:r>
        <w:rPr>
          <w:szCs w:val="24"/>
        </w:rPr>
        <w:t xml:space="preserve"> </w:t>
      </w:r>
    </w:p>
    <w:p w:rsidR="005B54D0" w:rsidRDefault="005B54D0" w:rsidP="005B54D0">
      <w:pPr>
        <w:spacing w:after="0" w:line="276" w:lineRule="auto"/>
        <w:ind w:left="0" w:right="0"/>
        <w:rPr>
          <w:szCs w:val="24"/>
        </w:rPr>
      </w:pPr>
      <w:r>
        <w:rPr>
          <w:szCs w:val="24"/>
        </w:rPr>
        <w:t xml:space="preserve">                            </w:t>
      </w:r>
    </w:p>
    <w:p w:rsidR="005B54D0" w:rsidRDefault="005B54D0" w:rsidP="005B54D0">
      <w:pPr>
        <w:spacing w:after="0" w:line="276" w:lineRule="auto"/>
        <w:ind w:left="0" w:right="0"/>
        <w:jc w:val="center"/>
        <w:rPr>
          <w:szCs w:val="24"/>
        </w:rPr>
      </w:pPr>
      <w:r>
        <w:rPr>
          <w:szCs w:val="24"/>
        </w:rPr>
        <w:t>____________________________________________</w:t>
      </w:r>
    </w:p>
    <w:p w:rsidR="005B54D0" w:rsidRDefault="005B54D0" w:rsidP="005B54D0">
      <w:pPr>
        <w:pStyle w:val="Ttulo1"/>
        <w:spacing w:after="0" w:line="276" w:lineRule="auto"/>
        <w:ind w:left="0"/>
        <w:rPr>
          <w:szCs w:val="24"/>
        </w:rPr>
      </w:pPr>
      <w:r>
        <w:rPr>
          <w:szCs w:val="24"/>
        </w:rPr>
        <w:t xml:space="preserve">                              (nome completo e assinatura do dirigente)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lastRenderedPageBreak/>
        <w:t xml:space="preserve"> </w:t>
      </w:r>
    </w:p>
    <w:p w:rsidR="005B54D0" w:rsidRDefault="00DB0EED" w:rsidP="005B54D0">
      <w:pPr>
        <w:spacing w:after="0" w:line="276" w:lineRule="auto"/>
        <w:ind w:left="0" w:right="0" w:firstLine="0"/>
        <w:jc w:val="center"/>
        <w:rPr>
          <w:b/>
          <w:szCs w:val="24"/>
        </w:rPr>
      </w:pPr>
      <w:r>
        <w:rPr>
          <w:b/>
          <w:szCs w:val="24"/>
        </w:rPr>
        <w:t>ANEXO V</w:t>
      </w:r>
    </w:p>
    <w:p w:rsidR="005B54D0" w:rsidRDefault="005B54D0" w:rsidP="005B54D0">
      <w:pPr>
        <w:spacing w:after="0" w:line="276" w:lineRule="auto"/>
        <w:ind w:left="0" w:right="0" w:firstLine="0"/>
        <w:jc w:val="center"/>
        <w:rPr>
          <w:szCs w:val="24"/>
        </w:rPr>
      </w:pPr>
    </w:p>
    <w:p w:rsidR="009914F6" w:rsidRDefault="009914F6" w:rsidP="005B54D0">
      <w:pPr>
        <w:spacing w:after="0" w:line="276" w:lineRule="auto"/>
        <w:ind w:left="0" w:right="0" w:firstLine="0"/>
        <w:jc w:val="center"/>
        <w:rPr>
          <w:szCs w:val="24"/>
        </w:rPr>
      </w:pPr>
    </w:p>
    <w:p w:rsidR="005B54D0" w:rsidRDefault="005B54D0" w:rsidP="005B54D0">
      <w:pPr>
        <w:spacing w:after="0" w:line="276" w:lineRule="auto"/>
        <w:ind w:left="0" w:right="0"/>
        <w:jc w:val="center"/>
        <w:rPr>
          <w:b/>
          <w:szCs w:val="24"/>
        </w:rPr>
      </w:pPr>
      <w:r>
        <w:rPr>
          <w:b/>
          <w:szCs w:val="24"/>
        </w:rPr>
        <w:t xml:space="preserve">DECLARAÇÃO </w:t>
      </w:r>
    </w:p>
    <w:p w:rsidR="005651F3" w:rsidRDefault="005651F3" w:rsidP="005B54D0">
      <w:pPr>
        <w:spacing w:after="0" w:line="276" w:lineRule="auto"/>
        <w:ind w:left="0" w:right="0"/>
        <w:jc w:val="center"/>
        <w:rPr>
          <w:szCs w:val="24"/>
        </w:rPr>
      </w:pPr>
      <w:r>
        <w:rPr>
          <w:b/>
          <w:szCs w:val="24"/>
        </w:rPr>
        <w:t>(somente para entidades não governamentais)</w:t>
      </w:r>
    </w:p>
    <w:p w:rsidR="005B54D0" w:rsidRDefault="005B54D0" w:rsidP="005B54D0">
      <w:pPr>
        <w:spacing w:after="0" w:line="276" w:lineRule="auto"/>
        <w:ind w:left="0" w:right="0" w:firstLine="0"/>
        <w:jc w:val="left"/>
        <w:rPr>
          <w:szCs w:val="24"/>
        </w:rPr>
      </w:pPr>
      <w:r>
        <w:rPr>
          <w:b/>
          <w:szCs w:val="24"/>
        </w:rPr>
        <w:t xml:space="preserve"> </w:t>
      </w:r>
    </w:p>
    <w:p w:rsidR="005B54D0" w:rsidRDefault="005B54D0" w:rsidP="005B54D0">
      <w:pPr>
        <w:spacing w:after="0" w:line="276" w:lineRule="auto"/>
        <w:ind w:left="0" w:right="0" w:firstLine="708"/>
        <w:rPr>
          <w:szCs w:val="24"/>
        </w:rPr>
      </w:pPr>
      <w:r>
        <w:rPr>
          <w:szCs w:val="24"/>
        </w:rPr>
        <w:t xml:space="preserve">Eu, ________________________(cargo do dirigente da Organização) da __________________________________, Organização ________________________ inscrita no CNPJ nº _______________________, </w:t>
      </w:r>
      <w:r>
        <w:rPr>
          <w:b/>
          <w:szCs w:val="24"/>
        </w:rPr>
        <w:t xml:space="preserve">DECLARO </w:t>
      </w:r>
      <w:r>
        <w:rPr>
          <w:szCs w:val="24"/>
        </w:rPr>
        <w:t xml:space="preserve">para os devidos fins e meios, conforme art. 27 do Decreto federal nº 8.726/2016; que: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pStyle w:val="PargrafodaLista"/>
        <w:numPr>
          <w:ilvl w:val="0"/>
          <w:numId w:val="30"/>
        </w:numPr>
        <w:tabs>
          <w:tab w:val="center" w:pos="907"/>
          <w:tab w:val="center" w:pos="3390"/>
        </w:tabs>
        <w:spacing w:after="0" w:line="276" w:lineRule="auto"/>
        <w:ind w:right="0"/>
        <w:jc w:val="left"/>
        <w:rPr>
          <w:szCs w:val="24"/>
        </w:rPr>
      </w:pPr>
      <w:r>
        <w:rPr>
          <w:szCs w:val="24"/>
        </w:rPr>
        <w:tab/>
        <w:t xml:space="preserve">Não há em seu quadro de dirigentes; </w:t>
      </w:r>
    </w:p>
    <w:p w:rsidR="005B54D0" w:rsidRDefault="005B54D0" w:rsidP="005B54D0">
      <w:pPr>
        <w:numPr>
          <w:ilvl w:val="0"/>
          <w:numId w:val="31"/>
        </w:numPr>
        <w:spacing w:after="0" w:line="276" w:lineRule="auto"/>
        <w:ind w:left="0" w:right="0" w:hanging="10"/>
        <w:rPr>
          <w:szCs w:val="24"/>
        </w:rPr>
      </w:pPr>
      <w:r>
        <w:rPr>
          <w:szCs w:val="24"/>
        </w:rPr>
        <w:t xml:space="preserve">Membro do Poder ou do Ministério Público ou dirigente de órgão ou entidade da administração pública municipal; </w:t>
      </w:r>
    </w:p>
    <w:p w:rsidR="005B54D0" w:rsidRDefault="005B54D0" w:rsidP="005B54D0">
      <w:pPr>
        <w:numPr>
          <w:ilvl w:val="0"/>
          <w:numId w:val="31"/>
        </w:numPr>
        <w:spacing w:after="0" w:line="276" w:lineRule="auto"/>
        <w:ind w:left="0" w:right="0" w:hanging="10"/>
        <w:rPr>
          <w:szCs w:val="24"/>
        </w:rPr>
      </w:pPr>
      <w:r>
        <w:rPr>
          <w:szCs w:val="24"/>
        </w:rPr>
        <w:t xml:space="preserve">Cônjuge, companheiro ou parente em linha reta, colateral ou por afinidade, até o segundo grau, das pessoas mencionadas na alínea “a”. </w:t>
      </w:r>
    </w:p>
    <w:p w:rsidR="005B54D0" w:rsidRDefault="005B54D0" w:rsidP="005B54D0">
      <w:pPr>
        <w:pStyle w:val="PargrafodaLista"/>
        <w:numPr>
          <w:ilvl w:val="0"/>
          <w:numId w:val="30"/>
        </w:numPr>
        <w:tabs>
          <w:tab w:val="center" w:pos="907"/>
          <w:tab w:val="center" w:pos="5271"/>
        </w:tabs>
        <w:spacing w:after="0" w:line="276" w:lineRule="auto"/>
        <w:ind w:right="0"/>
        <w:jc w:val="left"/>
        <w:rPr>
          <w:szCs w:val="24"/>
        </w:rPr>
      </w:pPr>
      <w:r>
        <w:rPr>
          <w:szCs w:val="24"/>
        </w:rPr>
        <w:t xml:space="preserve">Não serão remunerados, a qualquer título, com os recursos repassados: </w:t>
      </w:r>
    </w:p>
    <w:p w:rsidR="005B54D0" w:rsidRDefault="005B54D0" w:rsidP="005B54D0">
      <w:pPr>
        <w:numPr>
          <w:ilvl w:val="0"/>
          <w:numId w:val="32"/>
        </w:numPr>
        <w:spacing w:after="0" w:line="276" w:lineRule="auto"/>
        <w:ind w:left="0" w:right="0" w:hanging="10"/>
        <w:rPr>
          <w:szCs w:val="24"/>
        </w:rPr>
      </w:pPr>
      <w:r>
        <w:rPr>
          <w:szCs w:val="24"/>
        </w:rPr>
        <w:t xml:space="preserve">Membro do Poder ou do Ministério Público ou dirigente de órgão ou entidade da administração pública municipal; </w:t>
      </w:r>
    </w:p>
    <w:p w:rsidR="005B54D0" w:rsidRDefault="005B54D0" w:rsidP="005B54D0">
      <w:pPr>
        <w:numPr>
          <w:ilvl w:val="0"/>
          <w:numId w:val="32"/>
        </w:numPr>
        <w:spacing w:after="0" w:line="276" w:lineRule="auto"/>
        <w:ind w:left="0" w:right="0" w:hanging="10"/>
        <w:rPr>
          <w:szCs w:val="24"/>
        </w:rPr>
      </w:pPr>
      <w:r>
        <w:rPr>
          <w:szCs w:val="24"/>
        </w:rPr>
        <w:t>Servidos ou empregado público, inclusive aquele que exerça cargo em comissão ou função de con</w:t>
      </w:r>
      <w:r w:rsidR="00FB4DD0">
        <w:rPr>
          <w:szCs w:val="24"/>
        </w:rPr>
        <w:t>fia</w:t>
      </w:r>
      <w:r>
        <w:rPr>
          <w:szCs w:val="24"/>
        </w:rPr>
        <w:t xml:space="preserve">nça, de órgão ou entidade da administração pública municipal, ou seu cônjuge, companheiro ou parente em linha reta, colateral ou por afinidade, até o segundo grau, ressalvada as hipóteses previstas em lei específica e na lei de diretrizes orçamentárias; e </w:t>
      </w:r>
    </w:p>
    <w:p w:rsidR="005B54D0" w:rsidRDefault="005B54D0" w:rsidP="005B54D0">
      <w:pPr>
        <w:numPr>
          <w:ilvl w:val="0"/>
          <w:numId w:val="32"/>
        </w:numPr>
        <w:spacing w:after="0" w:line="276" w:lineRule="auto"/>
        <w:ind w:left="0" w:right="0" w:hanging="10"/>
        <w:rPr>
          <w:szCs w:val="24"/>
        </w:rPr>
      </w:pPr>
      <w:r>
        <w:rPr>
          <w:szCs w:val="24"/>
        </w:rPr>
        <w:t xml:space="preserve">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rPr>
          <w:szCs w:val="24"/>
        </w:rPr>
      </w:pPr>
      <w:r>
        <w:rPr>
          <w:szCs w:val="24"/>
        </w:rPr>
        <w:t xml:space="preserve">  Vargeão – SC, ....... de ........................... de 2023.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rPr>
          <w:szCs w:val="24"/>
        </w:rPr>
      </w:pPr>
      <w:r>
        <w:rPr>
          <w:szCs w:val="24"/>
        </w:rPr>
        <w:t xml:space="preserve">                         _______________________________________________ </w:t>
      </w:r>
    </w:p>
    <w:p w:rsidR="005B54D0" w:rsidRDefault="005B54D0" w:rsidP="005B54D0">
      <w:pPr>
        <w:pStyle w:val="Ttulo1"/>
        <w:spacing w:after="0" w:line="276" w:lineRule="auto"/>
        <w:ind w:left="0"/>
        <w:rPr>
          <w:szCs w:val="24"/>
        </w:rPr>
      </w:pPr>
      <w:r>
        <w:rPr>
          <w:szCs w:val="24"/>
        </w:rPr>
        <w:t xml:space="preserve">                          (nome completo e assinatura do dirigente) </w:t>
      </w:r>
    </w:p>
    <w:p w:rsidR="005B54D0" w:rsidRDefault="005B54D0" w:rsidP="005B54D0">
      <w:pPr>
        <w:spacing w:after="0" w:line="276" w:lineRule="auto"/>
        <w:ind w:left="0" w:right="0" w:firstLine="0"/>
        <w:jc w:val="left"/>
        <w:rPr>
          <w:szCs w:val="24"/>
        </w:rPr>
      </w:pPr>
      <w:r>
        <w:rPr>
          <w:szCs w:val="24"/>
        </w:rPr>
        <w:t xml:space="preserve"> </w:t>
      </w:r>
    </w:p>
    <w:p w:rsidR="005B54D0" w:rsidRDefault="005B54D0" w:rsidP="005B54D0">
      <w:pPr>
        <w:spacing w:after="0" w:line="276" w:lineRule="auto"/>
        <w:ind w:left="0" w:right="0" w:firstLine="0"/>
        <w:jc w:val="left"/>
        <w:rPr>
          <w:szCs w:val="24"/>
        </w:rPr>
      </w:pPr>
      <w:r>
        <w:rPr>
          <w:szCs w:val="24"/>
        </w:rPr>
        <w:lastRenderedPageBreak/>
        <w:t xml:space="preserve"> </w:t>
      </w:r>
    </w:p>
    <w:p w:rsidR="005B54D0" w:rsidRDefault="00DB0EED" w:rsidP="005B54D0">
      <w:pPr>
        <w:spacing w:after="0" w:line="276" w:lineRule="auto"/>
        <w:ind w:left="0" w:right="0"/>
        <w:jc w:val="center"/>
        <w:rPr>
          <w:b/>
          <w:szCs w:val="24"/>
        </w:rPr>
      </w:pPr>
      <w:r>
        <w:rPr>
          <w:b/>
          <w:szCs w:val="24"/>
        </w:rPr>
        <w:t>ANEXO VI</w:t>
      </w:r>
    </w:p>
    <w:p w:rsidR="005B54D0" w:rsidRDefault="005B54D0" w:rsidP="005B54D0">
      <w:pPr>
        <w:spacing w:after="0" w:line="276" w:lineRule="auto"/>
        <w:ind w:left="0" w:right="0"/>
        <w:jc w:val="center"/>
        <w:rPr>
          <w:szCs w:val="24"/>
        </w:rPr>
      </w:pPr>
    </w:p>
    <w:p w:rsidR="005B54D0" w:rsidRDefault="001A79E5" w:rsidP="005B54D0">
      <w:pPr>
        <w:spacing w:after="0" w:line="276" w:lineRule="auto"/>
        <w:ind w:left="0" w:right="0"/>
        <w:jc w:val="center"/>
        <w:rPr>
          <w:szCs w:val="24"/>
        </w:rPr>
      </w:pPr>
      <w:r>
        <w:rPr>
          <w:b/>
          <w:szCs w:val="24"/>
        </w:rPr>
        <w:t>TERMO DE COLABORAÇÃO</w:t>
      </w:r>
      <w:r w:rsidR="005B54D0">
        <w:rPr>
          <w:b/>
          <w:szCs w:val="24"/>
        </w:rPr>
        <w:t xml:space="preserve"> </w:t>
      </w:r>
    </w:p>
    <w:p w:rsidR="005B54D0" w:rsidRDefault="005B54D0" w:rsidP="005B54D0">
      <w:pPr>
        <w:spacing w:after="0" w:line="276" w:lineRule="auto"/>
        <w:ind w:left="0" w:right="0" w:firstLine="0"/>
        <w:jc w:val="center"/>
        <w:rPr>
          <w:szCs w:val="24"/>
        </w:rPr>
      </w:pPr>
      <w:r>
        <w:rPr>
          <w:b/>
          <w:szCs w:val="24"/>
        </w:rPr>
        <w:t xml:space="preserve"> </w:t>
      </w:r>
    </w:p>
    <w:p w:rsidR="005B54D0" w:rsidRDefault="005B54D0" w:rsidP="005B54D0">
      <w:pPr>
        <w:spacing w:after="0" w:line="276" w:lineRule="auto"/>
        <w:ind w:left="0" w:right="0" w:firstLine="0"/>
        <w:jc w:val="left"/>
        <w:rPr>
          <w:szCs w:val="24"/>
        </w:rPr>
      </w:pPr>
    </w:p>
    <w:p w:rsidR="005B54D0" w:rsidRDefault="005B54D0" w:rsidP="00DF0E4E">
      <w:pPr>
        <w:spacing w:after="0" w:line="276" w:lineRule="auto"/>
        <w:ind w:left="0" w:right="0"/>
        <w:rPr>
          <w:szCs w:val="24"/>
        </w:rPr>
      </w:pPr>
      <w:r>
        <w:rPr>
          <w:szCs w:val="24"/>
        </w:rPr>
        <w:t xml:space="preserve">O MUNICÍPIO DE VARGEÃO, por intermédio do </w:t>
      </w:r>
      <w:r w:rsidR="00CA0746">
        <w:rPr>
          <w:szCs w:val="24"/>
        </w:rPr>
        <w:t>Conselho Municipal da Pessoa Idosa</w:t>
      </w:r>
      <w:r>
        <w:rPr>
          <w:szCs w:val="24"/>
        </w:rPr>
        <w:t xml:space="preserve"> e do </w:t>
      </w:r>
      <w:r w:rsidR="00CA0746" w:rsidRPr="00DF0E4E">
        <w:rPr>
          <w:szCs w:val="24"/>
        </w:rPr>
        <w:t>FMPI</w:t>
      </w:r>
      <w:r w:rsidRPr="00DF0E4E">
        <w:rPr>
          <w:szCs w:val="24"/>
        </w:rPr>
        <w:t xml:space="preserve">, </w:t>
      </w:r>
      <w:r w:rsidRPr="00DF0E4E">
        <w:rPr>
          <w:color w:val="auto"/>
          <w:szCs w:val="24"/>
        </w:rPr>
        <w:t>CNPJ nº</w:t>
      </w:r>
      <w:r w:rsidR="00FB4DD0" w:rsidRPr="00DF0E4E">
        <w:rPr>
          <w:color w:val="auto"/>
          <w:szCs w:val="24"/>
        </w:rPr>
        <w:t xml:space="preserve"> </w:t>
      </w:r>
      <w:r w:rsidRPr="00DF0E4E">
        <w:rPr>
          <w:color w:val="auto"/>
          <w:szCs w:val="24"/>
        </w:rPr>
        <w:t>24.835.104/0001-84</w:t>
      </w:r>
      <w:r w:rsidRPr="00DF0E4E">
        <w:rPr>
          <w:szCs w:val="24"/>
        </w:rPr>
        <w:t>, doravante</w:t>
      </w:r>
      <w:r>
        <w:rPr>
          <w:szCs w:val="24"/>
        </w:rPr>
        <w:t xml:space="preserve"> denominada CONCEDENTE, </w:t>
      </w:r>
      <w:r>
        <w:rPr>
          <w:szCs w:val="24"/>
        </w:rPr>
        <w:tab/>
        <w:t xml:space="preserve">neste </w:t>
      </w:r>
      <w:r>
        <w:rPr>
          <w:szCs w:val="24"/>
        </w:rPr>
        <w:tab/>
        <w:t xml:space="preserve">ato </w:t>
      </w:r>
      <w:r>
        <w:rPr>
          <w:szCs w:val="24"/>
        </w:rPr>
        <w:tab/>
        <w:t xml:space="preserve">representado </w:t>
      </w:r>
      <w:r>
        <w:rPr>
          <w:szCs w:val="24"/>
        </w:rPr>
        <w:tab/>
        <w:t xml:space="preserve">pelo </w:t>
      </w:r>
      <w:r>
        <w:rPr>
          <w:szCs w:val="24"/>
        </w:rPr>
        <w:tab/>
        <w:t xml:space="preserve">Prefeito e pelo presidente do </w:t>
      </w:r>
      <w:r w:rsidR="00CA0746">
        <w:rPr>
          <w:szCs w:val="24"/>
        </w:rPr>
        <w:t>CMPI</w:t>
      </w:r>
      <w:r>
        <w:rPr>
          <w:szCs w:val="24"/>
        </w:rPr>
        <w:t xml:space="preserve">, resolvem celebrar o presente Termo de Colaboração, regendo-se pelo disposto nas correspondentes Leis de Diretrizes Orçamentárias e Lei Orçamentária Anual, na Lei nº. 13.019/2014, Lei Federal nº </w:t>
      </w:r>
      <w:r w:rsidR="00FB4DD0">
        <w:rPr>
          <w:szCs w:val="24"/>
        </w:rPr>
        <w:t>10.741/2003</w:t>
      </w:r>
      <w:r>
        <w:rPr>
          <w:szCs w:val="24"/>
        </w:rPr>
        <w:t xml:space="preserve"> – Estatuto da </w:t>
      </w:r>
      <w:r w:rsidR="00CA0746">
        <w:rPr>
          <w:szCs w:val="24"/>
        </w:rPr>
        <w:t>Pessoa Idosa</w:t>
      </w:r>
      <w:r>
        <w:rPr>
          <w:szCs w:val="24"/>
        </w:rPr>
        <w:t xml:space="preserve">, Lei Complementar </w:t>
      </w:r>
      <w:r w:rsidRPr="00DF0E4E">
        <w:rPr>
          <w:color w:val="auto"/>
          <w:szCs w:val="24"/>
        </w:rPr>
        <w:t xml:space="preserve">Municipal nº </w:t>
      </w:r>
      <w:r w:rsidR="00DF0E4E" w:rsidRPr="00DF0E4E">
        <w:rPr>
          <w:color w:val="auto"/>
          <w:szCs w:val="24"/>
        </w:rPr>
        <w:t>1768</w:t>
      </w:r>
      <w:r w:rsidRPr="00DF0E4E">
        <w:rPr>
          <w:color w:val="auto"/>
          <w:szCs w:val="24"/>
        </w:rPr>
        <w:t xml:space="preserve">/2023, </w:t>
      </w:r>
      <w:r>
        <w:rPr>
          <w:szCs w:val="24"/>
        </w:rPr>
        <w:t xml:space="preserve">Resolução </w:t>
      </w:r>
      <w:r w:rsidR="00CA0746">
        <w:rPr>
          <w:szCs w:val="24"/>
        </w:rPr>
        <w:t>CMPI</w:t>
      </w:r>
      <w:r>
        <w:rPr>
          <w:szCs w:val="24"/>
        </w:rPr>
        <w:t xml:space="preserve"> nº xxx /2023., com as seguintes condições:</w:t>
      </w:r>
    </w:p>
    <w:p w:rsidR="005B54D0" w:rsidRDefault="005B54D0" w:rsidP="005B54D0">
      <w:pPr>
        <w:spacing w:after="0" w:line="276" w:lineRule="auto"/>
        <w:ind w:left="0" w:right="0" w:firstLine="0"/>
        <w:jc w:val="left"/>
        <w:rPr>
          <w:szCs w:val="24"/>
        </w:rPr>
      </w:pPr>
      <w:r>
        <w:rPr>
          <w:rFonts w:eastAsia="Times New Roman"/>
          <w:szCs w:val="24"/>
        </w:rPr>
        <w:t xml:space="preserve"> </w:t>
      </w:r>
    </w:p>
    <w:p w:rsidR="005B54D0" w:rsidRDefault="005B54D0" w:rsidP="005B54D0">
      <w:pPr>
        <w:spacing w:after="0" w:line="276" w:lineRule="auto"/>
        <w:ind w:right="0"/>
        <w:rPr>
          <w:rFonts w:eastAsia="Times New Roman"/>
          <w:b/>
          <w:szCs w:val="24"/>
        </w:rPr>
      </w:pPr>
      <w:r>
        <w:rPr>
          <w:b/>
          <w:szCs w:val="24"/>
        </w:rPr>
        <w:t>CLÁUSULA PRIMEIRA – DO OBJETO</w:t>
      </w:r>
      <w:r>
        <w:rPr>
          <w:rFonts w:eastAsia="Times New Roman"/>
          <w:b/>
          <w:szCs w:val="24"/>
        </w:rPr>
        <w:t xml:space="preserve"> </w:t>
      </w:r>
    </w:p>
    <w:p w:rsidR="005B54D0" w:rsidRDefault="005B54D0" w:rsidP="005B54D0">
      <w:pPr>
        <w:spacing w:after="0" w:line="276" w:lineRule="auto"/>
        <w:ind w:left="0" w:right="0"/>
        <w:rPr>
          <w:szCs w:val="24"/>
        </w:rPr>
      </w:pPr>
    </w:p>
    <w:p w:rsidR="005B54D0" w:rsidRDefault="005B54D0" w:rsidP="005B54D0">
      <w:pPr>
        <w:spacing w:after="0" w:line="276" w:lineRule="auto"/>
        <w:ind w:left="0" w:right="0" w:firstLine="0"/>
        <w:rPr>
          <w:b/>
          <w:szCs w:val="24"/>
        </w:rPr>
      </w:pPr>
      <w:r>
        <w:rPr>
          <w:b/>
          <w:szCs w:val="24"/>
        </w:rPr>
        <w:t xml:space="preserve"> 1.1. </w:t>
      </w:r>
      <w:r>
        <w:rPr>
          <w:szCs w:val="24"/>
        </w:rPr>
        <w:t xml:space="preserve">Constitui objeto deste Edital Chamamento Público a concessão e apoio a projetos de cunho social, complementares e inovadores, voltadas à Política dos Direitos da </w:t>
      </w:r>
      <w:r w:rsidR="00CA0746">
        <w:rPr>
          <w:szCs w:val="24"/>
        </w:rPr>
        <w:t>Pessoa Idosa</w:t>
      </w:r>
      <w:r>
        <w:rPr>
          <w:szCs w:val="24"/>
        </w:rPr>
        <w:t xml:space="preserve">, em conformidade com o que estabelece o Estatuto da </w:t>
      </w:r>
      <w:r w:rsidR="00CA0746" w:rsidRPr="00DF0E4E">
        <w:rPr>
          <w:color w:val="auto"/>
          <w:szCs w:val="24"/>
        </w:rPr>
        <w:t>Pessoa Idosa</w:t>
      </w:r>
      <w:r w:rsidRPr="00DF0E4E">
        <w:rPr>
          <w:color w:val="auto"/>
          <w:szCs w:val="24"/>
        </w:rPr>
        <w:t xml:space="preserve">, através </w:t>
      </w:r>
      <w:r>
        <w:rPr>
          <w:szCs w:val="24"/>
        </w:rPr>
        <w:t xml:space="preserve">da formalização de parceria por meio de Termo de Colaboração, firmado entre o Município de Vargeão e as organizações proponentes.  </w:t>
      </w:r>
      <w:r>
        <w:rPr>
          <w:b/>
          <w:szCs w:val="24"/>
        </w:rPr>
        <w:t xml:space="preserve"> </w:t>
      </w:r>
    </w:p>
    <w:p w:rsidR="005B54D0" w:rsidRDefault="005B54D0" w:rsidP="005B54D0">
      <w:pPr>
        <w:spacing w:after="0" w:line="276" w:lineRule="auto"/>
        <w:ind w:left="0" w:right="0" w:firstLine="0"/>
        <w:rPr>
          <w:color w:val="auto"/>
          <w:szCs w:val="24"/>
        </w:rPr>
      </w:pPr>
      <w:r>
        <w:rPr>
          <w:b/>
          <w:szCs w:val="24"/>
        </w:rPr>
        <w:t xml:space="preserve"> 1.2</w:t>
      </w:r>
      <w:r>
        <w:rPr>
          <w:szCs w:val="24"/>
        </w:rPr>
        <w:t xml:space="preserve">. </w:t>
      </w:r>
      <w:r>
        <w:rPr>
          <w:color w:val="auto"/>
          <w:szCs w:val="24"/>
        </w:rPr>
        <w:t>Poderão ser selecionadas mais de uma proposta por proponente, até o máximo de três;</w:t>
      </w:r>
    </w:p>
    <w:p w:rsidR="005B54D0" w:rsidRDefault="005B54D0" w:rsidP="005B54D0">
      <w:pPr>
        <w:spacing w:after="0" w:line="276" w:lineRule="auto"/>
        <w:ind w:left="0" w:right="0"/>
        <w:rPr>
          <w:b/>
          <w:szCs w:val="24"/>
        </w:rPr>
      </w:pPr>
      <w:r>
        <w:rPr>
          <w:b/>
          <w:szCs w:val="24"/>
        </w:rPr>
        <w:t xml:space="preserve">1.3. </w:t>
      </w:r>
      <w:r>
        <w:rPr>
          <w:szCs w:val="24"/>
        </w:rPr>
        <w:t xml:space="preserve">Não serão selecionados projetos, que não contemplem ações voltadas à Política dos Direitos da </w:t>
      </w:r>
      <w:r w:rsidR="00CA0746">
        <w:rPr>
          <w:szCs w:val="24"/>
        </w:rPr>
        <w:t>Pessoa Idosa</w:t>
      </w:r>
      <w:r>
        <w:rPr>
          <w:szCs w:val="24"/>
        </w:rPr>
        <w:t xml:space="preserve"> e que não estejam em consonância com os eixos de atuação propostos. </w:t>
      </w:r>
      <w:r>
        <w:rPr>
          <w:b/>
          <w:szCs w:val="24"/>
        </w:rPr>
        <w:t xml:space="preserve"> </w:t>
      </w:r>
    </w:p>
    <w:p w:rsidR="005B54D0" w:rsidRDefault="005B54D0" w:rsidP="005B54D0">
      <w:pPr>
        <w:spacing w:after="0" w:line="276" w:lineRule="auto"/>
        <w:ind w:left="0" w:right="0" w:firstLine="0"/>
        <w:rPr>
          <w:szCs w:val="24"/>
        </w:rPr>
      </w:pPr>
      <w:r>
        <w:rPr>
          <w:b/>
          <w:szCs w:val="24"/>
        </w:rPr>
        <w:t xml:space="preserve"> 1.4. </w:t>
      </w:r>
      <w:r>
        <w:rPr>
          <w:szCs w:val="24"/>
        </w:rPr>
        <w:t xml:space="preserve">Os projetos apresentados deverão atender </w:t>
      </w:r>
      <w:r w:rsidR="002719EB">
        <w:rPr>
          <w:szCs w:val="24"/>
        </w:rPr>
        <w:t>pessoas idosa</w:t>
      </w:r>
      <w:r>
        <w:rPr>
          <w:szCs w:val="24"/>
        </w:rPr>
        <w:t xml:space="preserve"> residentes no município de Vargeão, fortalecendo a promoção de avanços efetivos nas Políticas Municipais de Garantia dos Direitos da </w:t>
      </w:r>
      <w:r w:rsidR="00CA0746">
        <w:rPr>
          <w:szCs w:val="24"/>
        </w:rPr>
        <w:t>Pessoa Idosa</w:t>
      </w:r>
      <w:r>
        <w:rPr>
          <w:szCs w:val="24"/>
        </w:rPr>
        <w:t>;</w:t>
      </w:r>
    </w:p>
    <w:p w:rsidR="005B54D0" w:rsidRDefault="005B54D0" w:rsidP="005B54D0">
      <w:pPr>
        <w:spacing w:after="0" w:line="276" w:lineRule="auto"/>
        <w:ind w:left="0" w:right="0" w:firstLine="0"/>
        <w:rPr>
          <w:b/>
          <w:szCs w:val="24"/>
        </w:rPr>
      </w:pPr>
      <w:r>
        <w:rPr>
          <w:b/>
          <w:szCs w:val="24"/>
        </w:rPr>
        <w:t>1.5.</w:t>
      </w:r>
      <w:r>
        <w:rPr>
          <w:szCs w:val="24"/>
        </w:rPr>
        <w:t xml:space="preserve"> Os proponentes poderão apresentar até três projetos para seleção;</w:t>
      </w:r>
    </w:p>
    <w:p w:rsidR="005B54D0" w:rsidRDefault="005B54D0" w:rsidP="005B54D0">
      <w:pPr>
        <w:spacing w:after="0" w:line="276" w:lineRule="auto"/>
        <w:ind w:left="0" w:right="0" w:firstLine="0"/>
        <w:rPr>
          <w:szCs w:val="24"/>
        </w:rPr>
      </w:pPr>
    </w:p>
    <w:p w:rsidR="005B54D0" w:rsidRDefault="005B54D0" w:rsidP="005B54D0">
      <w:pPr>
        <w:pStyle w:val="Ttulo1"/>
        <w:tabs>
          <w:tab w:val="center" w:pos="3846"/>
        </w:tabs>
        <w:spacing w:after="0" w:line="276" w:lineRule="auto"/>
        <w:ind w:left="0" w:firstLine="0"/>
        <w:jc w:val="both"/>
        <w:rPr>
          <w:szCs w:val="24"/>
        </w:rPr>
      </w:pPr>
      <w:r>
        <w:rPr>
          <w:szCs w:val="24"/>
        </w:rPr>
        <w:t xml:space="preserve">CLÁUSULA SEGUNDA – DOS DEVERES E RESPONSABILIDADES DAS PARTES </w:t>
      </w:r>
    </w:p>
    <w:p w:rsidR="005B54D0" w:rsidRDefault="005B54D0" w:rsidP="005B54D0"/>
    <w:p w:rsidR="005B54D0" w:rsidRDefault="005B54D0" w:rsidP="005B54D0">
      <w:pPr>
        <w:spacing w:after="0" w:line="276" w:lineRule="auto"/>
        <w:ind w:left="0" w:right="0" w:firstLine="0"/>
        <w:rPr>
          <w:szCs w:val="24"/>
        </w:rPr>
      </w:pPr>
      <w:r>
        <w:rPr>
          <w:b/>
          <w:szCs w:val="24"/>
        </w:rPr>
        <w:t>2.1</w:t>
      </w:r>
      <w:r>
        <w:rPr>
          <w:szCs w:val="24"/>
        </w:rPr>
        <w:t xml:space="preserve">. </w:t>
      </w:r>
      <w:r>
        <w:rPr>
          <w:szCs w:val="24"/>
        </w:rPr>
        <w:tab/>
      </w:r>
      <w:r>
        <w:rPr>
          <w:spacing w:val="1"/>
          <w:szCs w:val="24"/>
        </w:rPr>
        <w:t>E</w:t>
      </w:r>
      <w:r>
        <w:rPr>
          <w:szCs w:val="24"/>
        </w:rPr>
        <w:t>nt</w:t>
      </w:r>
      <w:r>
        <w:rPr>
          <w:spacing w:val="1"/>
          <w:szCs w:val="24"/>
        </w:rPr>
        <w:t>i</w:t>
      </w:r>
      <w:r>
        <w:rPr>
          <w:spacing w:val="-3"/>
          <w:szCs w:val="24"/>
        </w:rPr>
        <w:t>d</w:t>
      </w:r>
      <w:r>
        <w:rPr>
          <w:spacing w:val="-5"/>
          <w:szCs w:val="24"/>
        </w:rPr>
        <w:t>a</w:t>
      </w:r>
      <w:r>
        <w:rPr>
          <w:spacing w:val="2"/>
          <w:szCs w:val="24"/>
        </w:rPr>
        <w:t>d</w:t>
      </w:r>
      <w:r>
        <w:rPr>
          <w:spacing w:val="1"/>
          <w:szCs w:val="24"/>
        </w:rPr>
        <w:t>e</w:t>
      </w:r>
      <w:r>
        <w:rPr>
          <w:szCs w:val="24"/>
        </w:rPr>
        <w:t xml:space="preserve">s </w:t>
      </w:r>
      <w:r>
        <w:rPr>
          <w:spacing w:val="4"/>
          <w:szCs w:val="24"/>
        </w:rPr>
        <w:t>N</w:t>
      </w:r>
      <w:r>
        <w:rPr>
          <w:spacing w:val="-5"/>
          <w:szCs w:val="24"/>
        </w:rPr>
        <w:t>ã</w:t>
      </w:r>
      <w:r>
        <w:rPr>
          <w:szCs w:val="24"/>
        </w:rPr>
        <w:t xml:space="preserve">o </w:t>
      </w:r>
      <w:r>
        <w:rPr>
          <w:spacing w:val="1"/>
          <w:szCs w:val="24"/>
        </w:rPr>
        <w:t>Gove</w:t>
      </w:r>
      <w:r>
        <w:rPr>
          <w:szCs w:val="24"/>
        </w:rPr>
        <w:t>r</w:t>
      </w:r>
      <w:r>
        <w:rPr>
          <w:spacing w:val="2"/>
          <w:szCs w:val="24"/>
        </w:rPr>
        <w:t>n</w:t>
      </w:r>
      <w:r>
        <w:rPr>
          <w:spacing w:val="-5"/>
          <w:szCs w:val="24"/>
        </w:rPr>
        <w:t>a</w:t>
      </w:r>
      <w:r>
        <w:rPr>
          <w:spacing w:val="-1"/>
          <w:szCs w:val="24"/>
        </w:rPr>
        <w:t>m</w:t>
      </w:r>
      <w:r>
        <w:rPr>
          <w:spacing w:val="1"/>
          <w:szCs w:val="24"/>
        </w:rPr>
        <w:t>e</w:t>
      </w:r>
      <w:r>
        <w:rPr>
          <w:szCs w:val="24"/>
        </w:rPr>
        <w:t>n</w:t>
      </w:r>
      <w:r>
        <w:rPr>
          <w:spacing w:val="5"/>
          <w:szCs w:val="24"/>
        </w:rPr>
        <w:t>t</w:t>
      </w:r>
      <w:r>
        <w:rPr>
          <w:spacing w:val="-5"/>
          <w:szCs w:val="24"/>
        </w:rPr>
        <w:t>a</w:t>
      </w:r>
      <w:r>
        <w:rPr>
          <w:spacing w:val="1"/>
          <w:szCs w:val="24"/>
        </w:rPr>
        <w:t xml:space="preserve">is e Programas e Serviços de Atendimento </w:t>
      </w:r>
      <w:r w:rsidR="00843E95">
        <w:rPr>
          <w:spacing w:val="1"/>
          <w:szCs w:val="24"/>
        </w:rPr>
        <w:t>a Pessoa Idosa</w:t>
      </w:r>
      <w:r w:rsidR="002719EB">
        <w:rPr>
          <w:spacing w:val="1"/>
          <w:szCs w:val="24"/>
        </w:rPr>
        <w:t xml:space="preserve"> </w:t>
      </w:r>
      <w:r>
        <w:rPr>
          <w:spacing w:val="1"/>
          <w:szCs w:val="24"/>
        </w:rPr>
        <w:t xml:space="preserve">de Entidades Governamentais </w:t>
      </w:r>
      <w:r>
        <w:rPr>
          <w:szCs w:val="24"/>
        </w:rPr>
        <w:t xml:space="preserve"> </w:t>
      </w:r>
    </w:p>
    <w:p w:rsidR="005B54D0" w:rsidRDefault="005B54D0" w:rsidP="005B54D0">
      <w:pPr>
        <w:numPr>
          <w:ilvl w:val="0"/>
          <w:numId w:val="33"/>
        </w:numPr>
        <w:spacing w:after="0" w:line="276" w:lineRule="auto"/>
        <w:ind w:right="0"/>
        <w:rPr>
          <w:szCs w:val="24"/>
        </w:rPr>
      </w:pPr>
      <w:r>
        <w:rPr>
          <w:szCs w:val="24"/>
        </w:rPr>
        <w:t xml:space="preserve">Executar o projeto pactuado; </w:t>
      </w:r>
    </w:p>
    <w:p w:rsidR="005B54D0" w:rsidRDefault="005B54D0" w:rsidP="005B54D0">
      <w:pPr>
        <w:numPr>
          <w:ilvl w:val="0"/>
          <w:numId w:val="33"/>
        </w:numPr>
        <w:spacing w:after="0" w:line="276" w:lineRule="auto"/>
        <w:ind w:right="0"/>
        <w:rPr>
          <w:szCs w:val="24"/>
        </w:rPr>
      </w:pPr>
      <w:r>
        <w:rPr>
          <w:szCs w:val="24"/>
        </w:rPr>
        <w:lastRenderedPageBreak/>
        <w:t xml:space="preserve">Conferir os recursos recebidos de acordo com as parcelas definidas no Plano de Aplicação; </w:t>
      </w:r>
    </w:p>
    <w:p w:rsidR="005B54D0" w:rsidRDefault="005B54D0" w:rsidP="005B54D0">
      <w:pPr>
        <w:pStyle w:val="PargrafodaLista"/>
        <w:numPr>
          <w:ilvl w:val="0"/>
          <w:numId w:val="33"/>
        </w:numPr>
        <w:spacing w:after="0" w:line="276" w:lineRule="auto"/>
        <w:ind w:right="0"/>
        <w:rPr>
          <w:szCs w:val="24"/>
        </w:rPr>
      </w:pPr>
      <w:r>
        <w:rPr>
          <w:szCs w:val="24"/>
        </w:rPr>
        <w:t xml:space="preserve">Solicitar esclarecimentos e informações ao </w:t>
      </w:r>
      <w:r w:rsidR="00CA0746">
        <w:rPr>
          <w:szCs w:val="24"/>
        </w:rPr>
        <w:t>CMPI</w:t>
      </w:r>
      <w:r>
        <w:rPr>
          <w:szCs w:val="24"/>
        </w:rPr>
        <w:t xml:space="preserve"> sempre que houver necessidade; </w:t>
      </w:r>
    </w:p>
    <w:p w:rsidR="005B54D0" w:rsidRDefault="005B54D0" w:rsidP="005B54D0">
      <w:pPr>
        <w:pStyle w:val="PargrafodaLista"/>
        <w:numPr>
          <w:ilvl w:val="0"/>
          <w:numId w:val="33"/>
        </w:numPr>
        <w:spacing w:after="0" w:line="276" w:lineRule="auto"/>
        <w:ind w:right="0"/>
        <w:rPr>
          <w:szCs w:val="24"/>
        </w:rPr>
      </w:pPr>
      <w:r>
        <w:rPr>
          <w:szCs w:val="24"/>
        </w:rPr>
        <w:t xml:space="preserve">Notificar o </w:t>
      </w:r>
      <w:r w:rsidR="00CA0746">
        <w:rPr>
          <w:szCs w:val="24"/>
        </w:rPr>
        <w:t>CMPI</w:t>
      </w:r>
      <w:r>
        <w:rPr>
          <w:szCs w:val="24"/>
        </w:rPr>
        <w:t xml:space="preserve"> por escrito, da ocorrência de eventuais imperfeições no curso da execução do objeto desta parceria, objetivando sua correção; e </w:t>
      </w:r>
    </w:p>
    <w:p w:rsidR="005B54D0" w:rsidRDefault="005B54D0" w:rsidP="005B54D0">
      <w:pPr>
        <w:pStyle w:val="PargrafodaLista"/>
        <w:numPr>
          <w:ilvl w:val="0"/>
          <w:numId w:val="33"/>
        </w:numPr>
        <w:spacing w:after="0" w:line="276" w:lineRule="auto"/>
        <w:ind w:right="0"/>
        <w:rPr>
          <w:color w:val="auto"/>
          <w:szCs w:val="24"/>
        </w:rPr>
      </w:pPr>
      <w:r>
        <w:rPr>
          <w:color w:val="auto"/>
          <w:szCs w:val="24"/>
        </w:rPr>
        <w:t>Prestar conta dentro dos prazos e padrões estabelecidos no cronograma do presente Edital;</w:t>
      </w:r>
    </w:p>
    <w:p w:rsidR="005B54D0" w:rsidRDefault="005B54D0" w:rsidP="005B54D0">
      <w:pPr>
        <w:spacing w:after="0" w:line="276" w:lineRule="auto"/>
        <w:ind w:left="0" w:right="0" w:firstLine="0"/>
        <w:rPr>
          <w:szCs w:val="24"/>
        </w:rPr>
      </w:pPr>
      <w:r>
        <w:rPr>
          <w:szCs w:val="24"/>
        </w:rPr>
        <w:t xml:space="preserve"> </w:t>
      </w:r>
    </w:p>
    <w:p w:rsidR="005B54D0" w:rsidRDefault="005B54D0" w:rsidP="005B54D0">
      <w:pPr>
        <w:pStyle w:val="Ttulo2"/>
        <w:tabs>
          <w:tab w:val="center" w:pos="1369"/>
        </w:tabs>
        <w:spacing w:after="0" w:line="276" w:lineRule="auto"/>
        <w:ind w:left="0" w:firstLine="0"/>
        <w:jc w:val="both"/>
        <w:rPr>
          <w:color w:val="auto"/>
          <w:szCs w:val="24"/>
        </w:rPr>
      </w:pPr>
      <w:r>
        <w:rPr>
          <w:szCs w:val="24"/>
        </w:rPr>
        <w:t xml:space="preserve">2.2. </w:t>
      </w:r>
      <w:r>
        <w:rPr>
          <w:szCs w:val="24"/>
        </w:rPr>
        <w:tab/>
        <w:t xml:space="preserve">DO </w:t>
      </w:r>
      <w:r w:rsidR="00CA0746">
        <w:rPr>
          <w:szCs w:val="24"/>
        </w:rPr>
        <w:t>CMPI</w:t>
      </w:r>
      <w:r>
        <w:rPr>
          <w:b w:val="0"/>
          <w:szCs w:val="24"/>
        </w:rPr>
        <w:t xml:space="preserve"> – </w:t>
      </w:r>
      <w:r>
        <w:rPr>
          <w:color w:val="auto"/>
          <w:szCs w:val="24"/>
        </w:rPr>
        <w:t xml:space="preserve">CONSELHO MUNICIPAL DE DIREITOS DA </w:t>
      </w:r>
      <w:r w:rsidR="002719EB">
        <w:rPr>
          <w:color w:val="auto"/>
          <w:szCs w:val="24"/>
        </w:rPr>
        <w:t>PESSOA IDOSA</w:t>
      </w:r>
    </w:p>
    <w:p w:rsidR="005B54D0" w:rsidRDefault="005B54D0" w:rsidP="005B54D0">
      <w:pPr>
        <w:spacing w:after="0" w:line="276" w:lineRule="auto"/>
        <w:ind w:left="0" w:right="0" w:firstLine="426"/>
        <w:rPr>
          <w:szCs w:val="24"/>
        </w:rPr>
      </w:pPr>
      <w:r>
        <w:rPr>
          <w:szCs w:val="24"/>
        </w:rPr>
        <w:t xml:space="preserve"> </w:t>
      </w:r>
      <w:r>
        <w:rPr>
          <w:b/>
          <w:szCs w:val="24"/>
        </w:rPr>
        <w:t>a)</w:t>
      </w:r>
      <w:r>
        <w:rPr>
          <w:szCs w:val="24"/>
        </w:rPr>
        <w:t xml:space="preserve"> Dar amplo e irrestrito acesso às </w:t>
      </w:r>
      <w:r>
        <w:rPr>
          <w:spacing w:val="1"/>
          <w:szCs w:val="24"/>
        </w:rPr>
        <w:t>E</w:t>
      </w:r>
      <w:r>
        <w:rPr>
          <w:szCs w:val="24"/>
        </w:rPr>
        <w:t>nt</w:t>
      </w:r>
      <w:r>
        <w:rPr>
          <w:spacing w:val="1"/>
          <w:szCs w:val="24"/>
        </w:rPr>
        <w:t>i</w:t>
      </w:r>
      <w:r>
        <w:rPr>
          <w:spacing w:val="-3"/>
          <w:szCs w:val="24"/>
        </w:rPr>
        <w:t>d</w:t>
      </w:r>
      <w:r>
        <w:rPr>
          <w:spacing w:val="-5"/>
          <w:szCs w:val="24"/>
        </w:rPr>
        <w:t>a</w:t>
      </w:r>
      <w:r>
        <w:rPr>
          <w:spacing w:val="2"/>
          <w:szCs w:val="24"/>
        </w:rPr>
        <w:t>d</w:t>
      </w:r>
      <w:r>
        <w:rPr>
          <w:spacing w:val="1"/>
          <w:szCs w:val="24"/>
        </w:rPr>
        <w:t>e</w:t>
      </w:r>
      <w:r>
        <w:rPr>
          <w:szCs w:val="24"/>
        </w:rPr>
        <w:t xml:space="preserve">s </w:t>
      </w:r>
      <w:r>
        <w:rPr>
          <w:spacing w:val="4"/>
          <w:szCs w:val="24"/>
        </w:rPr>
        <w:t>N</w:t>
      </w:r>
      <w:r>
        <w:rPr>
          <w:spacing w:val="-5"/>
          <w:szCs w:val="24"/>
        </w:rPr>
        <w:t>ã</w:t>
      </w:r>
      <w:r>
        <w:rPr>
          <w:szCs w:val="24"/>
        </w:rPr>
        <w:t xml:space="preserve">o </w:t>
      </w:r>
      <w:r>
        <w:rPr>
          <w:spacing w:val="1"/>
          <w:szCs w:val="24"/>
        </w:rPr>
        <w:t>Gove</w:t>
      </w:r>
      <w:r>
        <w:rPr>
          <w:szCs w:val="24"/>
        </w:rPr>
        <w:t>r</w:t>
      </w:r>
      <w:r>
        <w:rPr>
          <w:spacing w:val="2"/>
          <w:szCs w:val="24"/>
        </w:rPr>
        <w:t>n</w:t>
      </w:r>
      <w:r>
        <w:rPr>
          <w:spacing w:val="-5"/>
          <w:szCs w:val="24"/>
        </w:rPr>
        <w:t>a</w:t>
      </w:r>
      <w:r>
        <w:rPr>
          <w:spacing w:val="-1"/>
          <w:szCs w:val="24"/>
        </w:rPr>
        <w:t>m</w:t>
      </w:r>
      <w:r>
        <w:rPr>
          <w:spacing w:val="1"/>
          <w:szCs w:val="24"/>
        </w:rPr>
        <w:t>e</w:t>
      </w:r>
      <w:r>
        <w:rPr>
          <w:szCs w:val="24"/>
        </w:rPr>
        <w:t>n</w:t>
      </w:r>
      <w:r>
        <w:rPr>
          <w:spacing w:val="5"/>
          <w:szCs w:val="24"/>
        </w:rPr>
        <w:t>t</w:t>
      </w:r>
      <w:r>
        <w:rPr>
          <w:spacing w:val="-5"/>
          <w:szCs w:val="24"/>
        </w:rPr>
        <w:t>a</w:t>
      </w:r>
      <w:r w:rsidR="002719EB">
        <w:rPr>
          <w:spacing w:val="1"/>
          <w:szCs w:val="24"/>
        </w:rPr>
        <w:t>is e Programas e</w:t>
      </w:r>
      <w:r>
        <w:rPr>
          <w:spacing w:val="1"/>
          <w:szCs w:val="24"/>
        </w:rPr>
        <w:t xml:space="preserve"> Serviços de Atendimento </w:t>
      </w:r>
      <w:r w:rsidR="00843E95">
        <w:rPr>
          <w:spacing w:val="1"/>
          <w:szCs w:val="24"/>
        </w:rPr>
        <w:t>a Pessoa Idosa</w:t>
      </w:r>
      <w:r w:rsidR="002719EB">
        <w:rPr>
          <w:spacing w:val="1"/>
          <w:szCs w:val="24"/>
        </w:rPr>
        <w:t xml:space="preserve"> </w:t>
      </w:r>
      <w:r>
        <w:rPr>
          <w:spacing w:val="1"/>
          <w:szCs w:val="24"/>
        </w:rPr>
        <w:t xml:space="preserve">de Entidades Governamentais, </w:t>
      </w:r>
      <w:r>
        <w:rPr>
          <w:szCs w:val="24"/>
        </w:rPr>
        <w:t xml:space="preserve">ao Edital com objetivo de prover informações essenciais para o cumprimento do objeto pactuado; </w:t>
      </w:r>
    </w:p>
    <w:p w:rsidR="005B54D0" w:rsidRDefault="005B54D0" w:rsidP="005B54D0">
      <w:pPr>
        <w:spacing w:after="0" w:line="276" w:lineRule="auto"/>
        <w:ind w:left="0" w:right="0" w:firstLine="426"/>
        <w:rPr>
          <w:szCs w:val="24"/>
        </w:rPr>
      </w:pPr>
      <w:r>
        <w:rPr>
          <w:b/>
          <w:szCs w:val="24"/>
        </w:rPr>
        <w:t>b).</w:t>
      </w:r>
      <w:r>
        <w:rPr>
          <w:szCs w:val="24"/>
        </w:rPr>
        <w:t xml:space="preserve"> Prestar esclarecimentos e dirimir dúvidas que possam vir a surgir durante a execução do objeto da parceria; </w:t>
      </w:r>
    </w:p>
    <w:p w:rsidR="005B54D0" w:rsidRDefault="005B54D0" w:rsidP="005B54D0">
      <w:pPr>
        <w:spacing w:after="0" w:line="276" w:lineRule="auto"/>
        <w:ind w:left="0" w:right="0" w:firstLine="426"/>
        <w:rPr>
          <w:szCs w:val="24"/>
        </w:rPr>
      </w:pPr>
      <w:r>
        <w:rPr>
          <w:b/>
          <w:szCs w:val="24"/>
        </w:rPr>
        <w:t>c).</w:t>
      </w:r>
      <w:r>
        <w:rPr>
          <w:szCs w:val="24"/>
        </w:rPr>
        <w:t xml:space="preserve"> Analisar e emitir parecer sobre a prestação de contas; </w:t>
      </w:r>
    </w:p>
    <w:p w:rsidR="005B54D0" w:rsidRDefault="005B54D0" w:rsidP="005B54D0">
      <w:pPr>
        <w:spacing w:after="0" w:line="276" w:lineRule="auto"/>
        <w:ind w:left="0" w:right="0" w:firstLine="426"/>
        <w:rPr>
          <w:szCs w:val="24"/>
        </w:rPr>
      </w:pPr>
      <w:r>
        <w:rPr>
          <w:b/>
          <w:szCs w:val="24"/>
        </w:rPr>
        <w:t>d).</w:t>
      </w:r>
      <w:r>
        <w:rPr>
          <w:szCs w:val="24"/>
        </w:rPr>
        <w:t xml:space="preserve"> Respeitar os princípios de legalidade, impessoalidade, moralidade, eficiência e publicidade. </w:t>
      </w:r>
    </w:p>
    <w:p w:rsidR="005B54D0" w:rsidRDefault="005B54D0" w:rsidP="005B54D0">
      <w:pPr>
        <w:spacing w:after="0" w:line="276" w:lineRule="auto"/>
        <w:ind w:left="0" w:right="0"/>
        <w:rPr>
          <w:szCs w:val="24"/>
        </w:rPr>
      </w:pPr>
    </w:p>
    <w:p w:rsidR="005B54D0" w:rsidRDefault="005B54D0" w:rsidP="005B54D0">
      <w:pPr>
        <w:spacing w:after="0" w:line="276" w:lineRule="auto"/>
        <w:ind w:left="0" w:right="0" w:firstLine="0"/>
        <w:rPr>
          <w:b/>
          <w:color w:val="auto"/>
          <w:szCs w:val="24"/>
        </w:rPr>
      </w:pPr>
      <w:r>
        <w:rPr>
          <w:b/>
          <w:szCs w:val="24"/>
        </w:rPr>
        <w:t xml:space="preserve">CLÁUSULA TERCEIRA </w:t>
      </w:r>
      <w:r>
        <w:rPr>
          <w:szCs w:val="24"/>
        </w:rPr>
        <w:t xml:space="preserve">- </w:t>
      </w:r>
      <w:r>
        <w:rPr>
          <w:b/>
          <w:color w:val="auto"/>
          <w:szCs w:val="24"/>
        </w:rPr>
        <w:t>DO REPASSE DOS RECURSOS /</w:t>
      </w:r>
      <w:r>
        <w:rPr>
          <w:rStyle w:val="Ttulo1Char"/>
          <w:b w:val="0"/>
          <w:color w:val="auto"/>
        </w:rPr>
        <w:t xml:space="preserve"> </w:t>
      </w:r>
      <w:r>
        <w:rPr>
          <w:b/>
          <w:color w:val="auto"/>
          <w:szCs w:val="24"/>
        </w:rPr>
        <w:t>CRONOGRAMA DE DESEMBOLSO</w:t>
      </w:r>
    </w:p>
    <w:p w:rsidR="005B54D0" w:rsidRDefault="005B54D0" w:rsidP="005B54D0">
      <w:pPr>
        <w:spacing w:after="0" w:line="276" w:lineRule="auto"/>
        <w:ind w:left="0" w:right="0" w:firstLine="0"/>
        <w:rPr>
          <w:color w:val="auto"/>
          <w:szCs w:val="24"/>
        </w:rPr>
      </w:pPr>
      <w:r>
        <w:rPr>
          <w:b/>
          <w:color w:val="auto"/>
          <w:szCs w:val="24"/>
        </w:rPr>
        <w:t xml:space="preserve">3.1. </w:t>
      </w:r>
      <w:r>
        <w:rPr>
          <w:color w:val="auto"/>
          <w:szCs w:val="24"/>
        </w:rPr>
        <w:t>O CONCEDENTE efetuará o repasse financeiro ao proponente vencedor, em uma única parcela, em conta bancaria por ele indicada, conforme Cronograma deste Edital, sendo que o beneficiário se responsabiliza pela adequada utilização dos recursos e prestação de contas.</w:t>
      </w:r>
    </w:p>
    <w:p w:rsidR="005B54D0" w:rsidRDefault="005B54D0" w:rsidP="005B54D0">
      <w:pPr>
        <w:spacing w:after="0" w:line="276" w:lineRule="auto"/>
        <w:ind w:left="0" w:right="0"/>
        <w:rPr>
          <w:szCs w:val="24"/>
        </w:rPr>
      </w:pPr>
      <w:r>
        <w:rPr>
          <w:szCs w:val="24"/>
        </w:rPr>
        <w:t>.</w:t>
      </w:r>
      <w:r>
        <w:rPr>
          <w:rFonts w:eastAsia="Times New Roman"/>
          <w:szCs w:val="24"/>
        </w:rPr>
        <w:t xml:space="preserve"> </w:t>
      </w:r>
    </w:p>
    <w:p w:rsidR="005B54D0" w:rsidRDefault="005B54D0" w:rsidP="005B54D0">
      <w:pPr>
        <w:spacing w:after="0" w:line="276" w:lineRule="auto"/>
        <w:ind w:left="0" w:right="0" w:firstLine="0"/>
        <w:jc w:val="left"/>
        <w:rPr>
          <w:b/>
          <w:szCs w:val="24"/>
        </w:rPr>
      </w:pPr>
      <w:r>
        <w:rPr>
          <w:rFonts w:eastAsia="Times New Roman"/>
          <w:szCs w:val="24"/>
        </w:rPr>
        <w:t xml:space="preserve"> </w:t>
      </w:r>
      <w:r>
        <w:rPr>
          <w:b/>
          <w:szCs w:val="24"/>
        </w:rPr>
        <w:t xml:space="preserve">CLÁUSULA QUARTA – DAS DESPESAS  </w:t>
      </w:r>
    </w:p>
    <w:p w:rsidR="005B54D0" w:rsidRDefault="005B54D0" w:rsidP="005B54D0">
      <w:pPr>
        <w:spacing w:after="0" w:line="276" w:lineRule="auto"/>
        <w:ind w:left="0" w:right="0" w:firstLine="0"/>
        <w:rPr>
          <w:b/>
          <w:szCs w:val="24"/>
        </w:rPr>
      </w:pPr>
      <w:r>
        <w:rPr>
          <w:b/>
          <w:szCs w:val="24"/>
        </w:rPr>
        <w:t xml:space="preserve">4.1. </w:t>
      </w:r>
      <w:r>
        <w:rPr>
          <w:szCs w:val="24"/>
        </w:rPr>
        <w:t xml:space="preserve">Poderão ser realizadas despesas, elencadas no art. 26 e 42 da Lei nº 13.019/2014 e alterações de custeio e investimento desde que vinculadas exclusivamente ao </w:t>
      </w:r>
      <w:r>
        <w:rPr>
          <w:b/>
          <w:szCs w:val="24"/>
        </w:rPr>
        <w:t xml:space="preserve">objeto do projeto. </w:t>
      </w:r>
    </w:p>
    <w:p w:rsidR="005B54D0" w:rsidRDefault="005B54D0" w:rsidP="005B54D0">
      <w:pPr>
        <w:spacing w:after="0" w:line="276" w:lineRule="auto"/>
        <w:ind w:left="0" w:right="0"/>
        <w:rPr>
          <w:szCs w:val="24"/>
        </w:rPr>
      </w:pPr>
      <w:r>
        <w:rPr>
          <w:b/>
          <w:szCs w:val="24"/>
        </w:rPr>
        <w:t xml:space="preserve">4.2. </w:t>
      </w:r>
      <w:r>
        <w:rPr>
          <w:szCs w:val="24"/>
        </w:rPr>
        <w:t xml:space="preserve">A aquisição de materiais permanentes (investimento) deverá obedecer aos seguintes critérios: </w:t>
      </w:r>
      <w:r>
        <w:rPr>
          <w:b/>
          <w:szCs w:val="24"/>
        </w:rPr>
        <w:t xml:space="preserve"> </w:t>
      </w:r>
    </w:p>
    <w:p w:rsidR="005B54D0" w:rsidRDefault="005B54D0" w:rsidP="005B54D0">
      <w:pPr>
        <w:pStyle w:val="PargrafodaLista"/>
        <w:numPr>
          <w:ilvl w:val="0"/>
          <w:numId w:val="34"/>
        </w:numPr>
        <w:spacing w:after="0" w:line="276" w:lineRule="auto"/>
        <w:ind w:left="0" w:right="0" w:firstLine="360"/>
        <w:rPr>
          <w:szCs w:val="24"/>
        </w:rPr>
      </w:pPr>
      <w:r>
        <w:rPr>
          <w:szCs w:val="24"/>
        </w:rPr>
        <w:t xml:space="preserve">O valor previsto em materiais permanentes não poderá ultrapassar 20% do valor total do Projeto; </w:t>
      </w:r>
    </w:p>
    <w:p w:rsidR="005B54D0" w:rsidRDefault="005B54D0" w:rsidP="005B54D0">
      <w:pPr>
        <w:pStyle w:val="PargrafodaLista"/>
        <w:numPr>
          <w:ilvl w:val="1"/>
          <w:numId w:val="35"/>
        </w:numPr>
        <w:spacing w:after="0" w:line="276" w:lineRule="auto"/>
        <w:ind w:left="0" w:right="0" w:firstLine="0"/>
        <w:rPr>
          <w:color w:val="auto"/>
          <w:szCs w:val="24"/>
        </w:rPr>
      </w:pPr>
      <w:r>
        <w:rPr>
          <w:szCs w:val="24"/>
        </w:rPr>
        <w:t xml:space="preserve">A aquisição de materiais permanentes com recursos provenientes da </w:t>
      </w:r>
      <w:r>
        <w:rPr>
          <w:color w:val="auto"/>
          <w:szCs w:val="24"/>
        </w:rPr>
        <w:t xml:space="preserve">celebração da parceria será gravada com cláusula de inalienabilidade, formalizando a promessa de transferência da propriedade à administração pública ao término da parceria ou de sua denúncia. </w:t>
      </w:r>
    </w:p>
    <w:p w:rsidR="005B54D0" w:rsidRDefault="005B54D0" w:rsidP="005B54D0">
      <w:pPr>
        <w:pStyle w:val="PargrafodaLista"/>
        <w:numPr>
          <w:ilvl w:val="0"/>
          <w:numId w:val="36"/>
        </w:numPr>
        <w:spacing w:after="0" w:line="276" w:lineRule="auto"/>
        <w:ind w:left="0" w:right="0" w:firstLine="360"/>
        <w:rPr>
          <w:szCs w:val="24"/>
        </w:rPr>
      </w:pPr>
      <w:r>
        <w:rPr>
          <w:szCs w:val="24"/>
        </w:rPr>
        <w:lastRenderedPageBreak/>
        <w:t xml:space="preserve">Além das vedações previstas na </w:t>
      </w:r>
      <w:r w:rsidR="005D086D">
        <w:rPr>
          <w:szCs w:val="24"/>
        </w:rPr>
        <w:t>Lei 13.019/2014</w:t>
      </w:r>
      <w:r>
        <w:rPr>
          <w:szCs w:val="24"/>
        </w:rPr>
        <w:t xml:space="preserve"> fica </w:t>
      </w:r>
      <w:r>
        <w:rPr>
          <w:color w:val="auto"/>
          <w:szCs w:val="24"/>
          <w:u w:val="single"/>
        </w:rPr>
        <w:t>vedada a utilização dos recursos para:</w:t>
      </w:r>
      <w:r>
        <w:rPr>
          <w:color w:val="auto"/>
          <w:szCs w:val="24"/>
        </w:rPr>
        <w:t xml:space="preserve"> a </w:t>
      </w:r>
      <w:r>
        <w:rPr>
          <w:szCs w:val="24"/>
        </w:rPr>
        <w:t xml:space="preserve">aquisição de veículos automotores, computadores, </w:t>
      </w:r>
      <w:r>
        <w:rPr>
          <w:color w:val="auto"/>
          <w:szCs w:val="24"/>
        </w:rPr>
        <w:t xml:space="preserve">notebooks, </w:t>
      </w:r>
      <w:r>
        <w:rPr>
          <w:rStyle w:val="fontstyle01"/>
          <w:color w:val="auto"/>
          <w:szCs w:val="24"/>
        </w:rPr>
        <w:t>investimentos em aquisição, construção, reforma, manutenção e/ou aluguel de imóveis públicos e/ou privados, p</w:t>
      </w:r>
      <w:r>
        <w:rPr>
          <w:szCs w:val="24"/>
        </w:rPr>
        <w:t>agamento de taxas de gestão/administração ou provisões;</w:t>
      </w:r>
      <w:r>
        <w:rPr>
          <w:b/>
          <w:szCs w:val="24"/>
        </w:rPr>
        <w:t xml:space="preserve"> </w:t>
      </w:r>
      <w:r>
        <w:rPr>
          <w:szCs w:val="24"/>
        </w:rPr>
        <w:t>pagamento de juros ou multas de qualquer espécie;</w:t>
      </w:r>
      <w:r>
        <w:rPr>
          <w:b/>
          <w:szCs w:val="24"/>
        </w:rPr>
        <w:t xml:space="preserve"> </w:t>
      </w:r>
      <w:r>
        <w:rPr>
          <w:szCs w:val="24"/>
        </w:rPr>
        <w:t>elaboração de projetos;</w:t>
      </w:r>
      <w:r>
        <w:rPr>
          <w:b/>
          <w:szCs w:val="24"/>
        </w:rPr>
        <w:t xml:space="preserve"> </w:t>
      </w:r>
      <w:r>
        <w:rPr>
          <w:szCs w:val="24"/>
        </w:rPr>
        <w:t>indenizações; Despesas ou investimentos realizados e/ou contratados antes da formalização do instrumento contratual;</w:t>
      </w:r>
      <w:r>
        <w:rPr>
          <w:b/>
          <w:szCs w:val="24"/>
        </w:rPr>
        <w:t xml:space="preserve"> </w:t>
      </w:r>
      <w:r>
        <w:rPr>
          <w:szCs w:val="24"/>
        </w:rPr>
        <w:t>despesas com pessoal permanente ao quadro funcional dos proponentes, não vinculado ao projeto; e gratificação, consultoria, assistência técnica ou qualquer espécie de remuneração adicional a servidor que pertença aos quadros de órgãos ou de entidades da administração pública federal, estadual e municipal, que esteja lotado ou em exercício em qualquer dos entes partícipes;</w:t>
      </w:r>
    </w:p>
    <w:p w:rsidR="005B54D0" w:rsidRDefault="005B54D0" w:rsidP="005B54D0">
      <w:pPr>
        <w:pStyle w:val="PargrafodaLista"/>
        <w:numPr>
          <w:ilvl w:val="0"/>
          <w:numId w:val="36"/>
        </w:numPr>
        <w:spacing w:after="0" w:line="276" w:lineRule="auto"/>
        <w:ind w:left="0" w:right="0" w:firstLine="284"/>
        <w:rPr>
          <w:szCs w:val="24"/>
        </w:rPr>
      </w:pPr>
      <w:r>
        <w:rPr>
          <w:color w:val="auto"/>
          <w:szCs w:val="24"/>
        </w:rPr>
        <w:t xml:space="preserve">Cabe à Comissão Especial de Seleção </w:t>
      </w:r>
      <w:r>
        <w:rPr>
          <w:szCs w:val="24"/>
        </w:rPr>
        <w:t xml:space="preserve">avaliar o nexo entre o projeto apresentado e a despesa a ser realizada.  </w:t>
      </w:r>
      <w:r>
        <w:rPr>
          <w:b/>
          <w:szCs w:val="24"/>
        </w:rPr>
        <w:t xml:space="preserve"> </w:t>
      </w:r>
    </w:p>
    <w:p w:rsidR="005B54D0" w:rsidRDefault="005B54D0" w:rsidP="005B54D0">
      <w:pPr>
        <w:spacing w:after="0" w:line="276" w:lineRule="auto"/>
        <w:ind w:left="0" w:right="0"/>
        <w:rPr>
          <w:szCs w:val="24"/>
        </w:rPr>
      </w:pPr>
    </w:p>
    <w:p w:rsidR="005B54D0" w:rsidRDefault="005B54D0" w:rsidP="005B54D0">
      <w:pPr>
        <w:pStyle w:val="PargrafodaLista"/>
        <w:spacing w:after="0" w:line="276" w:lineRule="auto"/>
        <w:ind w:left="0" w:right="0" w:firstLine="0"/>
        <w:rPr>
          <w:szCs w:val="24"/>
        </w:rPr>
      </w:pPr>
      <w:r>
        <w:rPr>
          <w:b/>
          <w:szCs w:val="24"/>
        </w:rPr>
        <w:t>CLÁUSULA QUINTA</w:t>
      </w:r>
      <w:r>
        <w:rPr>
          <w:szCs w:val="24"/>
        </w:rPr>
        <w:t xml:space="preserve"> – </w:t>
      </w:r>
      <w:r>
        <w:rPr>
          <w:b/>
          <w:szCs w:val="24"/>
        </w:rPr>
        <w:t>DA VIGÊNCIA E DA PRORROGAÇÃO DO TERMO DE COLABORAÇÃO</w:t>
      </w:r>
    </w:p>
    <w:p w:rsidR="005B54D0" w:rsidRDefault="005B54D0" w:rsidP="005B54D0">
      <w:pPr>
        <w:spacing w:after="0" w:line="276" w:lineRule="auto"/>
        <w:ind w:left="0" w:right="0" w:firstLine="0"/>
        <w:rPr>
          <w:szCs w:val="24"/>
        </w:rPr>
      </w:pPr>
      <w:r>
        <w:rPr>
          <w:b/>
          <w:bCs/>
          <w:szCs w:val="24"/>
        </w:rPr>
        <w:t>5.1</w:t>
      </w:r>
      <w:r>
        <w:rPr>
          <w:szCs w:val="24"/>
        </w:rPr>
        <w:t>. Os termos de colaboração a serem celebrados no ano de 2023 terão início na data de sua assinatura, com prazo máximo de até 24 meses, dentro da vigência e possível prorrogação.</w:t>
      </w:r>
      <w:r>
        <w:rPr>
          <w:b/>
          <w:szCs w:val="24"/>
        </w:rPr>
        <w:t xml:space="preserve"> </w:t>
      </w:r>
    </w:p>
    <w:p w:rsidR="005B54D0" w:rsidRDefault="005B54D0" w:rsidP="005B54D0">
      <w:pPr>
        <w:spacing w:after="0" w:line="276" w:lineRule="auto"/>
        <w:ind w:left="0" w:right="0" w:firstLine="0"/>
        <w:jc w:val="left"/>
        <w:rPr>
          <w:szCs w:val="24"/>
        </w:rPr>
      </w:pPr>
    </w:p>
    <w:p w:rsidR="005B54D0" w:rsidRDefault="005B54D0" w:rsidP="005B54D0">
      <w:pPr>
        <w:pStyle w:val="PargrafodaLista"/>
        <w:spacing w:after="0" w:line="276" w:lineRule="auto"/>
        <w:ind w:left="0" w:right="0" w:firstLine="0"/>
        <w:jc w:val="left"/>
        <w:rPr>
          <w:szCs w:val="24"/>
        </w:rPr>
      </w:pPr>
      <w:r>
        <w:rPr>
          <w:b/>
          <w:szCs w:val="24"/>
        </w:rPr>
        <w:t xml:space="preserve">CLÁUSULA SEXTA </w:t>
      </w:r>
      <w:r>
        <w:rPr>
          <w:szCs w:val="24"/>
        </w:rPr>
        <w:t xml:space="preserve">– </w:t>
      </w:r>
      <w:r>
        <w:rPr>
          <w:b/>
          <w:szCs w:val="24"/>
        </w:rPr>
        <w:t>DA FISCALIZAÇÃO/MONITORAMENTO</w:t>
      </w:r>
    </w:p>
    <w:p w:rsidR="005B54D0" w:rsidRDefault="005B54D0" w:rsidP="005B54D0">
      <w:pPr>
        <w:spacing w:after="0" w:line="276" w:lineRule="auto"/>
        <w:ind w:left="0" w:right="0" w:firstLine="0"/>
        <w:rPr>
          <w:b/>
          <w:szCs w:val="24"/>
        </w:rPr>
      </w:pPr>
      <w:r>
        <w:rPr>
          <w:b/>
          <w:szCs w:val="24"/>
        </w:rPr>
        <w:t xml:space="preserve">6.1. </w:t>
      </w:r>
      <w:r>
        <w:rPr>
          <w:szCs w:val="24"/>
        </w:rPr>
        <w:t>A Comissão de Monitoramento terá incumbência de acompanhar, monitorar, fiscalizar e avaliar a execução dos projetos.</w:t>
      </w:r>
      <w:r>
        <w:rPr>
          <w:b/>
          <w:szCs w:val="24"/>
        </w:rPr>
        <w:t xml:space="preserve"> </w:t>
      </w:r>
    </w:p>
    <w:p w:rsidR="005B54D0" w:rsidRDefault="005B54D0" w:rsidP="005B54D0">
      <w:pPr>
        <w:spacing w:after="0" w:line="276" w:lineRule="auto"/>
        <w:ind w:left="0" w:right="0" w:firstLine="0"/>
        <w:rPr>
          <w:b/>
          <w:szCs w:val="24"/>
        </w:rPr>
      </w:pPr>
      <w:r>
        <w:rPr>
          <w:b/>
          <w:szCs w:val="24"/>
        </w:rPr>
        <w:t xml:space="preserve">6.2 - </w:t>
      </w:r>
      <w:r>
        <w:rPr>
          <w:szCs w:val="24"/>
        </w:rPr>
        <w:t xml:space="preserve">A Comissão de Monitoramento será designada por ato legal, após a celebração do Termo de Colaboração. </w:t>
      </w:r>
      <w:r>
        <w:rPr>
          <w:b/>
          <w:szCs w:val="24"/>
        </w:rPr>
        <w:t xml:space="preserve"> </w:t>
      </w:r>
    </w:p>
    <w:p w:rsidR="005B54D0" w:rsidRDefault="005B54D0" w:rsidP="005B54D0">
      <w:pPr>
        <w:spacing w:after="0" w:line="276" w:lineRule="auto"/>
        <w:ind w:left="0" w:right="0" w:firstLine="0"/>
        <w:rPr>
          <w:b/>
          <w:szCs w:val="24"/>
        </w:rPr>
      </w:pPr>
    </w:p>
    <w:p w:rsidR="005B54D0" w:rsidRDefault="005B54D0" w:rsidP="005B54D0">
      <w:pPr>
        <w:spacing w:after="0" w:line="276" w:lineRule="auto"/>
        <w:ind w:left="0" w:right="0"/>
        <w:rPr>
          <w:rFonts w:eastAsia="Times New Roman"/>
          <w:b/>
          <w:szCs w:val="24"/>
        </w:rPr>
      </w:pPr>
      <w:r>
        <w:rPr>
          <w:b/>
          <w:szCs w:val="24"/>
        </w:rPr>
        <w:t>CLÁUSULA SÉTIMA – DA PRESTAÇÃO DE CONTAS</w:t>
      </w:r>
      <w:r>
        <w:rPr>
          <w:rFonts w:eastAsia="Times New Roman"/>
          <w:b/>
          <w:szCs w:val="24"/>
        </w:rPr>
        <w:t xml:space="preserve"> </w:t>
      </w:r>
    </w:p>
    <w:p w:rsidR="005B54D0" w:rsidRDefault="005B54D0" w:rsidP="005B54D0">
      <w:pPr>
        <w:spacing w:after="0" w:line="276" w:lineRule="auto"/>
        <w:ind w:left="0" w:right="0"/>
        <w:rPr>
          <w:szCs w:val="24"/>
        </w:rPr>
      </w:pPr>
      <w:r>
        <w:rPr>
          <w:b/>
          <w:szCs w:val="24"/>
        </w:rPr>
        <w:t>7.1</w:t>
      </w:r>
      <w:r>
        <w:rPr>
          <w:szCs w:val="24"/>
        </w:rPr>
        <w:t xml:space="preserve"> A prestação de contas apresentada pelos proponentes,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r>
        <w:rPr>
          <w:rFonts w:eastAsia="Times New Roman"/>
          <w:szCs w:val="24"/>
        </w:rPr>
        <w:t xml:space="preserve"> </w:t>
      </w:r>
    </w:p>
    <w:p w:rsidR="005B54D0" w:rsidRDefault="005B54D0" w:rsidP="005B54D0">
      <w:pPr>
        <w:numPr>
          <w:ilvl w:val="0"/>
          <w:numId w:val="37"/>
        </w:numPr>
        <w:spacing w:after="0" w:line="276" w:lineRule="auto"/>
        <w:ind w:left="0" w:right="0"/>
        <w:rPr>
          <w:szCs w:val="24"/>
        </w:rPr>
      </w:pPr>
      <w:r>
        <w:rPr>
          <w:szCs w:val="24"/>
        </w:rPr>
        <w:t>– Extrato da conta bancária específica;</w:t>
      </w:r>
      <w:r>
        <w:rPr>
          <w:rFonts w:eastAsia="Times New Roman"/>
          <w:szCs w:val="24"/>
        </w:rPr>
        <w:t xml:space="preserve"> </w:t>
      </w:r>
    </w:p>
    <w:p w:rsidR="005B54D0" w:rsidRDefault="005B54D0" w:rsidP="005B54D0">
      <w:pPr>
        <w:numPr>
          <w:ilvl w:val="0"/>
          <w:numId w:val="37"/>
        </w:numPr>
        <w:spacing w:after="0" w:line="276" w:lineRule="auto"/>
        <w:ind w:left="0" w:right="0"/>
        <w:rPr>
          <w:szCs w:val="24"/>
        </w:rPr>
      </w:pPr>
      <w:r>
        <w:rPr>
          <w:szCs w:val="24"/>
        </w:rPr>
        <w:t>– Notas e comprovantes fiscais, inclusive recibos, com data do documento, valor, dada organização da sociedade e número de instrumento da parceria;</w:t>
      </w:r>
      <w:r>
        <w:rPr>
          <w:rFonts w:eastAsia="Times New Roman"/>
          <w:szCs w:val="24"/>
        </w:rPr>
        <w:t xml:space="preserve"> </w:t>
      </w:r>
    </w:p>
    <w:p w:rsidR="005B54D0" w:rsidRDefault="005B54D0" w:rsidP="005B54D0">
      <w:pPr>
        <w:numPr>
          <w:ilvl w:val="0"/>
          <w:numId w:val="37"/>
        </w:numPr>
        <w:spacing w:after="0" w:line="276" w:lineRule="auto"/>
        <w:ind w:left="0" w:right="0"/>
        <w:rPr>
          <w:szCs w:val="24"/>
        </w:rPr>
      </w:pPr>
      <w:r>
        <w:rPr>
          <w:szCs w:val="24"/>
        </w:rPr>
        <w:t>– Comprovante do recolhimento do saldo da conta bancária específica, quando houver;</w:t>
      </w:r>
      <w:r>
        <w:rPr>
          <w:rFonts w:eastAsia="Times New Roman"/>
          <w:szCs w:val="24"/>
        </w:rPr>
        <w:t xml:space="preserve"> </w:t>
      </w:r>
    </w:p>
    <w:p w:rsidR="005B54D0" w:rsidRDefault="005B54D0" w:rsidP="005B54D0">
      <w:pPr>
        <w:numPr>
          <w:ilvl w:val="0"/>
          <w:numId w:val="37"/>
        </w:numPr>
        <w:spacing w:after="0" w:line="276" w:lineRule="auto"/>
        <w:ind w:left="0" w:right="0"/>
        <w:rPr>
          <w:szCs w:val="24"/>
        </w:rPr>
      </w:pPr>
      <w:r>
        <w:rPr>
          <w:szCs w:val="24"/>
        </w:rPr>
        <w:lastRenderedPageBreak/>
        <w:t>– Relação de bens adquiridos, produzidos ou construídos, quando for o caso; e</w:t>
      </w:r>
      <w:r>
        <w:rPr>
          <w:rFonts w:eastAsia="Times New Roman"/>
          <w:szCs w:val="24"/>
        </w:rPr>
        <w:t xml:space="preserve"> </w:t>
      </w:r>
      <w:r>
        <w:rPr>
          <w:szCs w:val="24"/>
        </w:rPr>
        <w:t>VI – lista de presença do pessoal treinado ou capacitado, quando for o caso.</w:t>
      </w:r>
      <w:r>
        <w:rPr>
          <w:rFonts w:eastAsia="Times New Roman"/>
          <w:szCs w:val="24"/>
        </w:rPr>
        <w:t xml:space="preserve"> </w:t>
      </w:r>
    </w:p>
    <w:p w:rsidR="005B54D0" w:rsidRDefault="005B54D0" w:rsidP="005B54D0">
      <w:pPr>
        <w:spacing w:after="0" w:line="276" w:lineRule="auto"/>
        <w:ind w:left="0" w:right="0"/>
        <w:rPr>
          <w:szCs w:val="24"/>
        </w:rPr>
      </w:pPr>
      <w:r>
        <w:rPr>
          <w:b/>
          <w:szCs w:val="24"/>
        </w:rPr>
        <w:t>7.2</w:t>
      </w:r>
      <w:r>
        <w:rPr>
          <w:szCs w:val="24"/>
        </w:rPr>
        <w:t xml:space="preserve"> A prestação de contas relativa à execução do termo de colaboração dar-se-á mediante a análise dos documentos previstos no Cronograma de Atividades e Plano de Aplicação, bem como dos seguintes relatórios:</w:t>
      </w:r>
      <w:r>
        <w:rPr>
          <w:rFonts w:eastAsia="Times New Roman"/>
          <w:szCs w:val="24"/>
        </w:rPr>
        <w:t xml:space="preserve"> </w:t>
      </w:r>
    </w:p>
    <w:p w:rsidR="005B54D0" w:rsidRDefault="005B54D0" w:rsidP="005B54D0">
      <w:pPr>
        <w:numPr>
          <w:ilvl w:val="0"/>
          <w:numId w:val="38"/>
        </w:numPr>
        <w:spacing w:after="0" w:line="276" w:lineRule="auto"/>
        <w:ind w:left="0" w:right="0"/>
        <w:rPr>
          <w:szCs w:val="24"/>
        </w:rPr>
      </w:pPr>
      <w:r>
        <w:rPr>
          <w:szCs w:val="24"/>
        </w:rPr>
        <w:t>– Relatório de execução do objeto, elaborado pelo proponente, contendo as atividades ou projetos desenvolvidos para o cumprimento do objeto e o comparativo de metas propostas com os resultados alcançados;</w:t>
      </w:r>
      <w:r>
        <w:rPr>
          <w:rFonts w:eastAsia="Times New Roman"/>
          <w:szCs w:val="24"/>
        </w:rPr>
        <w:t xml:space="preserve"> </w:t>
      </w:r>
    </w:p>
    <w:p w:rsidR="005B54D0" w:rsidRDefault="005B54D0" w:rsidP="005B54D0">
      <w:pPr>
        <w:numPr>
          <w:ilvl w:val="0"/>
          <w:numId w:val="38"/>
        </w:numPr>
        <w:spacing w:after="0" w:line="276" w:lineRule="auto"/>
        <w:ind w:left="0" w:right="0"/>
        <w:rPr>
          <w:szCs w:val="24"/>
        </w:rPr>
      </w:pPr>
      <w:r>
        <w:rPr>
          <w:szCs w:val="24"/>
        </w:rPr>
        <w:t>– Relatório de execução financeira do termo de Colaboração, com a descrição das despesas e receitas efetivamente realizadas e sua vinculação com a execução do objeto, na hipótese de descumprimento de metas e resultados estabelecidos no Cronograma de Atividades e Plano de Aplicação.</w:t>
      </w:r>
      <w:r>
        <w:rPr>
          <w:rFonts w:eastAsia="Times New Roman"/>
          <w:szCs w:val="24"/>
        </w:rPr>
        <w:t xml:space="preserve"> </w:t>
      </w:r>
    </w:p>
    <w:p w:rsidR="005B54D0" w:rsidRDefault="005B54D0" w:rsidP="005B54D0">
      <w:pPr>
        <w:numPr>
          <w:ilvl w:val="0"/>
          <w:numId w:val="38"/>
        </w:numPr>
        <w:spacing w:after="0" w:line="276" w:lineRule="auto"/>
        <w:ind w:left="0" w:right="0"/>
        <w:rPr>
          <w:szCs w:val="24"/>
        </w:rPr>
      </w:pPr>
      <w:r>
        <w:rPr>
          <w:szCs w:val="24"/>
        </w:rPr>
        <w:t>– Material comprobatório do cumprimento do objeto em fotos, vídeos ou outros suportes;</w:t>
      </w:r>
      <w:r>
        <w:rPr>
          <w:rFonts w:eastAsia="Times New Roman"/>
          <w:szCs w:val="24"/>
        </w:rPr>
        <w:t xml:space="preserve"> </w:t>
      </w:r>
    </w:p>
    <w:p w:rsidR="005B54D0" w:rsidRDefault="005B54D0" w:rsidP="005B54D0">
      <w:pPr>
        <w:spacing w:after="0" w:line="276" w:lineRule="auto"/>
        <w:ind w:left="0" w:right="0" w:firstLine="0"/>
        <w:jc w:val="left"/>
        <w:rPr>
          <w:szCs w:val="24"/>
        </w:rPr>
      </w:pPr>
      <w:r>
        <w:rPr>
          <w:rFonts w:eastAsia="Times New Roman"/>
          <w:szCs w:val="24"/>
        </w:rPr>
        <w:t xml:space="preserve"> </w:t>
      </w:r>
    </w:p>
    <w:p w:rsidR="005B54D0" w:rsidRDefault="005B54D0" w:rsidP="005B54D0">
      <w:pPr>
        <w:spacing w:after="0" w:line="276" w:lineRule="auto"/>
        <w:ind w:left="0" w:right="0"/>
        <w:rPr>
          <w:szCs w:val="24"/>
        </w:rPr>
      </w:pPr>
      <w:r>
        <w:rPr>
          <w:b/>
          <w:szCs w:val="24"/>
        </w:rPr>
        <w:t>7.3</w:t>
      </w:r>
      <w:r>
        <w:rPr>
          <w:szCs w:val="24"/>
        </w:rPr>
        <w:t xml:space="preserve"> A concedente considerará, ainda, em sua análise os seguintes relatórios elaborados internamente, quando houver:</w:t>
      </w:r>
      <w:r>
        <w:rPr>
          <w:rFonts w:eastAsia="Times New Roman"/>
          <w:szCs w:val="24"/>
        </w:rPr>
        <w:t xml:space="preserve"> </w:t>
      </w:r>
    </w:p>
    <w:p w:rsidR="005B54D0" w:rsidRDefault="005B54D0" w:rsidP="005B54D0">
      <w:pPr>
        <w:numPr>
          <w:ilvl w:val="0"/>
          <w:numId w:val="39"/>
        </w:numPr>
        <w:spacing w:after="0" w:line="276" w:lineRule="auto"/>
        <w:ind w:left="0" w:right="0"/>
        <w:rPr>
          <w:szCs w:val="24"/>
        </w:rPr>
      </w:pPr>
      <w:r>
        <w:rPr>
          <w:szCs w:val="24"/>
        </w:rPr>
        <w:t xml:space="preserve">– Relatório de visita técnica </w:t>
      </w:r>
      <w:r>
        <w:rPr>
          <w:i/>
          <w:szCs w:val="24"/>
        </w:rPr>
        <w:t xml:space="preserve">in loco </w:t>
      </w:r>
      <w:r>
        <w:rPr>
          <w:szCs w:val="24"/>
        </w:rPr>
        <w:t>realizada durante a execução da parceria;</w:t>
      </w:r>
      <w:r>
        <w:rPr>
          <w:rFonts w:eastAsia="Times New Roman"/>
          <w:szCs w:val="24"/>
        </w:rPr>
        <w:t xml:space="preserve"> </w:t>
      </w:r>
    </w:p>
    <w:p w:rsidR="005B54D0" w:rsidRDefault="005B54D0" w:rsidP="005B54D0">
      <w:pPr>
        <w:numPr>
          <w:ilvl w:val="0"/>
          <w:numId w:val="39"/>
        </w:numPr>
        <w:spacing w:after="0" w:line="276" w:lineRule="auto"/>
        <w:ind w:left="0" w:right="0"/>
        <w:rPr>
          <w:szCs w:val="24"/>
        </w:rPr>
      </w:pPr>
      <w:r>
        <w:rPr>
          <w:szCs w:val="24"/>
        </w:rPr>
        <w:t>– Relatório técnico de monitoramento e avaliação, homologado pela comissão de monitoramento e avaliação designada, sobre a conformidade do cumprimento do objeto e os resultados alcançados durante a execução do termo de Colaboração.</w:t>
      </w:r>
      <w:r>
        <w:rPr>
          <w:rFonts w:eastAsia="Times New Roman"/>
          <w:szCs w:val="24"/>
        </w:rPr>
        <w:t xml:space="preserve"> </w:t>
      </w:r>
    </w:p>
    <w:p w:rsidR="005B54D0" w:rsidRDefault="005B54D0" w:rsidP="005B54D0">
      <w:pPr>
        <w:spacing w:after="0" w:line="276" w:lineRule="auto"/>
        <w:ind w:left="0" w:right="0" w:firstLine="0"/>
        <w:rPr>
          <w:szCs w:val="24"/>
        </w:rPr>
      </w:pPr>
      <w:r>
        <w:rPr>
          <w:b/>
          <w:szCs w:val="24"/>
        </w:rPr>
        <w:t>7.4</w:t>
      </w:r>
      <w:r>
        <w:rPr>
          <w:szCs w:val="24"/>
        </w:rPr>
        <w:t>. Os pareceres técnicos do gestor acerca da prestação de contas, de que tratar a Lei nº. 13.019/2014, deverão conter análise de eficácia e de efetividade das ações quanto:</w:t>
      </w:r>
      <w:r>
        <w:rPr>
          <w:rFonts w:eastAsia="Times New Roman"/>
          <w:szCs w:val="24"/>
        </w:rPr>
        <w:t xml:space="preserve"> </w:t>
      </w:r>
    </w:p>
    <w:p w:rsidR="005B54D0" w:rsidRDefault="005B54D0" w:rsidP="005B54D0">
      <w:pPr>
        <w:numPr>
          <w:ilvl w:val="0"/>
          <w:numId w:val="40"/>
        </w:numPr>
        <w:spacing w:after="0" w:line="276" w:lineRule="auto"/>
        <w:ind w:left="0" w:right="0"/>
        <w:rPr>
          <w:szCs w:val="24"/>
        </w:rPr>
      </w:pPr>
      <w:r>
        <w:rPr>
          <w:szCs w:val="24"/>
        </w:rPr>
        <w:t>– Os resultados já alcançados e seus benefícios;</w:t>
      </w:r>
      <w:r>
        <w:rPr>
          <w:rFonts w:eastAsia="Times New Roman"/>
          <w:szCs w:val="24"/>
        </w:rPr>
        <w:t xml:space="preserve"> </w:t>
      </w:r>
    </w:p>
    <w:p w:rsidR="005B54D0" w:rsidRDefault="005B54D0" w:rsidP="005B54D0">
      <w:pPr>
        <w:numPr>
          <w:ilvl w:val="0"/>
          <w:numId w:val="40"/>
        </w:numPr>
        <w:spacing w:after="0" w:line="276" w:lineRule="auto"/>
        <w:ind w:left="0" w:right="0"/>
        <w:rPr>
          <w:szCs w:val="24"/>
        </w:rPr>
      </w:pPr>
      <w:r>
        <w:rPr>
          <w:szCs w:val="24"/>
        </w:rPr>
        <w:t>– Os impactos econômicos ou sociais;</w:t>
      </w:r>
      <w:r>
        <w:rPr>
          <w:rFonts w:eastAsia="Times New Roman"/>
          <w:szCs w:val="24"/>
        </w:rPr>
        <w:t xml:space="preserve"> </w:t>
      </w:r>
    </w:p>
    <w:p w:rsidR="005B54D0" w:rsidRDefault="005B54D0" w:rsidP="005B54D0">
      <w:pPr>
        <w:numPr>
          <w:ilvl w:val="0"/>
          <w:numId w:val="40"/>
        </w:numPr>
        <w:spacing w:after="0" w:line="276" w:lineRule="auto"/>
        <w:ind w:left="0" w:right="0"/>
        <w:rPr>
          <w:szCs w:val="24"/>
        </w:rPr>
      </w:pPr>
      <w:r>
        <w:rPr>
          <w:szCs w:val="24"/>
        </w:rPr>
        <w:t>– O grau de satisfação do público alvo;</w:t>
      </w:r>
      <w:r>
        <w:rPr>
          <w:rFonts w:eastAsia="Times New Roman"/>
          <w:szCs w:val="24"/>
        </w:rPr>
        <w:t xml:space="preserve"> </w:t>
      </w:r>
    </w:p>
    <w:p w:rsidR="005B54D0" w:rsidRDefault="005B54D0" w:rsidP="005B54D0">
      <w:pPr>
        <w:numPr>
          <w:ilvl w:val="0"/>
          <w:numId w:val="40"/>
        </w:numPr>
        <w:spacing w:after="0" w:line="276" w:lineRule="auto"/>
        <w:ind w:left="0" w:right="0"/>
        <w:rPr>
          <w:szCs w:val="24"/>
        </w:rPr>
      </w:pPr>
      <w:r>
        <w:rPr>
          <w:szCs w:val="24"/>
        </w:rPr>
        <w:t>– A possibilidade de sustentabilidade das ações após a conclusão do objeto pactuado.</w:t>
      </w:r>
      <w:r>
        <w:rPr>
          <w:rFonts w:eastAsia="Times New Roman"/>
          <w:szCs w:val="24"/>
        </w:rPr>
        <w:t xml:space="preserve"> </w:t>
      </w:r>
    </w:p>
    <w:p w:rsidR="005B54D0" w:rsidRDefault="005B54D0" w:rsidP="005B54D0">
      <w:pPr>
        <w:spacing w:after="0" w:line="276" w:lineRule="auto"/>
        <w:ind w:left="0" w:right="0"/>
        <w:rPr>
          <w:szCs w:val="24"/>
        </w:rPr>
      </w:pPr>
      <w:r>
        <w:rPr>
          <w:b/>
          <w:szCs w:val="24"/>
        </w:rPr>
        <w:t>7.5</w:t>
      </w:r>
      <w:r>
        <w:rPr>
          <w:szCs w:val="24"/>
        </w:rPr>
        <w:t xml:space="preserve"> A manifestação conclusiva sobre a prestação de contas pela concedente, sera efetiva mediante Parecer e constara em destaque: </w:t>
      </w:r>
    </w:p>
    <w:p w:rsidR="005B54D0" w:rsidRDefault="005B54D0" w:rsidP="005B54D0">
      <w:pPr>
        <w:pStyle w:val="PargrafodaLista"/>
        <w:numPr>
          <w:ilvl w:val="0"/>
          <w:numId w:val="41"/>
        </w:numPr>
        <w:spacing w:after="0" w:line="276" w:lineRule="auto"/>
        <w:ind w:right="0"/>
        <w:rPr>
          <w:szCs w:val="24"/>
        </w:rPr>
      </w:pPr>
      <w:r>
        <w:rPr>
          <w:szCs w:val="24"/>
        </w:rPr>
        <w:t>Aprovação da prestação de contas;</w:t>
      </w:r>
      <w:r>
        <w:rPr>
          <w:rFonts w:eastAsia="Times New Roman"/>
          <w:szCs w:val="24"/>
        </w:rPr>
        <w:t xml:space="preserve"> </w:t>
      </w:r>
    </w:p>
    <w:p w:rsidR="005B54D0" w:rsidRDefault="005B54D0" w:rsidP="005B54D0">
      <w:pPr>
        <w:pStyle w:val="PargrafodaLista"/>
        <w:numPr>
          <w:ilvl w:val="0"/>
          <w:numId w:val="41"/>
        </w:numPr>
        <w:spacing w:after="0" w:line="276" w:lineRule="auto"/>
        <w:ind w:right="0"/>
        <w:rPr>
          <w:szCs w:val="24"/>
        </w:rPr>
      </w:pPr>
      <w:r>
        <w:rPr>
          <w:szCs w:val="24"/>
        </w:rPr>
        <w:t>Aprovação da prestação de contas com ressalvas; ou</w:t>
      </w:r>
      <w:r>
        <w:rPr>
          <w:rFonts w:eastAsia="Times New Roman"/>
          <w:szCs w:val="24"/>
        </w:rPr>
        <w:t xml:space="preserve"> </w:t>
      </w:r>
    </w:p>
    <w:p w:rsidR="005B54D0" w:rsidRDefault="005B54D0" w:rsidP="005B54D0">
      <w:pPr>
        <w:pStyle w:val="PargrafodaLista"/>
        <w:numPr>
          <w:ilvl w:val="0"/>
          <w:numId w:val="41"/>
        </w:numPr>
        <w:spacing w:after="0" w:line="276" w:lineRule="auto"/>
        <w:ind w:right="0"/>
        <w:rPr>
          <w:szCs w:val="24"/>
        </w:rPr>
      </w:pPr>
      <w:r>
        <w:rPr>
          <w:szCs w:val="24"/>
        </w:rPr>
        <w:t>Rejeição da prestação de contas e determinação imediata instauração de tomada de contas especial.</w:t>
      </w:r>
      <w:r>
        <w:rPr>
          <w:rFonts w:eastAsia="Times New Roman"/>
          <w:szCs w:val="24"/>
        </w:rPr>
        <w:t xml:space="preserve"> </w:t>
      </w:r>
    </w:p>
    <w:p w:rsidR="005B54D0" w:rsidRDefault="005B54D0" w:rsidP="005B54D0">
      <w:pPr>
        <w:spacing w:after="0" w:line="276" w:lineRule="auto"/>
        <w:ind w:left="0" w:right="0" w:firstLine="0"/>
        <w:rPr>
          <w:szCs w:val="24"/>
        </w:rPr>
      </w:pPr>
      <w:r>
        <w:rPr>
          <w:b/>
          <w:szCs w:val="24"/>
        </w:rPr>
        <w:t>7.6</w:t>
      </w:r>
      <w:r>
        <w:rPr>
          <w:szCs w:val="24"/>
        </w:rPr>
        <w:t>. Constatada irregularidade ou omissão na prestação de contas, será concedido prazo para o proponente sanar a irregularidade ou cumprir a obrigação.</w:t>
      </w:r>
      <w:r>
        <w:rPr>
          <w:rFonts w:eastAsia="Times New Roman"/>
          <w:szCs w:val="24"/>
        </w:rPr>
        <w:t xml:space="preserve"> </w:t>
      </w:r>
    </w:p>
    <w:p w:rsidR="005B54D0" w:rsidRDefault="005B54D0" w:rsidP="005B54D0">
      <w:pPr>
        <w:spacing w:after="0" w:line="276" w:lineRule="auto"/>
        <w:ind w:left="0" w:right="0"/>
        <w:rPr>
          <w:szCs w:val="24"/>
        </w:rPr>
      </w:pPr>
      <w:r>
        <w:rPr>
          <w:szCs w:val="24"/>
        </w:rPr>
        <w:t xml:space="preserve">§ 1º O prazo referido no caput é limitado a 45 (quarenta e cinco) dias por notificação, prorrogável, no máximo, por igual período, dentro do prazo de que a administração </w:t>
      </w:r>
      <w:r>
        <w:rPr>
          <w:szCs w:val="24"/>
        </w:rPr>
        <w:lastRenderedPageBreak/>
        <w:t>pública possui para analisar e decidir sobre a prestação de contas e comprovação dos resultados.</w:t>
      </w:r>
      <w:r>
        <w:rPr>
          <w:rFonts w:eastAsia="Times New Roman"/>
          <w:szCs w:val="24"/>
        </w:rPr>
        <w:t xml:space="preserve"> </w:t>
      </w:r>
    </w:p>
    <w:p w:rsidR="005B54D0" w:rsidRDefault="005B54D0" w:rsidP="005B54D0">
      <w:pPr>
        <w:spacing w:after="0" w:line="276" w:lineRule="auto"/>
        <w:ind w:left="0" w:right="0"/>
        <w:rPr>
          <w:szCs w:val="24"/>
        </w:rPr>
      </w:pPr>
      <w:r>
        <w:rPr>
          <w:szCs w:val="24"/>
        </w:rPr>
        <w:t>§ 2º Transcorrido o prazo para saneamento de irregularidades ou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r>
        <w:rPr>
          <w:rFonts w:eastAsia="Times New Roman"/>
          <w:szCs w:val="24"/>
        </w:rPr>
        <w:t xml:space="preserve"> </w:t>
      </w:r>
    </w:p>
    <w:p w:rsidR="005B54D0" w:rsidRDefault="005B54D0" w:rsidP="005B54D0">
      <w:pPr>
        <w:spacing w:after="0" w:line="276" w:lineRule="auto"/>
        <w:ind w:left="0" w:right="0" w:firstLine="0"/>
        <w:rPr>
          <w:szCs w:val="24"/>
        </w:rPr>
      </w:pPr>
      <w:r>
        <w:rPr>
          <w:b/>
          <w:szCs w:val="24"/>
        </w:rPr>
        <w:t>7.7</w:t>
      </w:r>
      <w:r>
        <w:rPr>
          <w:szCs w:val="24"/>
        </w:rPr>
        <w:t xml:space="preserve"> A administração pública apreciará a prestação de contas final apresentada, no prazo de até 60 (sessenta) dias, contado da data de seu recebimento ou do cumprimento de diligência por ela determinada, prorrogado justificadamente por igual período.</w:t>
      </w:r>
      <w:r>
        <w:rPr>
          <w:rFonts w:eastAsia="Times New Roman"/>
          <w:szCs w:val="24"/>
        </w:rPr>
        <w:t xml:space="preserve"> </w:t>
      </w:r>
    </w:p>
    <w:p w:rsidR="005B54D0" w:rsidRDefault="005B54D0" w:rsidP="005B54D0">
      <w:pPr>
        <w:spacing w:after="0" w:line="276" w:lineRule="auto"/>
        <w:ind w:left="0" w:right="0"/>
        <w:rPr>
          <w:szCs w:val="24"/>
        </w:rPr>
      </w:pPr>
      <w:r>
        <w:rPr>
          <w:szCs w:val="24"/>
        </w:rPr>
        <w:t>Parágrafo único. O transcurso do prazo definido nos termos do caput sem que as contas tenham sido apreciadas:</w:t>
      </w:r>
      <w:r>
        <w:rPr>
          <w:rFonts w:eastAsia="Times New Roman"/>
          <w:szCs w:val="24"/>
        </w:rPr>
        <w:t xml:space="preserve"> </w:t>
      </w:r>
    </w:p>
    <w:p w:rsidR="005B54D0" w:rsidRDefault="005B54D0" w:rsidP="005B54D0">
      <w:pPr>
        <w:numPr>
          <w:ilvl w:val="0"/>
          <w:numId w:val="42"/>
        </w:numPr>
        <w:spacing w:after="0" w:line="276" w:lineRule="auto"/>
        <w:ind w:left="0" w:right="0"/>
        <w:rPr>
          <w:szCs w:val="24"/>
        </w:rPr>
      </w:pPr>
      <w:r>
        <w:rPr>
          <w:szCs w:val="24"/>
        </w:rPr>
        <w:t>– Não significa impossibilidade de apreciação em data posterior ou vedação a que se adotem medidas saneadoras, punitivas ou destinadas a ressarcir danos que possam ter sido causados aos cofres públicos;</w:t>
      </w:r>
      <w:r>
        <w:rPr>
          <w:rFonts w:eastAsia="Times New Roman"/>
          <w:szCs w:val="24"/>
        </w:rPr>
        <w:t xml:space="preserve"> </w:t>
      </w:r>
    </w:p>
    <w:p w:rsidR="005B54D0" w:rsidRDefault="005B54D0" w:rsidP="005B54D0">
      <w:pPr>
        <w:numPr>
          <w:ilvl w:val="0"/>
          <w:numId w:val="42"/>
        </w:numPr>
        <w:spacing w:after="0" w:line="276" w:lineRule="auto"/>
        <w:ind w:left="0" w:right="0"/>
        <w:rPr>
          <w:szCs w:val="24"/>
        </w:rPr>
      </w:pPr>
      <w:r>
        <w:rPr>
          <w:szCs w:val="24"/>
        </w:rPr>
        <w:t>– Nos casos em que não for constatado dolo da entidade ou de seus prepostos, sem prejuízo da atualização monetária, impede a incidência de juros de mora sobre débitos eventualmente apurados, no período entre o final do prazo referido neste parágrafo e a data em que foi a última apreciação pela administração pública.</w:t>
      </w:r>
      <w:r>
        <w:rPr>
          <w:rFonts w:eastAsia="Times New Roman"/>
          <w:szCs w:val="24"/>
        </w:rPr>
        <w:t xml:space="preserve"> </w:t>
      </w:r>
    </w:p>
    <w:p w:rsidR="005B54D0" w:rsidRDefault="005B54D0" w:rsidP="005B54D0">
      <w:pPr>
        <w:pStyle w:val="PargrafodaLista"/>
        <w:numPr>
          <w:ilvl w:val="1"/>
          <w:numId w:val="43"/>
        </w:numPr>
        <w:spacing w:after="0" w:line="276" w:lineRule="auto"/>
        <w:ind w:left="0" w:right="0" w:firstLine="0"/>
        <w:rPr>
          <w:szCs w:val="24"/>
        </w:rPr>
      </w:pPr>
      <w:r>
        <w:rPr>
          <w:szCs w:val="24"/>
        </w:rPr>
        <w:t xml:space="preserve"> A concedente deve manter em seu arquivo os documentos originais que compõem a prestação de contas.</w:t>
      </w:r>
      <w:r>
        <w:rPr>
          <w:rFonts w:eastAsia="Times New Roman"/>
          <w:szCs w:val="24"/>
        </w:rPr>
        <w:t xml:space="preserve"> </w:t>
      </w:r>
    </w:p>
    <w:p w:rsidR="005B54D0" w:rsidRDefault="005B54D0" w:rsidP="005B54D0">
      <w:pPr>
        <w:spacing w:after="0" w:line="276" w:lineRule="auto"/>
        <w:ind w:left="0" w:right="0" w:firstLine="0"/>
        <w:jc w:val="left"/>
        <w:rPr>
          <w:szCs w:val="24"/>
        </w:rPr>
      </w:pPr>
      <w:r>
        <w:rPr>
          <w:rFonts w:eastAsia="Times New Roman"/>
          <w:szCs w:val="24"/>
        </w:rPr>
        <w:t xml:space="preserve"> </w:t>
      </w:r>
    </w:p>
    <w:p w:rsidR="005B54D0" w:rsidRDefault="005B54D0" w:rsidP="005B54D0">
      <w:pPr>
        <w:spacing w:after="0" w:line="276" w:lineRule="auto"/>
        <w:ind w:left="0" w:right="0"/>
        <w:rPr>
          <w:rFonts w:eastAsia="Times New Roman"/>
          <w:b/>
          <w:szCs w:val="24"/>
        </w:rPr>
      </w:pPr>
      <w:r>
        <w:rPr>
          <w:b/>
          <w:szCs w:val="24"/>
        </w:rPr>
        <w:t>CLÁUSULA OITAVA – DAS ALTERAÇÕES</w:t>
      </w:r>
      <w:r>
        <w:rPr>
          <w:rFonts w:eastAsia="Times New Roman"/>
          <w:b/>
          <w:szCs w:val="24"/>
        </w:rPr>
        <w:t xml:space="preserve"> </w:t>
      </w:r>
    </w:p>
    <w:p w:rsidR="005B54D0" w:rsidRDefault="005B54D0" w:rsidP="005B54D0">
      <w:pPr>
        <w:pStyle w:val="PargrafodaLista"/>
        <w:numPr>
          <w:ilvl w:val="1"/>
          <w:numId w:val="44"/>
        </w:numPr>
        <w:spacing w:after="0" w:line="276" w:lineRule="auto"/>
        <w:ind w:left="0" w:right="0" w:firstLine="0"/>
        <w:rPr>
          <w:szCs w:val="24"/>
        </w:rPr>
      </w:pPr>
      <w:r>
        <w:rPr>
          <w:szCs w:val="24"/>
        </w:rPr>
        <w:t>A presente parceria poderá ser alterada a qualquer tempo, mediante assinatura de termo aditivo, devendo a solicitação ser encaminhada com antecedência mínima de 30 (trinta) dias em relação à data de término de sua vigência.</w:t>
      </w:r>
      <w:r>
        <w:rPr>
          <w:rFonts w:eastAsia="Times New Roman"/>
          <w:szCs w:val="24"/>
        </w:rPr>
        <w:t xml:space="preserve"> </w:t>
      </w:r>
    </w:p>
    <w:p w:rsidR="005B54D0" w:rsidRDefault="005B54D0" w:rsidP="005B54D0">
      <w:pPr>
        <w:pStyle w:val="PargrafodaLista"/>
        <w:numPr>
          <w:ilvl w:val="1"/>
          <w:numId w:val="44"/>
        </w:numPr>
        <w:spacing w:after="0" w:line="276" w:lineRule="auto"/>
        <w:ind w:left="0" w:right="0" w:firstLine="0"/>
        <w:rPr>
          <w:szCs w:val="24"/>
        </w:rPr>
      </w:pPr>
      <w:r>
        <w:rPr>
          <w:szCs w:val="24"/>
        </w:rPr>
        <w:t>Não é permitida a celebração de aditamento deste Termo de Colaboração com alteração da natureza do objeto.</w:t>
      </w:r>
      <w:r>
        <w:rPr>
          <w:rFonts w:eastAsia="Times New Roman"/>
          <w:szCs w:val="24"/>
        </w:rPr>
        <w:t xml:space="preserve"> </w:t>
      </w:r>
    </w:p>
    <w:p w:rsidR="005B54D0" w:rsidRDefault="005B54D0" w:rsidP="005B54D0">
      <w:pPr>
        <w:pStyle w:val="PargrafodaLista"/>
        <w:numPr>
          <w:ilvl w:val="1"/>
          <w:numId w:val="44"/>
        </w:numPr>
        <w:spacing w:after="0" w:line="276" w:lineRule="auto"/>
        <w:ind w:left="0" w:right="0" w:firstLine="0"/>
        <w:rPr>
          <w:szCs w:val="24"/>
        </w:rPr>
      </w:pPr>
      <w:r>
        <w:rPr>
          <w:szCs w:val="24"/>
        </w:rPr>
        <w:t xml:space="preserve">As alterações, com exceção das que tenham por finalidade meramente prorrogar o prazo de vigência do ajuste, deverão ser previamente submetidas </w:t>
      </w:r>
      <w:r w:rsidR="00CA0746">
        <w:rPr>
          <w:szCs w:val="24"/>
        </w:rPr>
        <w:t>CMPI</w:t>
      </w:r>
      <w:r>
        <w:rPr>
          <w:szCs w:val="24"/>
        </w:rPr>
        <w:t xml:space="preserve">, que deverá analisar e emitir parecer. </w:t>
      </w:r>
    </w:p>
    <w:p w:rsidR="005B54D0" w:rsidRDefault="005B54D0" w:rsidP="005B54D0">
      <w:pPr>
        <w:pStyle w:val="PargrafodaLista"/>
        <w:numPr>
          <w:ilvl w:val="1"/>
          <w:numId w:val="44"/>
        </w:numPr>
        <w:spacing w:after="0" w:line="276" w:lineRule="auto"/>
        <w:ind w:left="0" w:right="0" w:firstLine="0"/>
        <w:rPr>
          <w:szCs w:val="24"/>
        </w:rPr>
      </w:pPr>
      <w:r>
        <w:rPr>
          <w:szCs w:val="24"/>
        </w:rPr>
        <w:t>É obrigatório o aditamento do presente instrumento, quando se fizer necessária a efetivação de alterações que tenham por objetivo a mudança de valor, das metas, do prazo de vigência ou a utilização de recursos remanescentes do saldo do Termo de Colaboração.</w:t>
      </w:r>
      <w:r>
        <w:rPr>
          <w:rFonts w:eastAsia="Times New Roman"/>
          <w:szCs w:val="24"/>
        </w:rPr>
        <w:t xml:space="preserve"> </w:t>
      </w:r>
    </w:p>
    <w:p w:rsidR="005B54D0" w:rsidRDefault="005B54D0" w:rsidP="005B54D0">
      <w:pPr>
        <w:spacing w:after="0" w:line="276" w:lineRule="auto"/>
        <w:ind w:left="0" w:right="0" w:firstLine="0"/>
        <w:jc w:val="left"/>
        <w:rPr>
          <w:szCs w:val="24"/>
        </w:rPr>
      </w:pPr>
      <w:r>
        <w:rPr>
          <w:rFonts w:eastAsia="Times New Roman"/>
          <w:szCs w:val="24"/>
        </w:rPr>
        <w:t xml:space="preserve"> </w:t>
      </w:r>
    </w:p>
    <w:p w:rsidR="005B54D0" w:rsidRDefault="005B54D0" w:rsidP="005B54D0">
      <w:pPr>
        <w:spacing w:after="0" w:line="276" w:lineRule="auto"/>
        <w:ind w:left="0" w:right="0" w:firstLine="0"/>
        <w:jc w:val="left"/>
        <w:rPr>
          <w:rFonts w:eastAsia="Times New Roman"/>
          <w:b/>
          <w:szCs w:val="24"/>
        </w:rPr>
      </w:pPr>
      <w:r>
        <w:rPr>
          <w:b/>
          <w:szCs w:val="24"/>
        </w:rPr>
        <w:t>CLÁUSUAL NONA – DAS RESPONSABILIZAÇÕES E DAS SANÇÕES</w:t>
      </w:r>
      <w:r>
        <w:rPr>
          <w:rFonts w:eastAsia="Times New Roman"/>
          <w:b/>
          <w:szCs w:val="24"/>
        </w:rPr>
        <w:t xml:space="preserve"> </w:t>
      </w:r>
    </w:p>
    <w:p w:rsidR="005B54D0" w:rsidRDefault="005B54D0" w:rsidP="005B54D0">
      <w:pPr>
        <w:spacing w:after="0" w:line="276" w:lineRule="auto"/>
        <w:ind w:left="0" w:right="0"/>
        <w:rPr>
          <w:szCs w:val="24"/>
        </w:rPr>
      </w:pPr>
      <w:r>
        <w:rPr>
          <w:b/>
          <w:szCs w:val="24"/>
        </w:rPr>
        <w:lastRenderedPageBreak/>
        <w:t>9.1</w:t>
      </w:r>
      <w:r>
        <w:rPr>
          <w:szCs w:val="24"/>
        </w:rPr>
        <w:t>. Pela execução da parceria em desacordo com o Cronograma de Atividades e Plano de Aplicação e com as normas da Lei nº. 13.019/2014, a administração pública poderá, garantida a prévia defesa, aplicar ao proponente as seguintes sanções:</w:t>
      </w:r>
      <w:r>
        <w:rPr>
          <w:rFonts w:eastAsia="Times New Roman"/>
          <w:szCs w:val="24"/>
        </w:rPr>
        <w:t xml:space="preserve"> </w:t>
      </w:r>
    </w:p>
    <w:p w:rsidR="005B54D0" w:rsidRDefault="005B54D0" w:rsidP="005B54D0">
      <w:pPr>
        <w:numPr>
          <w:ilvl w:val="0"/>
          <w:numId w:val="45"/>
        </w:numPr>
        <w:spacing w:after="0" w:line="276" w:lineRule="auto"/>
        <w:ind w:left="0" w:right="0"/>
        <w:rPr>
          <w:szCs w:val="24"/>
        </w:rPr>
      </w:pPr>
      <w:r>
        <w:rPr>
          <w:szCs w:val="24"/>
        </w:rPr>
        <w:t>– Advertência;</w:t>
      </w:r>
      <w:r>
        <w:rPr>
          <w:rFonts w:eastAsia="Times New Roman"/>
          <w:szCs w:val="24"/>
        </w:rPr>
        <w:t xml:space="preserve"> </w:t>
      </w:r>
    </w:p>
    <w:p w:rsidR="005B54D0" w:rsidRDefault="005B54D0" w:rsidP="005B54D0">
      <w:pPr>
        <w:numPr>
          <w:ilvl w:val="0"/>
          <w:numId w:val="45"/>
        </w:numPr>
        <w:spacing w:after="0" w:line="276" w:lineRule="auto"/>
        <w:ind w:left="0" w:right="0"/>
        <w:rPr>
          <w:szCs w:val="24"/>
        </w:rPr>
      </w:pPr>
      <w:r>
        <w:rPr>
          <w:szCs w:val="24"/>
        </w:rPr>
        <w:t>– Suspensão temporária da participação em chamamento público e impedimento de celebrar parceria ou contrato com órgãos e entidades da esfera de governo da administração pública sancionadora, por prazo não superior a dois anos;</w:t>
      </w:r>
      <w:r>
        <w:rPr>
          <w:rFonts w:eastAsia="Times New Roman"/>
          <w:szCs w:val="24"/>
        </w:rPr>
        <w:t xml:space="preserve"> </w:t>
      </w:r>
    </w:p>
    <w:p w:rsidR="005B54D0" w:rsidRDefault="005B54D0" w:rsidP="005B54D0">
      <w:pPr>
        <w:numPr>
          <w:ilvl w:val="0"/>
          <w:numId w:val="45"/>
        </w:numPr>
        <w:spacing w:after="0" w:line="276" w:lineRule="auto"/>
        <w:ind w:left="0" w:right="0"/>
        <w:rPr>
          <w:szCs w:val="24"/>
        </w:rPr>
      </w:pPr>
      <w:r>
        <w:rPr>
          <w:szCs w:val="24"/>
        </w:rPr>
        <w:t>– Declaração de inidoneidade para participar de chamamento público ou celebrar parceria ou contrato com órgãos e entidades de todas as esferas do governo, enquanto perdurarem os motivos determinantes da punição ou até que seja promovida a reabilitação perante a própria autoridade que aplicou a penalidade.</w:t>
      </w:r>
    </w:p>
    <w:p w:rsidR="005B54D0" w:rsidRDefault="005B54D0" w:rsidP="005B54D0">
      <w:pPr>
        <w:spacing w:after="0" w:line="276" w:lineRule="auto"/>
        <w:ind w:right="0"/>
        <w:rPr>
          <w:szCs w:val="24"/>
        </w:rPr>
      </w:pPr>
    </w:p>
    <w:p w:rsidR="005B54D0" w:rsidRDefault="005B54D0" w:rsidP="005B54D0">
      <w:pPr>
        <w:spacing w:after="0" w:line="276" w:lineRule="auto"/>
        <w:ind w:left="0" w:right="0"/>
        <w:rPr>
          <w:rFonts w:eastAsia="Times New Roman"/>
          <w:b/>
          <w:szCs w:val="24"/>
        </w:rPr>
      </w:pPr>
      <w:r>
        <w:rPr>
          <w:b/>
          <w:szCs w:val="24"/>
        </w:rPr>
        <w:t>CLÁUSULA DÉCIMA – DA DENÚNCIA E DA RESCISÃO</w:t>
      </w:r>
      <w:r>
        <w:rPr>
          <w:rFonts w:eastAsia="Times New Roman"/>
          <w:b/>
          <w:szCs w:val="24"/>
        </w:rPr>
        <w:t xml:space="preserve"> </w:t>
      </w:r>
    </w:p>
    <w:p w:rsidR="005B54D0" w:rsidRDefault="005B54D0" w:rsidP="005B54D0">
      <w:pPr>
        <w:spacing w:after="0" w:line="276" w:lineRule="auto"/>
        <w:ind w:left="0" w:right="0"/>
        <w:rPr>
          <w:szCs w:val="24"/>
        </w:rPr>
      </w:pPr>
      <w:r>
        <w:rPr>
          <w:b/>
          <w:szCs w:val="24"/>
        </w:rPr>
        <w:t>10.1</w:t>
      </w:r>
      <w:r>
        <w:rPr>
          <w:szCs w:val="24"/>
        </w:rPr>
        <w:t xml:space="preserve"> O presente Termo de Colaboração poderá ser:</w:t>
      </w:r>
      <w:r>
        <w:rPr>
          <w:rFonts w:eastAsia="Times New Roman"/>
          <w:szCs w:val="24"/>
        </w:rPr>
        <w:t xml:space="preserve"> </w:t>
      </w:r>
    </w:p>
    <w:p w:rsidR="005B54D0" w:rsidRDefault="005B54D0" w:rsidP="005B54D0">
      <w:pPr>
        <w:numPr>
          <w:ilvl w:val="0"/>
          <w:numId w:val="46"/>
        </w:numPr>
        <w:spacing w:after="0" w:line="276" w:lineRule="auto"/>
        <w:ind w:left="0" w:right="0" w:hanging="10"/>
        <w:rPr>
          <w:szCs w:val="24"/>
        </w:rPr>
      </w:pPr>
      <w:r>
        <w:rPr>
          <w:szCs w:val="24"/>
        </w:rPr>
        <w:t>–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r>
        <w:rPr>
          <w:rFonts w:eastAsia="Times New Roman"/>
          <w:szCs w:val="24"/>
        </w:rPr>
        <w:t xml:space="preserve"> </w:t>
      </w:r>
    </w:p>
    <w:p w:rsidR="005B54D0" w:rsidRDefault="005B54D0" w:rsidP="005B54D0">
      <w:pPr>
        <w:numPr>
          <w:ilvl w:val="0"/>
          <w:numId w:val="46"/>
        </w:numPr>
        <w:spacing w:after="0" w:line="276" w:lineRule="auto"/>
        <w:ind w:left="0" w:right="0" w:hanging="10"/>
        <w:rPr>
          <w:szCs w:val="24"/>
        </w:rPr>
      </w:pPr>
      <w:r>
        <w:rPr>
          <w:szCs w:val="24"/>
        </w:rPr>
        <w:t>– Rescindido, independente de prévia notificação ou interpelação judicial ou extrajudicial, nas seguintes hipóteses;</w:t>
      </w:r>
      <w:r>
        <w:rPr>
          <w:rFonts w:eastAsia="Times New Roman"/>
          <w:szCs w:val="24"/>
        </w:rPr>
        <w:t xml:space="preserve"> </w:t>
      </w:r>
    </w:p>
    <w:p w:rsidR="005B54D0" w:rsidRDefault="005B54D0" w:rsidP="005B54D0">
      <w:pPr>
        <w:numPr>
          <w:ilvl w:val="0"/>
          <w:numId w:val="47"/>
        </w:numPr>
        <w:spacing w:after="0" w:line="276" w:lineRule="auto"/>
        <w:ind w:left="0" w:right="0"/>
        <w:rPr>
          <w:szCs w:val="24"/>
        </w:rPr>
      </w:pPr>
      <w:r>
        <w:rPr>
          <w:szCs w:val="24"/>
        </w:rPr>
        <w:t>Utilização dos recursos em desacordo com o Cronograma de Atividades e Plano de Aplicação;</w:t>
      </w:r>
      <w:r>
        <w:rPr>
          <w:rFonts w:eastAsia="Times New Roman"/>
          <w:szCs w:val="24"/>
        </w:rPr>
        <w:t xml:space="preserve"> </w:t>
      </w:r>
    </w:p>
    <w:p w:rsidR="005B54D0" w:rsidRDefault="005B54D0" w:rsidP="005B54D0">
      <w:pPr>
        <w:numPr>
          <w:ilvl w:val="0"/>
          <w:numId w:val="47"/>
        </w:numPr>
        <w:spacing w:after="0" w:line="276" w:lineRule="auto"/>
        <w:ind w:left="0" w:right="0"/>
        <w:rPr>
          <w:szCs w:val="24"/>
        </w:rPr>
      </w:pPr>
      <w:r>
        <w:rPr>
          <w:szCs w:val="24"/>
        </w:rPr>
        <w:t>Inadimplemento de quaisquer cláusulas pactuadas;</w:t>
      </w:r>
      <w:r>
        <w:rPr>
          <w:rFonts w:eastAsia="Times New Roman"/>
          <w:szCs w:val="24"/>
        </w:rPr>
        <w:t xml:space="preserve"> </w:t>
      </w:r>
    </w:p>
    <w:p w:rsidR="005B54D0" w:rsidRDefault="005B54D0" w:rsidP="005B54D0">
      <w:pPr>
        <w:numPr>
          <w:ilvl w:val="0"/>
          <w:numId w:val="47"/>
        </w:numPr>
        <w:spacing w:after="0" w:line="276" w:lineRule="auto"/>
        <w:ind w:left="0" w:right="0"/>
        <w:rPr>
          <w:szCs w:val="24"/>
        </w:rPr>
      </w:pPr>
      <w:r>
        <w:rPr>
          <w:szCs w:val="24"/>
        </w:rPr>
        <w:t>Constatação, a qualquer tempo, de falsidade ou incorreção em qualquer documento apresentado e;</w:t>
      </w:r>
      <w:r>
        <w:rPr>
          <w:rFonts w:eastAsia="Times New Roman"/>
          <w:szCs w:val="24"/>
        </w:rPr>
        <w:t xml:space="preserve"> </w:t>
      </w:r>
    </w:p>
    <w:p w:rsidR="005B54D0" w:rsidRDefault="005B54D0" w:rsidP="005B54D0">
      <w:pPr>
        <w:numPr>
          <w:ilvl w:val="0"/>
          <w:numId w:val="47"/>
        </w:numPr>
        <w:spacing w:after="0" w:line="276" w:lineRule="auto"/>
        <w:ind w:left="0" w:right="0"/>
        <w:rPr>
          <w:szCs w:val="24"/>
        </w:rPr>
      </w:pPr>
      <w:r>
        <w:rPr>
          <w:szCs w:val="24"/>
        </w:rPr>
        <w:t>Verificação da ocorrência de qualquer circunstância que enseje a instauração de Tomada de Contas Especial, conforme Instrução Normativa do Tribunal de Contas do Estado de Santa Catarina nº. 13/2012.</w:t>
      </w:r>
      <w:r>
        <w:rPr>
          <w:rFonts w:eastAsia="Times New Roman"/>
          <w:szCs w:val="24"/>
        </w:rPr>
        <w:t xml:space="preserve"> </w:t>
      </w:r>
    </w:p>
    <w:p w:rsidR="005B54D0" w:rsidRDefault="005B54D0" w:rsidP="005B54D0">
      <w:pPr>
        <w:spacing w:after="0" w:line="276" w:lineRule="auto"/>
        <w:ind w:left="0" w:right="0" w:firstLine="0"/>
        <w:jc w:val="left"/>
        <w:rPr>
          <w:szCs w:val="24"/>
        </w:rPr>
      </w:pPr>
      <w:r>
        <w:rPr>
          <w:rFonts w:eastAsia="Times New Roman"/>
          <w:szCs w:val="24"/>
        </w:rPr>
        <w:t xml:space="preserve"> </w:t>
      </w: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rPr>
          <w:rFonts w:eastAsia="Times New Roman"/>
          <w:b/>
          <w:szCs w:val="24"/>
        </w:rPr>
      </w:pPr>
      <w:r>
        <w:rPr>
          <w:b/>
          <w:szCs w:val="24"/>
        </w:rPr>
        <w:t>CLÁUSULA DÉCIMA PRIMEIRA – DAS DISPOSIÇÕES FINAIS</w:t>
      </w:r>
    </w:p>
    <w:p w:rsidR="005B54D0" w:rsidRDefault="005B54D0" w:rsidP="005B54D0">
      <w:pPr>
        <w:pStyle w:val="PargrafodaLista"/>
        <w:numPr>
          <w:ilvl w:val="1"/>
          <w:numId w:val="48"/>
        </w:numPr>
        <w:spacing w:after="0" w:line="276" w:lineRule="auto"/>
        <w:ind w:left="0" w:right="0" w:firstLine="0"/>
        <w:rPr>
          <w:szCs w:val="24"/>
        </w:rPr>
      </w:pPr>
      <w:r>
        <w:rPr>
          <w:szCs w:val="24"/>
        </w:rPr>
        <w:t xml:space="preserve">As questões decorrentes da execução deste instrumento, que não possam ser </w:t>
      </w:r>
      <w:r>
        <w:rPr>
          <w:color w:val="auto"/>
          <w:szCs w:val="24"/>
        </w:rPr>
        <w:t xml:space="preserve">dirimidas administrativamente, serão processadas e julgadas na Justiça Comum, no foro da Comarca de Ponte Serrada, com </w:t>
      </w:r>
      <w:r>
        <w:rPr>
          <w:szCs w:val="24"/>
        </w:rPr>
        <w:t>exclusão de qualquer outro, por mais privilegiado que seja.</w:t>
      </w:r>
      <w:r>
        <w:rPr>
          <w:b/>
          <w:szCs w:val="24"/>
        </w:rPr>
        <w:t xml:space="preserve"> </w:t>
      </w:r>
    </w:p>
    <w:p w:rsidR="005B54D0" w:rsidRDefault="005B54D0" w:rsidP="005B54D0">
      <w:pPr>
        <w:pStyle w:val="PargrafodaLista"/>
        <w:numPr>
          <w:ilvl w:val="1"/>
          <w:numId w:val="48"/>
        </w:numPr>
        <w:spacing w:after="0" w:line="276" w:lineRule="auto"/>
        <w:ind w:left="0" w:right="0" w:firstLine="0"/>
        <w:rPr>
          <w:szCs w:val="24"/>
        </w:rPr>
      </w:pPr>
      <w:r>
        <w:rPr>
          <w:szCs w:val="24"/>
        </w:rPr>
        <w:t xml:space="preserve">E, por assim estarem plenamente de acordo, os partícipes obrigam-se ao cumprimento dos termos do presente instrumento, o qual lido e achado conforme, </w:t>
      </w:r>
      <w:r>
        <w:rPr>
          <w:szCs w:val="24"/>
        </w:rPr>
        <w:lastRenderedPageBreak/>
        <w:t xml:space="preserve">foi lavrado em 02 (duas) vias de igual teor e forma, que vão assinadas pelos partícipes, para que produza seus jurídicos e legais efeitos, em Juízo ou fora dele. </w:t>
      </w:r>
    </w:p>
    <w:p w:rsidR="005B54D0" w:rsidRDefault="005B54D0" w:rsidP="005B54D0">
      <w:pPr>
        <w:spacing w:after="0" w:line="276" w:lineRule="auto"/>
        <w:ind w:left="0" w:right="0" w:firstLine="0"/>
        <w:jc w:val="left"/>
        <w:rPr>
          <w:rFonts w:eastAsia="Times New Roman"/>
          <w:szCs w:val="24"/>
        </w:rPr>
      </w:pPr>
    </w:p>
    <w:p w:rsidR="005B54D0" w:rsidRDefault="005B54D0" w:rsidP="005B54D0">
      <w:pPr>
        <w:spacing w:after="0" w:line="276" w:lineRule="auto"/>
        <w:ind w:left="0" w:right="0" w:firstLine="0"/>
        <w:jc w:val="left"/>
        <w:rPr>
          <w:rFonts w:eastAsia="Times New Roman"/>
          <w:szCs w:val="24"/>
        </w:rPr>
      </w:pPr>
    </w:p>
    <w:p w:rsidR="005B54D0" w:rsidRDefault="005B54D0" w:rsidP="005B54D0">
      <w:pPr>
        <w:spacing w:after="0" w:line="276" w:lineRule="auto"/>
        <w:ind w:left="0" w:right="0" w:firstLine="0"/>
        <w:jc w:val="left"/>
        <w:rPr>
          <w:szCs w:val="24"/>
        </w:rPr>
      </w:pPr>
    </w:p>
    <w:p w:rsidR="005B54D0" w:rsidRDefault="005B54D0" w:rsidP="005B54D0">
      <w:pPr>
        <w:spacing w:after="0" w:line="276" w:lineRule="auto"/>
        <w:ind w:left="0" w:right="0"/>
        <w:rPr>
          <w:szCs w:val="24"/>
        </w:rPr>
      </w:pPr>
      <w:r>
        <w:rPr>
          <w:szCs w:val="24"/>
        </w:rPr>
        <w:t>Vargeão (SC), _____ de __________________ de 2023.</w:t>
      </w:r>
      <w:r>
        <w:rPr>
          <w:rFonts w:eastAsia="Times New Roman"/>
          <w:szCs w:val="24"/>
        </w:rPr>
        <w:t xml:space="preserve"> </w:t>
      </w:r>
    </w:p>
    <w:p w:rsidR="005B54D0" w:rsidRDefault="005B54D0" w:rsidP="005B54D0">
      <w:pPr>
        <w:spacing w:after="0" w:line="276" w:lineRule="auto"/>
        <w:ind w:left="0" w:right="0"/>
        <w:jc w:val="center"/>
        <w:rPr>
          <w:b/>
          <w:szCs w:val="24"/>
        </w:rPr>
      </w:pPr>
    </w:p>
    <w:p w:rsidR="005B54D0" w:rsidRDefault="005B54D0" w:rsidP="005B54D0">
      <w:pPr>
        <w:spacing w:after="0" w:line="276" w:lineRule="auto"/>
        <w:ind w:left="0" w:right="0"/>
        <w:jc w:val="center"/>
        <w:rPr>
          <w:b/>
          <w:szCs w:val="24"/>
        </w:rPr>
      </w:pPr>
    </w:p>
    <w:p w:rsidR="005B54D0" w:rsidRDefault="005B54D0" w:rsidP="005B54D0">
      <w:pPr>
        <w:spacing w:after="0" w:line="276" w:lineRule="auto"/>
        <w:ind w:left="0" w:right="0"/>
        <w:jc w:val="center"/>
        <w:rPr>
          <w:b/>
          <w:szCs w:val="24"/>
        </w:rPr>
      </w:pPr>
    </w:p>
    <w:p w:rsidR="005B54D0" w:rsidRDefault="005B54D0" w:rsidP="005B54D0">
      <w:pPr>
        <w:spacing w:after="0" w:line="276" w:lineRule="auto"/>
        <w:ind w:left="0" w:right="0"/>
        <w:jc w:val="center"/>
        <w:rPr>
          <w:b/>
          <w:szCs w:val="24"/>
        </w:rPr>
      </w:pPr>
    </w:p>
    <w:p w:rsidR="005B54D0" w:rsidRDefault="005B54D0" w:rsidP="005B54D0">
      <w:pPr>
        <w:spacing w:after="0" w:line="276" w:lineRule="auto"/>
        <w:ind w:left="0" w:right="0"/>
        <w:jc w:val="center"/>
        <w:rPr>
          <w:b/>
          <w:szCs w:val="24"/>
        </w:rPr>
      </w:pPr>
    </w:p>
    <w:p w:rsidR="005B54D0" w:rsidRDefault="005B54D0" w:rsidP="005B54D0">
      <w:pPr>
        <w:spacing w:after="0" w:line="276" w:lineRule="auto"/>
        <w:ind w:left="0" w:right="0"/>
        <w:jc w:val="center"/>
        <w:rPr>
          <w:b/>
          <w:szCs w:val="24"/>
        </w:rPr>
      </w:pPr>
      <w:r>
        <w:rPr>
          <w:b/>
          <w:szCs w:val="24"/>
        </w:rPr>
        <w:t>Assinaturas das Parte</w:t>
      </w:r>
    </w:p>
    <w:p w:rsidR="005B54D0" w:rsidRDefault="005B54D0" w:rsidP="005B54D0"/>
    <w:p w:rsidR="004D2256" w:rsidRPr="009E57B0" w:rsidRDefault="004D2256" w:rsidP="0023787F">
      <w:pPr>
        <w:spacing w:after="0" w:line="276" w:lineRule="auto"/>
        <w:ind w:left="0" w:right="0"/>
        <w:jc w:val="center"/>
        <w:rPr>
          <w:szCs w:val="24"/>
        </w:rPr>
      </w:pPr>
    </w:p>
    <w:p w:rsidR="0049424B" w:rsidRDefault="0049424B"/>
    <w:sectPr w:rsidR="0049424B" w:rsidSect="0056382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3398" w:rsidRDefault="005E3398" w:rsidP="00D42E79">
      <w:pPr>
        <w:spacing w:after="0" w:line="240" w:lineRule="auto"/>
      </w:pPr>
      <w:r>
        <w:separator/>
      </w:r>
    </w:p>
  </w:endnote>
  <w:endnote w:type="continuationSeparator" w:id="0">
    <w:p w:rsidR="005E3398" w:rsidRDefault="005E3398" w:rsidP="00D4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3398" w:rsidRDefault="005E3398" w:rsidP="00D42E79">
      <w:pPr>
        <w:spacing w:after="0" w:line="240" w:lineRule="auto"/>
      </w:pPr>
      <w:r>
        <w:separator/>
      </w:r>
    </w:p>
  </w:footnote>
  <w:footnote w:type="continuationSeparator" w:id="0">
    <w:p w:rsidR="005E3398" w:rsidRDefault="005E3398" w:rsidP="00D4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56ED" w:rsidRDefault="00E556ED" w:rsidP="00E556ED">
    <w:pPr>
      <w:pStyle w:val="Cabealho"/>
      <w:jc w:val="center"/>
    </w:pPr>
    <w:r>
      <w:rPr>
        <w:noProof/>
      </w:rPr>
      <w:drawing>
        <wp:inline distT="0" distB="0" distL="0" distR="0" wp14:anchorId="7BE1D24A" wp14:editId="214D4F67">
          <wp:extent cx="742404" cy="781009"/>
          <wp:effectExtent l="0" t="0" r="635" b="63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582" t="30947" r="23490" b="22004"/>
                  <a:stretch/>
                </pic:blipFill>
                <pic:spPr bwMode="auto">
                  <a:xfrm>
                    <a:off x="0" y="0"/>
                    <a:ext cx="780375" cy="820954"/>
                  </a:xfrm>
                  <a:prstGeom prst="rect">
                    <a:avLst/>
                  </a:prstGeom>
                  <a:noFill/>
                  <a:ln>
                    <a:noFill/>
                  </a:ln>
                  <a:extLst>
                    <a:ext uri="{53640926-AAD7-44D8-BBD7-CCE9431645EC}">
                      <a14:shadowObscured xmlns:a14="http://schemas.microsoft.com/office/drawing/2010/main"/>
                    </a:ext>
                  </a:extLst>
                </pic:spPr>
              </pic:pic>
            </a:graphicData>
          </a:graphic>
        </wp:inline>
      </w:drawing>
    </w:r>
  </w:p>
  <w:p w:rsidR="00E556ED" w:rsidRDefault="00E556ED" w:rsidP="00E556ED">
    <w:pPr>
      <w:pStyle w:val="Cabealho"/>
      <w:jc w:val="center"/>
    </w:pPr>
    <w:r>
      <w:t>MUNICIPIO DE VARGEÃO – SC</w:t>
    </w:r>
  </w:p>
  <w:p w:rsidR="00E556ED" w:rsidRDefault="00E556ED" w:rsidP="00E556ED">
    <w:pPr>
      <w:pStyle w:val="Cabealho"/>
      <w:ind w:left="0" w:firstLine="0"/>
      <w:jc w:val="center"/>
    </w:pPr>
    <w:r>
      <w:t>CONSELHO MUNICIPAL DA PESSOA IDOSA</w:t>
    </w:r>
  </w:p>
  <w:p w:rsidR="00E556ED" w:rsidRDefault="00E556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BFD"/>
    <w:multiLevelType w:val="hybridMultilevel"/>
    <w:tmpl w:val="28D61CD4"/>
    <w:lvl w:ilvl="0" w:tplc="6E24BBEE">
      <w:start w:val="1"/>
      <w:numFmt w:val="upperRoman"/>
      <w:lvlText w:val="%1"/>
      <w:lvlJc w:val="left"/>
      <w:pPr>
        <w:ind w:left="1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94E71D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DB89694">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09C1A20">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CDAF636">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ACC60C4">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BBAD3A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AB80450">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E0C2C4E">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3D068F3"/>
    <w:multiLevelType w:val="hybridMultilevel"/>
    <w:tmpl w:val="04707D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9B7974"/>
    <w:multiLevelType w:val="hybridMultilevel"/>
    <w:tmpl w:val="671E8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0406E7"/>
    <w:multiLevelType w:val="hybridMultilevel"/>
    <w:tmpl w:val="ED26907E"/>
    <w:lvl w:ilvl="0" w:tplc="CA2ED984">
      <w:start w:val="1"/>
      <w:numFmt w:val="upperRoman"/>
      <w:lvlText w:val="%1"/>
      <w:lvlJc w:val="left"/>
      <w:pPr>
        <w:ind w:left="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8F68154">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5708B96">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A70E5A6">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F7EC3EA">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6AEC2B8">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0688528">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5BC4CA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A38C154">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AB44A8E"/>
    <w:multiLevelType w:val="hybridMultilevel"/>
    <w:tmpl w:val="BFB058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DD4038"/>
    <w:multiLevelType w:val="multilevel"/>
    <w:tmpl w:val="077672B0"/>
    <w:lvl w:ilvl="0">
      <w:start w:val="5"/>
      <w:numFmt w:val="decimal"/>
      <w:lvlText w:val="%1."/>
      <w:lvlJc w:val="left"/>
      <w:pPr>
        <w:ind w:left="390" w:hanging="390"/>
      </w:pPr>
      <w:rPr>
        <w:rFonts w:hint="default"/>
        <w:b/>
        <w:bCs/>
      </w:rPr>
    </w:lvl>
    <w:lvl w:ilvl="1">
      <w:start w:val="5"/>
      <w:numFmt w:val="decimal"/>
      <w:lvlText w:val="%1.%2."/>
      <w:lvlJc w:val="left"/>
      <w:pPr>
        <w:ind w:left="2148" w:hanging="72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6" w15:restartNumberingAfterBreak="0">
    <w:nsid w:val="111A4CF4"/>
    <w:multiLevelType w:val="hybridMultilevel"/>
    <w:tmpl w:val="01FA4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C973A8"/>
    <w:multiLevelType w:val="multilevel"/>
    <w:tmpl w:val="E1CE5D1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E91341"/>
    <w:multiLevelType w:val="hybridMultilevel"/>
    <w:tmpl w:val="AD7CE92A"/>
    <w:lvl w:ilvl="0" w:tplc="04160017">
      <w:start w:val="1"/>
      <w:numFmt w:val="lowerLetter"/>
      <w:lvlText w:val="%1)"/>
      <w:lvlJc w:val="left"/>
      <w:pPr>
        <w:ind w:left="710" w:hanging="360"/>
      </w:p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9" w15:restartNumberingAfterBreak="0">
    <w:nsid w:val="16CF3412"/>
    <w:multiLevelType w:val="hybridMultilevel"/>
    <w:tmpl w:val="928EFB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E24574"/>
    <w:multiLevelType w:val="hybridMultilevel"/>
    <w:tmpl w:val="86749AF0"/>
    <w:lvl w:ilvl="0" w:tplc="61F6AE44">
      <w:start w:val="1"/>
      <w:numFmt w:val="lowerLetter"/>
      <w:lvlText w:val="%1)"/>
      <w:lvlJc w:val="left"/>
      <w:pPr>
        <w:ind w:left="25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8389864">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67AF7CA">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0D2922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A12A572">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338BF94">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FD490F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77AC67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92CE924">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D8C2E71"/>
    <w:multiLevelType w:val="hybridMultilevel"/>
    <w:tmpl w:val="D23E41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EB5AE4"/>
    <w:multiLevelType w:val="hybridMultilevel"/>
    <w:tmpl w:val="6E1E119E"/>
    <w:lvl w:ilvl="0" w:tplc="3194511A">
      <w:start w:val="1"/>
      <w:numFmt w:val="lowerLetter"/>
      <w:lvlText w:val="%1)"/>
      <w:lvlJc w:val="left"/>
      <w:pPr>
        <w:ind w:left="8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0A6E3AA">
      <w:start w:val="1"/>
      <w:numFmt w:val="lowerLetter"/>
      <w:lvlText w:val="%2"/>
      <w:lvlJc w:val="left"/>
      <w:pPr>
        <w:ind w:left="19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21AC8BE">
      <w:start w:val="1"/>
      <w:numFmt w:val="lowerRoman"/>
      <w:lvlText w:val="%3"/>
      <w:lvlJc w:val="left"/>
      <w:pPr>
        <w:ind w:left="26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D4EDF70">
      <w:start w:val="1"/>
      <w:numFmt w:val="decimal"/>
      <w:lvlText w:val="%4"/>
      <w:lvlJc w:val="left"/>
      <w:pPr>
        <w:ind w:left="33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FF0D988">
      <w:start w:val="1"/>
      <w:numFmt w:val="lowerLetter"/>
      <w:lvlText w:val="%5"/>
      <w:lvlJc w:val="left"/>
      <w:pPr>
        <w:ind w:left="40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0287730">
      <w:start w:val="1"/>
      <w:numFmt w:val="lowerRoman"/>
      <w:lvlText w:val="%6"/>
      <w:lvlJc w:val="left"/>
      <w:pPr>
        <w:ind w:left="48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E3C7EAA">
      <w:start w:val="1"/>
      <w:numFmt w:val="decimal"/>
      <w:lvlText w:val="%7"/>
      <w:lvlJc w:val="left"/>
      <w:pPr>
        <w:ind w:left="55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BB80AC6">
      <w:start w:val="1"/>
      <w:numFmt w:val="lowerLetter"/>
      <w:lvlText w:val="%8"/>
      <w:lvlJc w:val="left"/>
      <w:pPr>
        <w:ind w:left="62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5C0DBE">
      <w:start w:val="1"/>
      <w:numFmt w:val="lowerRoman"/>
      <w:lvlText w:val="%9"/>
      <w:lvlJc w:val="left"/>
      <w:pPr>
        <w:ind w:left="69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6572358"/>
    <w:multiLevelType w:val="hybridMultilevel"/>
    <w:tmpl w:val="50401E02"/>
    <w:lvl w:ilvl="0" w:tplc="8B467F4C">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0EA311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5785B1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3C004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5AFEB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6FA73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1AC7A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55AB55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58A78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CC7C80"/>
    <w:multiLevelType w:val="multilevel"/>
    <w:tmpl w:val="2A20837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2180" w:hanging="720"/>
      </w:pPr>
    </w:lvl>
    <w:lvl w:ilvl="3">
      <w:start w:val="1"/>
      <w:numFmt w:val="decimal"/>
      <w:lvlText w:val="%1.%2.%3.%4"/>
      <w:lvlJc w:val="left"/>
      <w:pPr>
        <w:ind w:left="3270" w:hanging="1080"/>
      </w:pPr>
    </w:lvl>
    <w:lvl w:ilvl="4">
      <w:start w:val="1"/>
      <w:numFmt w:val="decimal"/>
      <w:lvlText w:val="%1.%2.%3.%4.%5"/>
      <w:lvlJc w:val="left"/>
      <w:pPr>
        <w:ind w:left="4000" w:hanging="1080"/>
      </w:pPr>
    </w:lvl>
    <w:lvl w:ilvl="5">
      <w:start w:val="1"/>
      <w:numFmt w:val="decimal"/>
      <w:lvlText w:val="%1.%2.%3.%4.%5.%6"/>
      <w:lvlJc w:val="left"/>
      <w:pPr>
        <w:ind w:left="5090" w:hanging="1440"/>
      </w:pPr>
    </w:lvl>
    <w:lvl w:ilvl="6">
      <w:start w:val="1"/>
      <w:numFmt w:val="decimal"/>
      <w:lvlText w:val="%1.%2.%3.%4.%5.%6.%7"/>
      <w:lvlJc w:val="left"/>
      <w:pPr>
        <w:ind w:left="5820" w:hanging="1440"/>
      </w:pPr>
    </w:lvl>
    <w:lvl w:ilvl="7">
      <w:start w:val="1"/>
      <w:numFmt w:val="decimal"/>
      <w:lvlText w:val="%1.%2.%3.%4.%5.%6.%7.%8"/>
      <w:lvlJc w:val="left"/>
      <w:pPr>
        <w:ind w:left="6910" w:hanging="1800"/>
      </w:pPr>
    </w:lvl>
    <w:lvl w:ilvl="8">
      <w:start w:val="1"/>
      <w:numFmt w:val="decimal"/>
      <w:lvlText w:val="%1.%2.%3.%4.%5.%6.%7.%8.%9"/>
      <w:lvlJc w:val="left"/>
      <w:pPr>
        <w:ind w:left="7640" w:hanging="1800"/>
      </w:pPr>
    </w:lvl>
  </w:abstractNum>
  <w:abstractNum w:abstractNumId="15" w15:restartNumberingAfterBreak="0">
    <w:nsid w:val="316825DB"/>
    <w:multiLevelType w:val="hybridMultilevel"/>
    <w:tmpl w:val="16E0D8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EB187F"/>
    <w:multiLevelType w:val="hybridMultilevel"/>
    <w:tmpl w:val="34EA7CFA"/>
    <w:lvl w:ilvl="0" w:tplc="C478E712">
      <w:start w:val="1"/>
      <w:numFmt w:val="decimal"/>
      <w:lvlText w:val="%1-"/>
      <w:lvlJc w:val="left"/>
      <w:pPr>
        <w:ind w:left="720" w:hanging="360"/>
      </w:pPr>
      <w:rPr>
        <w:rFonts w:eastAsia="Calibr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39301DAC"/>
    <w:multiLevelType w:val="hybridMultilevel"/>
    <w:tmpl w:val="156C3F44"/>
    <w:lvl w:ilvl="0" w:tplc="77F8D474">
      <w:start w:val="1"/>
      <w:numFmt w:val="lowerLetter"/>
      <w:lvlText w:val="%1)"/>
      <w:lvlJc w:val="left"/>
      <w:pPr>
        <w:ind w:left="644"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9E28D7"/>
    <w:multiLevelType w:val="hybridMultilevel"/>
    <w:tmpl w:val="DF2A1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851B4C"/>
    <w:multiLevelType w:val="hybridMultilevel"/>
    <w:tmpl w:val="F5E845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32703C8"/>
    <w:multiLevelType w:val="hybridMultilevel"/>
    <w:tmpl w:val="5A9ECD68"/>
    <w:lvl w:ilvl="0" w:tplc="8F16BF96">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FA33D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602394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EB4566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5449E9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22E824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63C5BB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0C8510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E0E730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59615B"/>
    <w:multiLevelType w:val="hybridMultilevel"/>
    <w:tmpl w:val="A45E5486"/>
    <w:lvl w:ilvl="0" w:tplc="F990D588">
      <w:start w:val="1"/>
      <w:numFmt w:val="lowerLetter"/>
      <w:lvlText w:val="%1)"/>
      <w:lvlJc w:val="left"/>
      <w:pPr>
        <w:ind w:left="644" w:hanging="360"/>
      </w:pPr>
      <w:rPr>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45EB7DF5"/>
    <w:multiLevelType w:val="hybridMultilevel"/>
    <w:tmpl w:val="F9028648"/>
    <w:lvl w:ilvl="0" w:tplc="165C4824">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37A87F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C4C504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318A8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356BCC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0407DD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594F1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84FB3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AD2183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130B7A"/>
    <w:multiLevelType w:val="multilevel"/>
    <w:tmpl w:val="F2AE898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3E6E78"/>
    <w:multiLevelType w:val="hybridMultilevel"/>
    <w:tmpl w:val="8102CA96"/>
    <w:lvl w:ilvl="0" w:tplc="750E3D44">
      <w:start w:val="1"/>
      <w:numFmt w:val="lowerLetter"/>
      <w:lvlText w:val="%1)"/>
      <w:lvlJc w:val="left"/>
      <w:pPr>
        <w:ind w:left="6456" w:hanging="360"/>
      </w:pPr>
      <w:rPr>
        <w:rFonts w:ascii="Arial" w:eastAsia="Arial" w:hAnsi="Arial" w:cs="Arial"/>
        <w:b/>
      </w:rPr>
    </w:lvl>
    <w:lvl w:ilvl="1" w:tplc="04160019" w:tentative="1">
      <w:start w:val="1"/>
      <w:numFmt w:val="lowerLetter"/>
      <w:lvlText w:val="%2."/>
      <w:lvlJc w:val="left"/>
      <w:pPr>
        <w:ind w:left="7252" w:hanging="360"/>
      </w:pPr>
    </w:lvl>
    <w:lvl w:ilvl="2" w:tplc="0416001B" w:tentative="1">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5" w15:restartNumberingAfterBreak="0">
    <w:nsid w:val="47C8089F"/>
    <w:multiLevelType w:val="hybridMultilevel"/>
    <w:tmpl w:val="E9480C24"/>
    <w:lvl w:ilvl="0" w:tplc="084EE8F0">
      <w:start w:val="1"/>
      <w:numFmt w:val="lowerLetter"/>
      <w:lvlText w:val="%1)"/>
      <w:lvlJc w:val="left"/>
      <w:pPr>
        <w:ind w:left="8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5E46478">
      <w:start w:val="1"/>
      <w:numFmt w:val="lowerLetter"/>
      <w:lvlText w:val="%2"/>
      <w:lvlJc w:val="left"/>
      <w:pPr>
        <w:ind w:left="19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4A0773E">
      <w:start w:val="1"/>
      <w:numFmt w:val="lowerRoman"/>
      <w:lvlText w:val="%3"/>
      <w:lvlJc w:val="left"/>
      <w:pPr>
        <w:ind w:left="26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8D6204A">
      <w:start w:val="1"/>
      <w:numFmt w:val="decimal"/>
      <w:lvlText w:val="%4"/>
      <w:lvlJc w:val="left"/>
      <w:pPr>
        <w:ind w:left="33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BE4F90A">
      <w:start w:val="1"/>
      <w:numFmt w:val="lowerLetter"/>
      <w:lvlText w:val="%5"/>
      <w:lvlJc w:val="left"/>
      <w:pPr>
        <w:ind w:left="40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830A768">
      <w:start w:val="1"/>
      <w:numFmt w:val="lowerRoman"/>
      <w:lvlText w:val="%6"/>
      <w:lvlJc w:val="left"/>
      <w:pPr>
        <w:ind w:left="48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F98213E">
      <w:start w:val="1"/>
      <w:numFmt w:val="decimal"/>
      <w:lvlText w:val="%7"/>
      <w:lvlJc w:val="left"/>
      <w:pPr>
        <w:ind w:left="55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C0EDC54">
      <w:start w:val="1"/>
      <w:numFmt w:val="lowerLetter"/>
      <w:lvlText w:val="%8"/>
      <w:lvlJc w:val="left"/>
      <w:pPr>
        <w:ind w:left="62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C7A9132">
      <w:start w:val="1"/>
      <w:numFmt w:val="lowerRoman"/>
      <w:lvlText w:val="%9"/>
      <w:lvlJc w:val="left"/>
      <w:pPr>
        <w:ind w:left="69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48C0422D"/>
    <w:multiLevelType w:val="hybridMultilevel"/>
    <w:tmpl w:val="FA0C69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E573503"/>
    <w:multiLevelType w:val="multilevel"/>
    <w:tmpl w:val="1E840966"/>
    <w:lvl w:ilvl="0">
      <w:start w:val="7"/>
      <w:numFmt w:val="decimal"/>
      <w:lvlText w:val="%1"/>
      <w:lvlJc w:val="left"/>
      <w:pPr>
        <w:ind w:left="360" w:hanging="360"/>
      </w:pPr>
    </w:lvl>
    <w:lvl w:ilvl="1">
      <w:start w:val="8"/>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4E7E7104"/>
    <w:multiLevelType w:val="hybridMultilevel"/>
    <w:tmpl w:val="11AAFE4C"/>
    <w:lvl w:ilvl="0" w:tplc="311EAA02">
      <w:start w:val="1"/>
      <w:numFmt w:val="decimal"/>
      <w:lvlText w:val="%1."/>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562E0EA">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4E0EF9A">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68ED2C6">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89E369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316FFC0">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5CC46A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FBAB7BA">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DB4F3B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525976DF"/>
    <w:multiLevelType w:val="hybridMultilevel"/>
    <w:tmpl w:val="5172DC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71509E8"/>
    <w:multiLevelType w:val="hybridMultilevel"/>
    <w:tmpl w:val="570859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F807B5"/>
    <w:multiLevelType w:val="hybridMultilevel"/>
    <w:tmpl w:val="94308228"/>
    <w:lvl w:ilvl="0" w:tplc="D02A9286">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6AB7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5C25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F0F4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AC7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8080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687E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083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4C83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A2C0D30"/>
    <w:multiLevelType w:val="multilevel"/>
    <w:tmpl w:val="ECFE7220"/>
    <w:lvl w:ilvl="0">
      <w:start w:val="4"/>
      <w:numFmt w:val="decimal"/>
      <w:lvlText w:val="%1."/>
      <w:lvlJc w:val="left"/>
      <w:pPr>
        <w:ind w:left="390" w:hanging="390"/>
      </w:pPr>
      <w:rPr>
        <w:color w:val="000000"/>
      </w:rPr>
    </w:lvl>
    <w:lvl w:ilvl="1">
      <w:start w:val="3"/>
      <w:numFmt w:val="decimal"/>
      <w:lvlText w:val="%1.%2."/>
      <w:lvlJc w:val="left"/>
      <w:pPr>
        <w:ind w:left="720" w:hanging="72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33" w15:restartNumberingAfterBreak="0">
    <w:nsid w:val="60526BAE"/>
    <w:multiLevelType w:val="hybridMultilevel"/>
    <w:tmpl w:val="614ABF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3C0298"/>
    <w:multiLevelType w:val="hybridMultilevel"/>
    <w:tmpl w:val="8182E9FE"/>
    <w:lvl w:ilvl="0" w:tplc="7B90A7E8">
      <w:start w:val="4"/>
      <w:numFmt w:val="lowerLetter"/>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9968AE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92B22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6C2D5A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B22906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8A399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1D22CC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E7466B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3A6E89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3F5CF6"/>
    <w:multiLevelType w:val="hybridMultilevel"/>
    <w:tmpl w:val="2B3E4836"/>
    <w:lvl w:ilvl="0" w:tplc="D0D63912">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CE9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0EE3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6AC9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2CF5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840E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9EB3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448C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DA09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6244310"/>
    <w:multiLevelType w:val="hybridMultilevel"/>
    <w:tmpl w:val="248E9C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6D37C1"/>
    <w:multiLevelType w:val="multilevel"/>
    <w:tmpl w:val="415E0906"/>
    <w:lvl w:ilvl="0">
      <w:start w:val="10"/>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6725528D"/>
    <w:multiLevelType w:val="hybridMultilevel"/>
    <w:tmpl w:val="6C06A5FE"/>
    <w:lvl w:ilvl="0" w:tplc="8BD4C5E0">
      <w:start w:val="1"/>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AC1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2E45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7209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AE8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1CEF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8CB7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A0D4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E0E9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72D026F"/>
    <w:multiLevelType w:val="hybridMultilevel"/>
    <w:tmpl w:val="1EA2AFFA"/>
    <w:lvl w:ilvl="0" w:tplc="836A16EA">
      <w:start w:val="1"/>
      <w:numFmt w:val="lowerLetter"/>
      <w:lvlText w:val="%1)"/>
      <w:lvlJc w:val="left"/>
      <w:pPr>
        <w:ind w:left="8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4FA3576">
      <w:start w:val="1"/>
      <w:numFmt w:val="lowerLetter"/>
      <w:lvlText w:val="%2"/>
      <w:lvlJc w:val="left"/>
      <w:pPr>
        <w:ind w:left="19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6DEE586">
      <w:start w:val="1"/>
      <w:numFmt w:val="lowerRoman"/>
      <w:lvlText w:val="%3"/>
      <w:lvlJc w:val="left"/>
      <w:pPr>
        <w:ind w:left="26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82E296">
      <w:start w:val="1"/>
      <w:numFmt w:val="decimal"/>
      <w:lvlText w:val="%4"/>
      <w:lvlJc w:val="left"/>
      <w:pPr>
        <w:ind w:left="33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D4E6860">
      <w:start w:val="1"/>
      <w:numFmt w:val="lowerLetter"/>
      <w:lvlText w:val="%5"/>
      <w:lvlJc w:val="left"/>
      <w:pPr>
        <w:ind w:left="40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D06637E">
      <w:start w:val="1"/>
      <w:numFmt w:val="lowerRoman"/>
      <w:lvlText w:val="%6"/>
      <w:lvlJc w:val="left"/>
      <w:pPr>
        <w:ind w:left="48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24A6116">
      <w:start w:val="1"/>
      <w:numFmt w:val="decimal"/>
      <w:lvlText w:val="%7"/>
      <w:lvlJc w:val="left"/>
      <w:pPr>
        <w:ind w:left="55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89C66CC">
      <w:start w:val="1"/>
      <w:numFmt w:val="lowerLetter"/>
      <w:lvlText w:val="%8"/>
      <w:lvlJc w:val="left"/>
      <w:pPr>
        <w:ind w:left="62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250208E">
      <w:start w:val="1"/>
      <w:numFmt w:val="lowerRoman"/>
      <w:lvlText w:val="%9"/>
      <w:lvlJc w:val="left"/>
      <w:pPr>
        <w:ind w:left="69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CF07EA3"/>
    <w:multiLevelType w:val="hybridMultilevel"/>
    <w:tmpl w:val="323C7D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1C6A5A"/>
    <w:multiLevelType w:val="hybridMultilevel"/>
    <w:tmpl w:val="85A6B818"/>
    <w:lvl w:ilvl="0" w:tplc="04160017">
      <w:start w:val="1"/>
      <w:numFmt w:val="lowerLetter"/>
      <w:lvlText w:val="%1)"/>
      <w:lvlJc w:val="left"/>
      <w:pPr>
        <w:ind w:left="710" w:hanging="360"/>
      </w:p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42" w15:restartNumberingAfterBreak="0">
    <w:nsid w:val="76B96F64"/>
    <w:multiLevelType w:val="hybridMultilevel"/>
    <w:tmpl w:val="7BD290E8"/>
    <w:lvl w:ilvl="0" w:tplc="2982D1A6">
      <w:start w:val="15"/>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3" w15:restartNumberingAfterBreak="0">
    <w:nsid w:val="774845D7"/>
    <w:multiLevelType w:val="hybridMultilevel"/>
    <w:tmpl w:val="FCBC706C"/>
    <w:lvl w:ilvl="0" w:tplc="75F013F4">
      <w:start w:val="1"/>
      <w:numFmt w:val="bullet"/>
      <w:lvlText w:val="•"/>
      <w:lvlJc w:val="left"/>
      <w:pPr>
        <w:ind w:left="14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24C0F3A">
      <w:start w:val="1"/>
      <w:numFmt w:val="bullet"/>
      <w:lvlText w:val="o"/>
      <w:lvlJc w:val="left"/>
      <w:pPr>
        <w:ind w:left="193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308839E">
      <w:start w:val="1"/>
      <w:numFmt w:val="bullet"/>
      <w:lvlText w:val="▪"/>
      <w:lvlJc w:val="left"/>
      <w:pPr>
        <w:ind w:left="265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364C7E2">
      <w:start w:val="1"/>
      <w:numFmt w:val="bullet"/>
      <w:lvlText w:val="•"/>
      <w:lvlJc w:val="left"/>
      <w:pPr>
        <w:ind w:left="33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F4D46C">
      <w:start w:val="1"/>
      <w:numFmt w:val="bullet"/>
      <w:lvlText w:val="o"/>
      <w:lvlJc w:val="left"/>
      <w:pPr>
        <w:ind w:left="409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FCC2BBE">
      <w:start w:val="1"/>
      <w:numFmt w:val="bullet"/>
      <w:lvlText w:val="▪"/>
      <w:lvlJc w:val="left"/>
      <w:pPr>
        <w:ind w:left="481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4F42086">
      <w:start w:val="1"/>
      <w:numFmt w:val="bullet"/>
      <w:lvlText w:val="•"/>
      <w:lvlJc w:val="left"/>
      <w:pPr>
        <w:ind w:left="55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A9A72BE">
      <w:start w:val="1"/>
      <w:numFmt w:val="bullet"/>
      <w:lvlText w:val="o"/>
      <w:lvlJc w:val="left"/>
      <w:pPr>
        <w:ind w:left="625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AB4EEA2">
      <w:start w:val="1"/>
      <w:numFmt w:val="bullet"/>
      <w:lvlText w:val="▪"/>
      <w:lvlJc w:val="left"/>
      <w:pPr>
        <w:ind w:left="697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CA75CAF"/>
    <w:multiLevelType w:val="hybridMultilevel"/>
    <w:tmpl w:val="D2267712"/>
    <w:lvl w:ilvl="0" w:tplc="539E6468">
      <w:start w:val="1"/>
      <w:numFmt w:val="upperRoman"/>
      <w:lvlText w:val="%1"/>
      <w:lvlJc w:val="left"/>
      <w:pPr>
        <w:ind w:left="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0268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B840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F004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688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2695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AACA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2C8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4816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F651DEA"/>
    <w:multiLevelType w:val="hybridMultilevel"/>
    <w:tmpl w:val="BFF80408"/>
    <w:lvl w:ilvl="0" w:tplc="2542A430">
      <w:start w:val="1"/>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EE2C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62B0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5AAF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D8D8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7EA6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7CE2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469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2E04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3"/>
  </w:num>
  <w:num w:numId="3">
    <w:abstractNumId w:val="34"/>
  </w:num>
  <w:num w:numId="4">
    <w:abstractNumId w:val="22"/>
  </w:num>
  <w:num w:numId="5">
    <w:abstractNumId w:val="17"/>
  </w:num>
  <w:num w:numId="6">
    <w:abstractNumId w:val="6"/>
  </w:num>
  <w:num w:numId="7">
    <w:abstractNumId w:val="24"/>
  </w:num>
  <w:num w:numId="8">
    <w:abstractNumId w:val="2"/>
  </w:num>
  <w:num w:numId="9">
    <w:abstractNumId w:val="33"/>
  </w:num>
  <w:num w:numId="10">
    <w:abstractNumId w:val="41"/>
  </w:num>
  <w:num w:numId="11">
    <w:abstractNumId w:val="9"/>
  </w:num>
  <w:num w:numId="12">
    <w:abstractNumId w:val="36"/>
  </w:num>
  <w:num w:numId="13">
    <w:abstractNumId w:val="4"/>
  </w:num>
  <w:num w:numId="14">
    <w:abstractNumId w:val="11"/>
  </w:num>
  <w:num w:numId="15">
    <w:abstractNumId w:val="23"/>
  </w:num>
  <w:num w:numId="16">
    <w:abstractNumId w:val="5"/>
  </w:num>
  <w:num w:numId="17">
    <w:abstractNumId w:val="7"/>
  </w:num>
  <w:num w:numId="18">
    <w:abstractNumId w:val="26"/>
  </w:num>
  <w:num w:numId="19">
    <w:abstractNumId w:val="42"/>
  </w:num>
  <w:num w:numId="20">
    <w:abstractNumId w:val="45"/>
  </w:num>
  <w:num w:numId="21">
    <w:abstractNumId w:val="31"/>
  </w:num>
  <w:num w:numId="22">
    <w:abstractNumId w:val="44"/>
  </w:num>
  <w:num w:numId="23">
    <w:abstractNumId w:val="38"/>
  </w:num>
  <w:num w:numId="24">
    <w:abstractNumId w:val="35"/>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9"/>
  </w:num>
  <w:num w:numId="51">
    <w:abstractNumId w:val="21"/>
  </w:num>
  <w:num w:numId="52">
    <w:abstractNumId w:val="18"/>
  </w:num>
  <w:num w:numId="53">
    <w:abstractNumId w:val="40"/>
  </w:num>
  <w:num w:numId="54">
    <w:abstractNumId w:val="1"/>
  </w:num>
  <w:num w:numId="55">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7F"/>
    <w:rsid w:val="00000F9D"/>
    <w:rsid w:val="00087B00"/>
    <w:rsid w:val="000A15D0"/>
    <w:rsid w:val="000C7EA6"/>
    <w:rsid w:val="001A79E5"/>
    <w:rsid w:val="001B2C35"/>
    <w:rsid w:val="00226B01"/>
    <w:rsid w:val="0023787F"/>
    <w:rsid w:val="00253D30"/>
    <w:rsid w:val="002719EB"/>
    <w:rsid w:val="002A4B89"/>
    <w:rsid w:val="002C2796"/>
    <w:rsid w:val="002F63A5"/>
    <w:rsid w:val="00361037"/>
    <w:rsid w:val="0036453C"/>
    <w:rsid w:val="003F08D8"/>
    <w:rsid w:val="00454DEE"/>
    <w:rsid w:val="0049424B"/>
    <w:rsid w:val="004A017B"/>
    <w:rsid w:val="004A2CA1"/>
    <w:rsid w:val="004A4511"/>
    <w:rsid w:val="004D2256"/>
    <w:rsid w:val="004D4687"/>
    <w:rsid w:val="0054273E"/>
    <w:rsid w:val="00563821"/>
    <w:rsid w:val="005651F3"/>
    <w:rsid w:val="005B54D0"/>
    <w:rsid w:val="005D086D"/>
    <w:rsid w:val="005D2167"/>
    <w:rsid w:val="005E3398"/>
    <w:rsid w:val="00610F0F"/>
    <w:rsid w:val="006A4335"/>
    <w:rsid w:val="007636C3"/>
    <w:rsid w:val="00774467"/>
    <w:rsid w:val="00790894"/>
    <w:rsid w:val="00843E95"/>
    <w:rsid w:val="008B0E73"/>
    <w:rsid w:val="008E03F3"/>
    <w:rsid w:val="0090156C"/>
    <w:rsid w:val="009344D6"/>
    <w:rsid w:val="009914F6"/>
    <w:rsid w:val="009A5AC3"/>
    <w:rsid w:val="009F1B1E"/>
    <w:rsid w:val="00AA52DE"/>
    <w:rsid w:val="00AF3995"/>
    <w:rsid w:val="00B85614"/>
    <w:rsid w:val="00B952ED"/>
    <w:rsid w:val="00B9581D"/>
    <w:rsid w:val="00BB6DD4"/>
    <w:rsid w:val="00BD4ACF"/>
    <w:rsid w:val="00C25DDC"/>
    <w:rsid w:val="00C40E5D"/>
    <w:rsid w:val="00CA0746"/>
    <w:rsid w:val="00D42E79"/>
    <w:rsid w:val="00D51FE6"/>
    <w:rsid w:val="00DA3FF9"/>
    <w:rsid w:val="00DA63BC"/>
    <w:rsid w:val="00DB0EED"/>
    <w:rsid w:val="00DF0E4E"/>
    <w:rsid w:val="00E556ED"/>
    <w:rsid w:val="00E63D34"/>
    <w:rsid w:val="00E9650A"/>
    <w:rsid w:val="00EC662C"/>
    <w:rsid w:val="00EF1C23"/>
    <w:rsid w:val="00F80152"/>
    <w:rsid w:val="00FB4D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3C64"/>
  <w15:chartTrackingRefBased/>
  <w15:docId w15:val="{AD7E841B-4701-409F-9488-B37EA4CC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87F"/>
    <w:pPr>
      <w:spacing w:after="4" w:line="371" w:lineRule="auto"/>
      <w:ind w:left="10" w:right="5"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23787F"/>
    <w:pPr>
      <w:keepNext/>
      <w:keepLines/>
      <w:spacing w:after="119"/>
      <w:ind w:left="10" w:hanging="10"/>
      <w:outlineLvl w:val="0"/>
    </w:pPr>
    <w:rPr>
      <w:rFonts w:ascii="Arial" w:eastAsia="Arial" w:hAnsi="Arial" w:cs="Arial"/>
      <w:b/>
      <w:color w:val="000000"/>
      <w:sz w:val="24"/>
      <w:lang w:eastAsia="pt-BR"/>
    </w:rPr>
  </w:style>
  <w:style w:type="paragraph" w:styleId="Ttulo2">
    <w:name w:val="heading 2"/>
    <w:next w:val="Normal"/>
    <w:link w:val="Ttulo2Char"/>
    <w:uiPriority w:val="9"/>
    <w:unhideWhenUsed/>
    <w:qFormat/>
    <w:rsid w:val="0023787F"/>
    <w:pPr>
      <w:keepNext/>
      <w:keepLines/>
      <w:spacing w:after="119"/>
      <w:ind w:left="10" w:hanging="10"/>
      <w:outlineLvl w:val="1"/>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787F"/>
    <w:rPr>
      <w:rFonts w:ascii="Arial" w:eastAsia="Arial" w:hAnsi="Arial" w:cs="Arial"/>
      <w:b/>
      <w:color w:val="000000"/>
      <w:sz w:val="24"/>
      <w:lang w:eastAsia="pt-BR"/>
    </w:rPr>
  </w:style>
  <w:style w:type="character" w:customStyle="1" w:styleId="Ttulo2Char">
    <w:name w:val="Título 2 Char"/>
    <w:basedOn w:val="Fontepargpadro"/>
    <w:link w:val="Ttulo2"/>
    <w:uiPriority w:val="9"/>
    <w:rsid w:val="0023787F"/>
    <w:rPr>
      <w:rFonts w:ascii="Arial" w:eastAsia="Arial" w:hAnsi="Arial" w:cs="Arial"/>
      <w:b/>
      <w:color w:val="000000"/>
      <w:sz w:val="24"/>
      <w:lang w:eastAsia="pt-BR"/>
    </w:rPr>
  </w:style>
  <w:style w:type="paragraph" w:styleId="PargrafodaLista">
    <w:name w:val="List Paragraph"/>
    <w:basedOn w:val="Normal"/>
    <w:uiPriority w:val="34"/>
    <w:qFormat/>
    <w:rsid w:val="0023787F"/>
    <w:pPr>
      <w:ind w:left="720"/>
      <w:contextualSpacing/>
    </w:pPr>
  </w:style>
  <w:style w:type="table" w:styleId="Tabelacomgrade">
    <w:name w:val="Table Grid"/>
    <w:basedOn w:val="Tabelanormal"/>
    <w:uiPriority w:val="39"/>
    <w:rsid w:val="0023787F"/>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23787F"/>
    <w:rPr>
      <w:rFonts w:ascii="Arial" w:hAnsi="Arial" w:cs="Arial" w:hint="default"/>
      <w:b w:val="0"/>
      <w:bCs w:val="0"/>
      <w:i w:val="0"/>
      <w:iCs w:val="0"/>
      <w:color w:val="333333"/>
      <w:sz w:val="22"/>
      <w:szCs w:val="22"/>
    </w:rPr>
  </w:style>
  <w:style w:type="character" w:styleId="Hyperlink">
    <w:name w:val="Hyperlink"/>
    <w:basedOn w:val="Fontepargpadro"/>
    <w:uiPriority w:val="99"/>
    <w:semiHidden/>
    <w:unhideWhenUsed/>
    <w:rsid w:val="005B54D0"/>
    <w:rPr>
      <w:color w:val="0563C1" w:themeColor="hyperlink"/>
      <w:u w:val="single"/>
    </w:rPr>
  </w:style>
  <w:style w:type="character" w:styleId="HiperlinkVisitado">
    <w:name w:val="FollowedHyperlink"/>
    <w:basedOn w:val="Fontepargpadro"/>
    <w:uiPriority w:val="99"/>
    <w:semiHidden/>
    <w:unhideWhenUsed/>
    <w:rsid w:val="005B54D0"/>
    <w:rPr>
      <w:color w:val="954F72" w:themeColor="followedHyperlink"/>
      <w:u w:val="single"/>
    </w:rPr>
  </w:style>
  <w:style w:type="paragraph" w:customStyle="1" w:styleId="msonormal0">
    <w:name w:val="msonormal"/>
    <w:basedOn w:val="Normal"/>
    <w:rsid w:val="005B54D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Rodap">
    <w:name w:val="footer"/>
    <w:basedOn w:val="Normal"/>
    <w:link w:val="RodapChar"/>
    <w:uiPriority w:val="99"/>
    <w:unhideWhenUsed/>
    <w:rsid w:val="005B54D0"/>
    <w:pPr>
      <w:tabs>
        <w:tab w:val="center" w:pos="4252"/>
        <w:tab w:val="right" w:pos="8504"/>
      </w:tabs>
      <w:spacing w:after="0" w:line="240" w:lineRule="auto"/>
    </w:pPr>
  </w:style>
  <w:style w:type="character" w:customStyle="1" w:styleId="RodapChar">
    <w:name w:val="Rodapé Char"/>
    <w:basedOn w:val="Fontepargpadro"/>
    <w:link w:val="Rodap"/>
    <w:uiPriority w:val="99"/>
    <w:rsid w:val="005B54D0"/>
    <w:rPr>
      <w:rFonts w:ascii="Arial" w:eastAsia="Arial" w:hAnsi="Arial" w:cs="Arial"/>
      <w:color w:val="000000"/>
      <w:sz w:val="24"/>
      <w:lang w:eastAsia="pt-BR"/>
    </w:rPr>
  </w:style>
  <w:style w:type="character" w:customStyle="1" w:styleId="MenoPendente1">
    <w:name w:val="Menção Pendente1"/>
    <w:basedOn w:val="Fontepargpadro"/>
    <w:uiPriority w:val="99"/>
    <w:semiHidden/>
    <w:rsid w:val="005B54D0"/>
    <w:rPr>
      <w:color w:val="605E5C"/>
      <w:shd w:val="clear" w:color="auto" w:fill="E1DFDD"/>
    </w:rPr>
  </w:style>
  <w:style w:type="table" w:styleId="TabelaSimples2">
    <w:name w:val="Plain Table 2"/>
    <w:basedOn w:val="Tabelanormal"/>
    <w:uiPriority w:val="42"/>
    <w:rsid w:val="005B54D0"/>
    <w:pPr>
      <w:spacing w:after="0" w:line="240" w:lineRule="auto"/>
    </w:pPr>
    <w:rPr>
      <w:rFonts w:eastAsiaTheme="minorEastAsi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4">
    <w:name w:val="Plain Table 4"/>
    <w:basedOn w:val="Tabelanormal"/>
    <w:uiPriority w:val="44"/>
    <w:rsid w:val="005B54D0"/>
    <w:pPr>
      <w:spacing w:after="0" w:line="240" w:lineRule="auto"/>
    </w:pPr>
    <w:rPr>
      <w:rFonts w:eastAsiaTheme="minorEastAsia"/>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5B54D0"/>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BD4AC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D42E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2E79"/>
    <w:rPr>
      <w:rFonts w:ascii="Arial" w:eastAsia="Arial" w:hAnsi="Arial" w:cs="Arial"/>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5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uporang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7995</Words>
  <Characters>43175</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Neusa Moscon</dc:creator>
  <cp:keywords/>
  <dc:description/>
  <cp:lastModifiedBy>Patricia</cp:lastModifiedBy>
  <cp:revision>20</cp:revision>
  <cp:lastPrinted>2023-09-26T11:33:00Z</cp:lastPrinted>
  <dcterms:created xsi:type="dcterms:W3CDTF">2023-09-26T11:16:00Z</dcterms:created>
  <dcterms:modified xsi:type="dcterms:W3CDTF">2023-09-26T11:58:00Z</dcterms:modified>
</cp:coreProperties>
</file>