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E" w:rsidRPr="00FB3EEB" w:rsidRDefault="007F283E" w:rsidP="007F283E">
      <w:pPr>
        <w:spacing w:line="360" w:lineRule="auto"/>
        <w:jc w:val="left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ESTADO DE SANTA CATARINA</w:t>
      </w:r>
    </w:p>
    <w:p w:rsidR="007F283E" w:rsidRPr="00FB3EEB" w:rsidRDefault="007F283E" w:rsidP="007F283E">
      <w:pPr>
        <w:spacing w:line="360" w:lineRule="auto"/>
        <w:jc w:val="left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MUNICÍPIO DE VARGEÃO</w:t>
      </w:r>
    </w:p>
    <w:p w:rsidR="007F283E" w:rsidRPr="00FB3EEB" w:rsidRDefault="007F283E" w:rsidP="007F283E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FB3EEB">
        <w:rPr>
          <w:rFonts w:ascii="Times New Roman" w:hAnsi="Times New Roman" w:cs="Times New Roman"/>
          <w:b/>
        </w:rPr>
        <w:t xml:space="preserve">CONSELHO MUNICIPAL DOS DIREITOS DA CRIANÇA E DO ADOLESCENTE </w:t>
      </w:r>
    </w:p>
    <w:p w:rsidR="007F283E" w:rsidRPr="00FB3EEB" w:rsidRDefault="007F283E" w:rsidP="007F283E">
      <w:pPr>
        <w:jc w:val="both"/>
        <w:rPr>
          <w:rFonts w:ascii="Times New Roman" w:hAnsi="Times New Roman" w:cs="Times New Roman"/>
        </w:rPr>
      </w:pPr>
    </w:p>
    <w:p w:rsidR="007F283E" w:rsidRPr="00FB3EEB" w:rsidRDefault="007F283E" w:rsidP="007F283E">
      <w:pPr>
        <w:jc w:val="center"/>
        <w:rPr>
          <w:rFonts w:ascii="Times New Roman" w:hAnsi="Times New Roman" w:cs="Times New Roman"/>
        </w:rPr>
      </w:pPr>
    </w:p>
    <w:p w:rsidR="007F283E" w:rsidRPr="00FB3EEB" w:rsidRDefault="007F283E" w:rsidP="007F283E">
      <w:pPr>
        <w:jc w:val="center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>RESOLUÇÃO Nº 0</w:t>
      </w:r>
      <w:r w:rsidR="001730D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de 15 de Outubro</w:t>
      </w:r>
      <w:r w:rsidRPr="00FB3EEB">
        <w:rPr>
          <w:rFonts w:ascii="Times New Roman" w:hAnsi="Times New Roman" w:cs="Times New Roman"/>
        </w:rPr>
        <w:t xml:space="preserve"> de </w:t>
      </w:r>
      <w:bookmarkEnd w:id="0"/>
      <w:r w:rsidRPr="00FB3EEB">
        <w:rPr>
          <w:rFonts w:ascii="Times New Roman" w:hAnsi="Times New Roman" w:cs="Times New Roman"/>
        </w:rPr>
        <w:t>2021.</w:t>
      </w:r>
    </w:p>
    <w:p w:rsidR="007F283E" w:rsidRPr="00FB3EEB" w:rsidRDefault="007F283E" w:rsidP="007F283E">
      <w:pPr>
        <w:jc w:val="center"/>
        <w:rPr>
          <w:rFonts w:ascii="Times New Roman" w:hAnsi="Times New Roman" w:cs="Times New Roman"/>
        </w:rPr>
      </w:pPr>
    </w:p>
    <w:p w:rsidR="007F283E" w:rsidRPr="00FB3EEB" w:rsidRDefault="007F283E" w:rsidP="007F283E">
      <w:pPr>
        <w:ind w:left="170" w:right="284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 </w:t>
      </w:r>
    </w:p>
    <w:p w:rsidR="007F283E" w:rsidRDefault="007F283E" w:rsidP="007F283E">
      <w:pPr>
        <w:ind w:left="3544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Dispõe sobre a </w:t>
      </w:r>
      <w:r w:rsidRPr="00771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aprovação </w:t>
      </w:r>
      <w:r w:rsidR="0017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proposta e do orçamento </w:t>
      </w:r>
      <w:r w:rsidR="00A5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realização 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Diagnóstico Municipal na Área Da Criança e do Adolescente</w:t>
      </w:r>
      <w:r w:rsidRPr="00771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7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bem como da </w:t>
      </w:r>
      <w:r w:rsidRPr="00771560">
        <w:rPr>
          <w:rFonts w:ascii="Times New Roman" w:hAnsi="Times New Roman" w:cs="Times New Roman"/>
          <w:color w:val="000000" w:themeColor="text1"/>
          <w:sz w:val="24"/>
          <w:szCs w:val="24"/>
        </w:rPr>
        <w:t>aprovação da aplicação de recursos financeiros do</w:t>
      </w:r>
      <w:r w:rsidRPr="00771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1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Municipal Dos Direitos Da Criança e do Adolescente FMDCA “FIA” para a implementação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deste diagnóstico</w:t>
      </w:r>
      <w:r w:rsidR="00173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30DD" w:rsidRPr="00FB3EEB" w:rsidRDefault="001730DD" w:rsidP="007F283E">
      <w:pPr>
        <w:ind w:left="3544" w:right="-1"/>
        <w:jc w:val="both"/>
        <w:rPr>
          <w:rFonts w:ascii="Times New Roman" w:hAnsi="Times New Roman" w:cs="Times New Roman"/>
          <w:b/>
        </w:rPr>
      </w:pPr>
    </w:p>
    <w:p w:rsidR="007F283E" w:rsidRPr="00C93AA9" w:rsidRDefault="001730DD" w:rsidP="001730DD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</w:rPr>
      </w:pPr>
      <w:r w:rsidRPr="00C93AA9">
        <w:rPr>
          <w:rFonts w:ascii="Times New Roman" w:hAnsi="Times New Roman" w:cs="Times New Roman"/>
        </w:rPr>
        <w:t>O Conselho Municipal dos Direitos da Criança e do Adolescente do município de Vargeão - CMDCA, em reunião Plenária Ordinária, realizada no dia 15 de Outubro de 2021, no uso das competências que lhe confere a Lei Municipal</w:t>
      </w:r>
      <w:r w:rsidRPr="00C93AA9">
        <w:rPr>
          <w:rFonts w:ascii="Times New Roman" w:hAnsi="Times New Roman" w:cs="Times New Roman"/>
          <w:b/>
        </w:rPr>
        <w:t xml:space="preserve"> </w:t>
      </w:r>
      <w:r w:rsidRPr="00C93AA9">
        <w:rPr>
          <w:rFonts w:ascii="Times New Roman" w:hAnsi="Times New Roman" w:cs="Times New Roman"/>
        </w:rPr>
        <w:t>N° 1.659/2019, de 29 de abril de 2019, que rege o Conselho Municipal dos Direitos da Criança e do adolescente de Vargeão - CMDCA, e ainda:</w:t>
      </w:r>
    </w:p>
    <w:p w:rsidR="007F283E" w:rsidRPr="00C93AA9" w:rsidRDefault="007F283E" w:rsidP="007F283E">
      <w:pPr>
        <w:rPr>
          <w:rFonts w:ascii="Times New Roman" w:hAnsi="Times New Roman" w:cs="Times New Roman"/>
          <w:b/>
        </w:rPr>
      </w:pPr>
    </w:p>
    <w:p w:rsidR="001730DD" w:rsidRPr="00C93AA9" w:rsidRDefault="007F283E" w:rsidP="00C93AA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93AA9">
        <w:rPr>
          <w:rFonts w:ascii="Times New Roman" w:hAnsi="Times New Roman" w:cs="Times New Roman"/>
          <w:b/>
        </w:rPr>
        <w:t>Considerando</w:t>
      </w:r>
      <w:r w:rsidRPr="00C93AA9">
        <w:rPr>
          <w:rFonts w:ascii="Times New Roman" w:hAnsi="Times New Roman" w:cs="Times New Roman"/>
        </w:rPr>
        <w:t xml:space="preserve"> q</w:t>
      </w:r>
      <w:r w:rsidRPr="00C93AA9">
        <w:rPr>
          <w:rFonts w:ascii="Times New Roman" w:hAnsi="Times New Roman"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C93AA9" w:rsidRPr="00C93AA9" w:rsidRDefault="00C93AA9" w:rsidP="00C93AA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7F283E" w:rsidRPr="00C93AA9" w:rsidRDefault="007F283E" w:rsidP="007F283E">
      <w:pPr>
        <w:ind w:firstLine="708"/>
        <w:jc w:val="both"/>
        <w:rPr>
          <w:rFonts w:ascii="Times New Roman" w:eastAsia="Calibri" w:hAnsi="Times New Roman" w:cs="Times New Roman"/>
        </w:rPr>
      </w:pPr>
      <w:r w:rsidRPr="00C93AA9">
        <w:rPr>
          <w:rFonts w:ascii="Times New Roman" w:hAnsi="Times New Roman" w:cs="Times New Roman"/>
          <w:b/>
          <w:color w:val="000000"/>
        </w:rPr>
        <w:t>Considerando</w:t>
      </w:r>
      <w:r w:rsidRPr="00C93AA9">
        <w:rPr>
          <w:rFonts w:ascii="Times New Roman" w:hAnsi="Times New Roman" w:cs="Times New Roman"/>
          <w:color w:val="000000"/>
        </w:rPr>
        <w:t xml:space="preserve"> </w:t>
      </w:r>
      <w:r w:rsidRPr="00C93AA9">
        <w:rPr>
          <w:rFonts w:ascii="Times New Roman" w:hAnsi="Times New Roman" w:cs="Times New Roman"/>
          <w:color w:val="000000" w:themeColor="text1"/>
        </w:rPr>
        <w:t xml:space="preserve">a lei municipal </w:t>
      </w:r>
      <w:r w:rsidRPr="00C93AA9">
        <w:rPr>
          <w:rFonts w:ascii="Times New Roman" w:hAnsi="Times New Roman" w:cs="Times New Roman"/>
        </w:rPr>
        <w:t>LEI N° 1.659/2019</w:t>
      </w:r>
      <w:r w:rsidRPr="00C93AA9">
        <w:rPr>
          <w:rFonts w:ascii="Times New Roman" w:hAnsi="Times New Roman" w:cs="Times New Roman"/>
          <w:b/>
        </w:rPr>
        <w:t xml:space="preserve"> - </w:t>
      </w:r>
      <w:r w:rsidRPr="00C93AA9">
        <w:rPr>
          <w:rFonts w:ascii="Times New Roman" w:eastAsia="Calibri" w:hAnsi="Times New Roman" w:cs="Times New Roman"/>
          <w:b/>
          <w:bCs/>
        </w:rPr>
        <w:t>Art. 7º.</w:t>
      </w:r>
      <w:r w:rsidRPr="00C93AA9">
        <w:rPr>
          <w:rFonts w:ascii="Times New Roman" w:eastAsia="Calibri" w:hAnsi="Times New Roman" w:cs="Times New Roman"/>
        </w:rPr>
        <w:t xml:space="preserve"> Fica </w:t>
      </w:r>
      <w:r w:rsidRPr="00C93AA9">
        <w:rPr>
          <w:rFonts w:ascii="Times New Roman" w:eastAsia="Calibri" w:hAnsi="Times New Roman" w:cs="Times New Roman"/>
          <w:bCs/>
        </w:rPr>
        <w:t>mantido o Conselho Municipal dos Direitos da Criança e do Adolescente do Município de Vargeão já criado e instalado,</w:t>
      </w:r>
      <w:r w:rsidRPr="00C93AA9">
        <w:rPr>
          <w:rFonts w:ascii="Times New Roman" w:eastAsia="Calibri" w:hAnsi="Times New Roman" w:cs="Times New Roman"/>
        </w:rPr>
        <w:t xml:space="preserve"> órgão deliberativo da política de promoção dos direitos da criança e do adolescente, controlador das ações, em todos os níveis, de implementação desta mesma política e responsável por fixar critérios de utilização e planos de aplicação do Fundo Municipal dos Direitos da Criança e do Adolescente.</w:t>
      </w:r>
    </w:p>
    <w:p w:rsidR="00C93AA9" w:rsidRPr="00C93AA9" w:rsidRDefault="00C93AA9" w:rsidP="007F283E">
      <w:pPr>
        <w:ind w:firstLine="708"/>
        <w:jc w:val="both"/>
        <w:rPr>
          <w:rFonts w:ascii="Times New Roman" w:eastAsia="Calibri" w:hAnsi="Times New Roman" w:cs="Times New Roman"/>
        </w:rPr>
      </w:pPr>
    </w:p>
    <w:p w:rsidR="007F283E" w:rsidRPr="00C93AA9" w:rsidRDefault="001730DD" w:rsidP="001730DD">
      <w:pPr>
        <w:ind w:firstLine="708"/>
        <w:jc w:val="both"/>
        <w:rPr>
          <w:rFonts w:ascii="Times New Roman" w:eastAsia="Calibri" w:hAnsi="Times New Roman" w:cs="Times New Roman"/>
        </w:rPr>
      </w:pPr>
      <w:r w:rsidRPr="00C93AA9">
        <w:rPr>
          <w:rFonts w:ascii="Times New Roman" w:hAnsi="Times New Roman" w:cs="Times New Roman"/>
          <w:b/>
          <w:color w:val="000000" w:themeColor="text1"/>
        </w:rPr>
        <w:t xml:space="preserve">Considerando </w:t>
      </w:r>
      <w:r w:rsidRPr="00C93AA9">
        <w:rPr>
          <w:rFonts w:ascii="Times New Roman" w:hAnsi="Times New Roman" w:cs="Times New Roman"/>
          <w:color w:val="000000" w:themeColor="text1"/>
        </w:rPr>
        <w:t xml:space="preserve">a Lei municipal 1.659 de 2019 em seu </w:t>
      </w:r>
      <w:r w:rsidRPr="00C93AA9">
        <w:rPr>
          <w:rFonts w:ascii="Times New Roman" w:hAnsi="Times New Roman" w:cs="Times New Roman"/>
          <w:b/>
          <w:bCs/>
          <w:color w:val="000000" w:themeColor="text1"/>
        </w:rPr>
        <w:t xml:space="preserve">Art. 28 </w:t>
      </w:r>
      <w:r w:rsidRPr="00C93AA9">
        <w:rPr>
          <w:rFonts w:ascii="Times New Roman" w:hAnsi="Times New Roman" w:cs="Times New Roman"/>
          <w:bCs/>
          <w:color w:val="000000" w:themeColor="text1"/>
        </w:rPr>
        <w:t>e a Resolução nº 137 de 2010 do CONANDA e seu</w:t>
      </w:r>
      <w:r w:rsidRPr="00C93AA9">
        <w:rPr>
          <w:rFonts w:ascii="Times New Roman" w:hAnsi="Times New Roman" w:cs="Times New Roman"/>
          <w:b/>
          <w:bCs/>
          <w:color w:val="000000" w:themeColor="text1"/>
        </w:rPr>
        <w:t xml:space="preserve"> Art. 15, </w:t>
      </w:r>
      <w:r w:rsidRPr="00C93AA9">
        <w:rPr>
          <w:rFonts w:ascii="Times New Roman" w:hAnsi="Times New Roman" w:cs="Times New Roman"/>
          <w:color w:val="000000" w:themeColor="text1"/>
        </w:rPr>
        <w:t xml:space="preserve">a aplicação dos recursos do Fundo dos Direitos da Criança e do Adolescente, deliberada pelo Conselho de Direitos, deverá ser destinada para o financiamento de ações governamentais e não-governamentais relativas: </w:t>
      </w:r>
      <w:r w:rsidR="00F95B2E" w:rsidRPr="00C93AA9">
        <w:rPr>
          <w:rFonts w:ascii="Times New Roman" w:eastAsia="Calibri" w:hAnsi="Times New Roman" w:cs="Times New Roman"/>
        </w:rPr>
        <w:t>III - programas e projetos de pesquisa, de estudos, elaboração de diagnósticos, sistemas de informações, monitoramento e avaliação das políticas</w:t>
      </w:r>
      <w:r w:rsidR="001A6607">
        <w:rPr>
          <w:rFonts w:ascii="Times New Roman" w:eastAsia="Calibri" w:hAnsi="Times New Roman" w:cs="Times New Roman"/>
        </w:rPr>
        <w:t xml:space="preserve"> públicas de </w:t>
      </w:r>
      <w:r w:rsidR="00F95B2E" w:rsidRPr="00C93AA9">
        <w:rPr>
          <w:rFonts w:ascii="Times New Roman" w:eastAsia="Calibri" w:hAnsi="Times New Roman" w:cs="Times New Roman"/>
        </w:rPr>
        <w:t>promoção, proteção, defesa e atendimento dos direitos da criança e do</w:t>
      </w:r>
      <w:r w:rsidR="00F95B2E" w:rsidRPr="00C93AA9">
        <w:rPr>
          <w:rFonts w:ascii="Times New Roman" w:eastAsia="Calibri" w:hAnsi="Times New Roman" w:cs="Times New Roman"/>
        </w:rPr>
        <w:br/>
        <w:t>adolescente</w:t>
      </w:r>
    </w:p>
    <w:p w:rsidR="00C93AA9" w:rsidRPr="00C93AA9" w:rsidRDefault="00C93AA9" w:rsidP="001730DD">
      <w:pPr>
        <w:ind w:firstLine="708"/>
        <w:jc w:val="both"/>
        <w:rPr>
          <w:rFonts w:ascii="Times New Roman" w:eastAsia="Calibri" w:hAnsi="Times New Roman" w:cs="Times New Roman"/>
        </w:rPr>
      </w:pPr>
    </w:p>
    <w:p w:rsidR="00C93AA9" w:rsidRPr="00C93AA9" w:rsidRDefault="00C93AA9" w:rsidP="001730DD">
      <w:pPr>
        <w:ind w:firstLine="708"/>
        <w:jc w:val="both"/>
        <w:rPr>
          <w:rFonts w:ascii="Times New Roman" w:eastAsia="Calibri" w:hAnsi="Times New Roman" w:cs="Times New Roman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Default="00C93AA9" w:rsidP="001730DD">
      <w:pPr>
        <w:ind w:firstLine="708"/>
        <w:jc w:val="both"/>
        <w:rPr>
          <w:rFonts w:ascii="Arial" w:eastAsia="Calibri" w:hAnsi="Arial" w:cs="Arial"/>
        </w:rPr>
      </w:pPr>
    </w:p>
    <w:p w:rsidR="00C93AA9" w:rsidRPr="00FB3EEB" w:rsidRDefault="00C93AA9" w:rsidP="001730DD">
      <w:pPr>
        <w:ind w:firstLine="708"/>
        <w:jc w:val="both"/>
        <w:rPr>
          <w:rFonts w:ascii="Times New Roman" w:hAnsi="Times New Roman" w:cs="Times New Roman"/>
        </w:rPr>
      </w:pPr>
    </w:p>
    <w:p w:rsidR="007F283E" w:rsidRPr="00C93AA9" w:rsidRDefault="007F283E" w:rsidP="00A53E49">
      <w:pPr>
        <w:jc w:val="both"/>
        <w:rPr>
          <w:rFonts w:ascii="Times New Roman" w:hAnsi="Times New Roman" w:cs="Times New Roman"/>
        </w:rPr>
      </w:pPr>
      <w:r w:rsidRPr="00FB3EEB">
        <w:rPr>
          <w:rFonts w:ascii="Times New Roman" w:hAnsi="Times New Roman" w:cs="Times New Roman"/>
        </w:rPr>
        <w:t xml:space="preserve"> </w:t>
      </w:r>
      <w:r w:rsidRPr="00C93AA9">
        <w:rPr>
          <w:rFonts w:ascii="Times New Roman" w:hAnsi="Times New Roman" w:cs="Times New Roman"/>
        </w:rPr>
        <w:tab/>
        <w:t xml:space="preserve"> </w:t>
      </w:r>
    </w:p>
    <w:p w:rsidR="007F283E" w:rsidRPr="00C93AA9" w:rsidRDefault="007F283E" w:rsidP="007F283E">
      <w:pPr>
        <w:jc w:val="both"/>
        <w:rPr>
          <w:rFonts w:ascii="Times New Roman" w:hAnsi="Times New Roman" w:cs="Times New Roman"/>
        </w:rPr>
      </w:pPr>
      <w:r w:rsidRPr="00C93AA9">
        <w:rPr>
          <w:rFonts w:ascii="Times New Roman" w:hAnsi="Times New Roman" w:cs="Times New Roman"/>
        </w:rPr>
        <w:t>Resolve:</w:t>
      </w:r>
    </w:p>
    <w:p w:rsidR="007F283E" w:rsidRPr="00C93AA9" w:rsidRDefault="007F283E" w:rsidP="007F283E">
      <w:pPr>
        <w:jc w:val="both"/>
        <w:rPr>
          <w:rFonts w:ascii="Times New Roman" w:hAnsi="Times New Roman" w:cs="Times New Roman"/>
        </w:rPr>
      </w:pPr>
    </w:p>
    <w:p w:rsidR="00F95B2E" w:rsidRPr="00C93AA9" w:rsidRDefault="00F95B2E" w:rsidP="00F95B2E">
      <w:pPr>
        <w:spacing w:before="20" w:after="20"/>
        <w:ind w:right="-35"/>
        <w:jc w:val="both"/>
        <w:rPr>
          <w:rFonts w:ascii="Times New Roman" w:hAnsi="Times New Roman" w:cs="Times New Roman"/>
          <w:color w:val="000000" w:themeColor="text1"/>
        </w:rPr>
      </w:pPr>
      <w:r w:rsidRPr="00C93AA9">
        <w:rPr>
          <w:rFonts w:ascii="Times New Roman" w:hAnsi="Times New Roman" w:cs="Times New Roman"/>
          <w:color w:val="000000" w:themeColor="text1"/>
        </w:rPr>
        <w:t xml:space="preserve">Art. 1° - Aprovar </w:t>
      </w:r>
      <w:r w:rsidRPr="00C93AA9">
        <w:rPr>
          <w:rFonts w:ascii="Times New Roman" w:hAnsi="Times New Roman" w:cs="Times New Roman"/>
          <w:b/>
          <w:color w:val="000000" w:themeColor="text1"/>
        </w:rPr>
        <w:t xml:space="preserve">a proposta e o orçamento para realizar Diagnóstico Municipal na Área da Criança e do Adolescente, </w:t>
      </w:r>
      <w:r w:rsidRPr="00C93AA9">
        <w:rPr>
          <w:rFonts w:ascii="Times New Roman" w:hAnsi="Times New Roman" w:cs="Times New Roman"/>
          <w:color w:val="000000" w:themeColor="text1"/>
        </w:rPr>
        <w:t xml:space="preserve">bem como da aprovação da aplicação </w:t>
      </w:r>
      <w:r w:rsidR="005072B0" w:rsidRPr="00C93AA9">
        <w:rPr>
          <w:rFonts w:ascii="Times New Roman" w:hAnsi="Times New Roman" w:cs="Times New Roman"/>
          <w:color w:val="000000" w:themeColor="text1"/>
        </w:rPr>
        <w:t>de R</w:t>
      </w:r>
      <w:r w:rsidRPr="00C93AA9">
        <w:rPr>
          <w:rFonts w:ascii="Times New Roman" w:hAnsi="Times New Roman" w:cs="Times New Roman"/>
          <w:color w:val="000000" w:themeColor="text1"/>
        </w:rPr>
        <w:t>$ 8.000,00 (</w:t>
      </w:r>
      <w:r w:rsidR="00A53E49" w:rsidRPr="00C93AA9">
        <w:rPr>
          <w:rFonts w:ascii="Times New Roman" w:hAnsi="Times New Roman" w:cs="Times New Roman"/>
          <w:color w:val="000000" w:themeColor="text1"/>
        </w:rPr>
        <w:t>oito mil</w:t>
      </w:r>
      <w:r w:rsidRPr="00C93AA9">
        <w:rPr>
          <w:rFonts w:ascii="Times New Roman" w:hAnsi="Times New Roman" w:cs="Times New Roman"/>
          <w:color w:val="000000" w:themeColor="text1"/>
        </w:rPr>
        <w:t xml:space="preserve"> reais) </w:t>
      </w:r>
      <w:r w:rsidR="005072B0" w:rsidRPr="00C93AA9">
        <w:rPr>
          <w:rFonts w:ascii="Times New Roman" w:hAnsi="Times New Roman" w:cs="Times New Roman"/>
          <w:color w:val="000000" w:themeColor="text1"/>
        </w:rPr>
        <w:t>investimento de</w:t>
      </w:r>
      <w:r w:rsidRPr="00C93AA9">
        <w:rPr>
          <w:rFonts w:ascii="Times New Roman" w:hAnsi="Times New Roman" w:cs="Times New Roman"/>
          <w:color w:val="000000" w:themeColor="text1"/>
        </w:rPr>
        <w:t xml:space="preserve"> recursos financeiros do</w:t>
      </w:r>
      <w:r w:rsidRPr="00C93AA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93AA9">
        <w:rPr>
          <w:rFonts w:ascii="Times New Roman" w:hAnsi="Times New Roman" w:cs="Times New Roman"/>
          <w:color w:val="000000" w:themeColor="text1"/>
        </w:rPr>
        <w:t>Fundo Municipal Dos Direitos Da Criança e do Adolescente FMDCA “FIA” para a implementação deste diagnóstico.</w:t>
      </w:r>
    </w:p>
    <w:p w:rsidR="00F95B2E" w:rsidRPr="00C93AA9" w:rsidRDefault="00F95B2E" w:rsidP="00F95B2E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7F283E" w:rsidRPr="00C93AA9" w:rsidRDefault="007F283E" w:rsidP="007F283E">
      <w:pPr>
        <w:jc w:val="both"/>
        <w:rPr>
          <w:rFonts w:ascii="Times New Roman" w:hAnsi="Times New Roman" w:cs="Times New Roman"/>
          <w:color w:val="000000"/>
        </w:rPr>
      </w:pPr>
    </w:p>
    <w:p w:rsidR="007F283E" w:rsidRPr="00C93AA9" w:rsidRDefault="007F283E" w:rsidP="007F283E">
      <w:pPr>
        <w:jc w:val="both"/>
        <w:rPr>
          <w:rFonts w:ascii="Times New Roman" w:hAnsi="Times New Roman" w:cs="Times New Roman"/>
        </w:rPr>
      </w:pPr>
      <w:r w:rsidRPr="00C93AA9">
        <w:rPr>
          <w:rFonts w:ascii="Times New Roman" w:hAnsi="Times New Roman" w:cs="Times New Roman"/>
          <w:b/>
        </w:rPr>
        <w:t>Art. 2º</w:t>
      </w:r>
      <w:r w:rsidRPr="00C93AA9">
        <w:rPr>
          <w:rFonts w:ascii="Times New Roman" w:hAnsi="Times New Roman" w:cs="Times New Roman"/>
        </w:rPr>
        <w:t xml:space="preserve"> - Esta Resolução entra em vigor na data de sua publicação. </w:t>
      </w:r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rPr>
          <w:rFonts w:ascii="Times New Roman" w:hAnsi="Times New Roman" w:cs="Times New Roman"/>
        </w:rPr>
      </w:pPr>
      <w:r w:rsidRPr="00C93AA9">
        <w:rPr>
          <w:rFonts w:ascii="Times New Roman" w:hAnsi="Times New Roman" w:cs="Times New Roman"/>
        </w:rPr>
        <w:t xml:space="preserve">Vargeão – SC, </w:t>
      </w:r>
      <w:r w:rsidR="00F95B2E" w:rsidRPr="00C93AA9">
        <w:rPr>
          <w:rFonts w:ascii="Times New Roman" w:hAnsi="Times New Roman" w:cs="Times New Roman"/>
        </w:rPr>
        <w:t>15</w:t>
      </w:r>
      <w:r w:rsidRPr="00C93AA9">
        <w:rPr>
          <w:rFonts w:ascii="Times New Roman" w:hAnsi="Times New Roman" w:cs="Times New Roman"/>
        </w:rPr>
        <w:t xml:space="preserve"> de </w:t>
      </w:r>
      <w:r w:rsidR="00F95B2E" w:rsidRPr="00C93AA9">
        <w:rPr>
          <w:rFonts w:ascii="Times New Roman" w:hAnsi="Times New Roman" w:cs="Times New Roman"/>
        </w:rPr>
        <w:t>outubro</w:t>
      </w:r>
      <w:r w:rsidRPr="00C93AA9">
        <w:rPr>
          <w:rFonts w:ascii="Times New Roman" w:hAnsi="Times New Roman" w:cs="Times New Roman"/>
        </w:rPr>
        <w:t xml:space="preserve"> de 2021.</w:t>
      </w:r>
    </w:p>
    <w:p w:rsidR="007F283E" w:rsidRPr="00C93AA9" w:rsidRDefault="007F283E" w:rsidP="007F283E">
      <w:pPr>
        <w:jc w:val="both"/>
        <w:rPr>
          <w:rFonts w:ascii="Times New Roman" w:hAnsi="Times New Roman" w:cs="Times New Roman"/>
        </w:rPr>
      </w:pPr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jc w:val="center"/>
        <w:rPr>
          <w:rFonts w:ascii="Times New Roman" w:hAnsi="Times New Roman" w:cs="Times New Roman"/>
          <w:b/>
        </w:rPr>
      </w:pPr>
      <w:r w:rsidRPr="00C93AA9">
        <w:rPr>
          <w:rFonts w:ascii="Times New Roman" w:hAnsi="Times New Roman" w:cs="Times New Roman"/>
          <w:b/>
        </w:rPr>
        <w:t xml:space="preserve">Daniela </w:t>
      </w:r>
      <w:proofErr w:type="spellStart"/>
      <w:r w:rsidRPr="00C93AA9">
        <w:rPr>
          <w:rFonts w:ascii="Times New Roman" w:hAnsi="Times New Roman" w:cs="Times New Roman"/>
          <w:b/>
        </w:rPr>
        <w:t>Salvi</w:t>
      </w:r>
      <w:proofErr w:type="spellEnd"/>
    </w:p>
    <w:p w:rsidR="007F283E" w:rsidRPr="00C93AA9" w:rsidRDefault="007F283E" w:rsidP="007F283E">
      <w:pPr>
        <w:rPr>
          <w:rFonts w:ascii="Times New Roman" w:hAnsi="Times New Roman" w:cs="Times New Roman"/>
        </w:rPr>
      </w:pPr>
    </w:p>
    <w:p w:rsidR="007F283E" w:rsidRPr="00C93AA9" w:rsidRDefault="007F283E" w:rsidP="007F283E">
      <w:pPr>
        <w:jc w:val="center"/>
        <w:rPr>
          <w:rFonts w:ascii="Times New Roman" w:hAnsi="Times New Roman" w:cs="Times New Roman"/>
        </w:rPr>
      </w:pPr>
      <w:r w:rsidRPr="00C93AA9">
        <w:rPr>
          <w:rFonts w:ascii="Times New Roman" w:hAnsi="Times New Roman" w:cs="Times New Roman"/>
          <w:b/>
        </w:rPr>
        <w:t>Presidente do CMDCA</w:t>
      </w: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E"/>
    <w:rsid w:val="00031831"/>
    <w:rsid w:val="00164945"/>
    <w:rsid w:val="001730DD"/>
    <w:rsid w:val="00184273"/>
    <w:rsid w:val="001A6607"/>
    <w:rsid w:val="004D41D0"/>
    <w:rsid w:val="005072B0"/>
    <w:rsid w:val="005A5A06"/>
    <w:rsid w:val="00647F19"/>
    <w:rsid w:val="007F283E"/>
    <w:rsid w:val="00A53E49"/>
    <w:rsid w:val="00A54C91"/>
    <w:rsid w:val="00AA6A6A"/>
    <w:rsid w:val="00C35615"/>
    <w:rsid w:val="00C93AA9"/>
    <w:rsid w:val="00E21F69"/>
    <w:rsid w:val="00E662D6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A1E9-D137-49F5-8D54-4242D57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3E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C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2021-10-18T11:17:00Z</cp:lastPrinted>
  <dcterms:created xsi:type="dcterms:W3CDTF">2021-10-18T20:37:00Z</dcterms:created>
  <dcterms:modified xsi:type="dcterms:W3CDTF">2021-10-18T20:37:00Z</dcterms:modified>
</cp:coreProperties>
</file>