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EB3451" w:rsidRDefault="00EB3451" w:rsidP="006E561D">
      <w:pPr>
        <w:tabs>
          <w:tab w:val="right" w:pos="850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E3DAD" w:rsidRDefault="00DE3DAD" w:rsidP="006E561D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8178CD">
        <w:rPr>
          <w:rFonts w:ascii="Times New Roman" w:hAnsi="Times New Roman" w:cs="Times New Roman"/>
          <w:bCs/>
          <w:sz w:val="24"/>
          <w:szCs w:val="24"/>
        </w:rPr>
        <w:t>HOMOLOGAÇÃO Nº 0</w:t>
      </w:r>
      <w:r w:rsidR="009270CF">
        <w:rPr>
          <w:rFonts w:ascii="Times New Roman" w:hAnsi="Times New Roman" w:cs="Times New Roman"/>
          <w:bCs/>
          <w:sz w:val="24"/>
          <w:szCs w:val="24"/>
        </w:rPr>
        <w:t>4</w:t>
      </w:r>
      <w:r w:rsidRPr="008178CD">
        <w:rPr>
          <w:rFonts w:ascii="Times New Roman" w:hAnsi="Times New Roman" w:cs="Times New Roman"/>
          <w:bCs/>
          <w:sz w:val="24"/>
          <w:szCs w:val="24"/>
        </w:rPr>
        <w:t>/2026</w:t>
      </w:r>
    </w:p>
    <w:p w:rsidR="009270CF" w:rsidRPr="009270CF" w:rsidRDefault="009270CF" w:rsidP="009270CF">
      <w:pPr>
        <w:spacing w:after="200" w:line="276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en-US" w:eastAsia="en-US"/>
        </w:rPr>
      </w:pPr>
      <w:r w:rsidRPr="009270CF">
        <w:rPr>
          <w:rFonts w:ascii="Times New Roman" w:eastAsiaTheme="minorEastAsia" w:hAnsi="Times New Roman" w:cs="Times New Roman"/>
          <w:b/>
          <w:sz w:val="24"/>
          <w:szCs w:val="24"/>
          <w:lang w:val="en-US" w:eastAsia="en-US"/>
        </w:rPr>
        <w:t xml:space="preserve">HOMOLOGAÇÃO FINAL DO RESULTADO REFERENTE AO EDTAL </w:t>
      </w:r>
      <w:r>
        <w:rPr>
          <w:rFonts w:ascii="Times New Roman" w:eastAsiaTheme="minorEastAsia" w:hAnsi="Times New Roman" w:cs="Times New Roman"/>
          <w:b/>
          <w:sz w:val="24"/>
          <w:szCs w:val="24"/>
          <w:lang w:val="en-US" w:eastAsia="en-US"/>
        </w:rPr>
        <w:t xml:space="preserve">nº 001/2026 </w:t>
      </w:r>
      <w:r w:rsidRPr="009270CF">
        <w:rPr>
          <w:rFonts w:ascii="Times New Roman" w:eastAsiaTheme="minorEastAsia" w:hAnsi="Times New Roman" w:cs="Times New Roman"/>
          <w:b/>
          <w:sz w:val="24"/>
          <w:szCs w:val="24"/>
          <w:lang w:val="en-US" w:eastAsia="en-US"/>
        </w:rPr>
        <w:t>DE CHAMAMENTO PÚBLICO PARA SELEÇÃO E ESCOLHA DE DIRETORES DAS UNIDADES ESCOLARES DA REDE MUNICIPAL DE ENSINO DE VARGEÃO/SC</w:t>
      </w:r>
    </w:p>
    <w:p w:rsidR="009270CF" w:rsidRPr="009270CF" w:rsidRDefault="009270CF" w:rsidP="009270CF">
      <w:pPr>
        <w:spacing w:after="200" w:line="276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en-US" w:eastAsia="en-US"/>
        </w:rPr>
      </w:pPr>
      <w:r w:rsidRPr="009270CF">
        <w:rPr>
          <w:rFonts w:ascii="Times New Roman" w:eastAsiaTheme="minorEastAsia" w:hAnsi="Times New Roman" w:cs="Times New Roman"/>
          <w:sz w:val="24"/>
          <w:szCs w:val="24"/>
          <w:lang w:val="en-US" w:eastAsia="en-US"/>
        </w:rPr>
        <w:t>A COMISSÃO MUNICIPAL DE GESTÃO ESCOLAR DE VARGEÃO/SC, com fundamento no art. 16 da Lei Complementar nº 095/2022, especialmente nas competências de homologar o resultado final da etapa IV que se refere a apresentação dos Planos de Gestão à comunidade escolar, em conformidade com o Edital nº 001/2026, HOMOLOGA o RESULTADO FINAL e a NOMINATA DOS PLANOS DE GESTÃO ESCOLAR APROVADOS .</w:t>
      </w:r>
    </w:p>
    <w:tbl>
      <w:tblPr>
        <w:tblStyle w:val="Tabelacomgrade1"/>
        <w:tblW w:w="0" w:type="auto"/>
        <w:jc w:val="center"/>
        <w:tblLook w:val="04A0" w:firstRow="1" w:lastRow="0" w:firstColumn="1" w:lastColumn="0" w:noHBand="0" w:noVBand="1"/>
      </w:tblPr>
      <w:tblGrid>
        <w:gridCol w:w="497"/>
        <w:gridCol w:w="1483"/>
        <w:gridCol w:w="1843"/>
        <w:gridCol w:w="2896"/>
        <w:gridCol w:w="1775"/>
      </w:tblGrid>
      <w:tr w:rsidR="009270CF" w:rsidRPr="009270CF" w:rsidTr="00D40576">
        <w:trPr>
          <w:jc w:val="center"/>
        </w:trPr>
        <w:tc>
          <w:tcPr>
            <w:tcW w:w="497" w:type="dxa"/>
          </w:tcPr>
          <w:p w:rsidR="009270CF" w:rsidRPr="009270CF" w:rsidRDefault="009270CF" w:rsidP="009270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70CF">
              <w:rPr>
                <w:rFonts w:ascii="Times New Roman" w:hAnsi="Times New Roman" w:cs="Times New Roman"/>
                <w:b/>
                <w:sz w:val="24"/>
                <w:szCs w:val="24"/>
              </w:rPr>
              <w:t>Nº</w:t>
            </w:r>
          </w:p>
        </w:tc>
        <w:tc>
          <w:tcPr>
            <w:tcW w:w="1483" w:type="dxa"/>
          </w:tcPr>
          <w:p w:rsidR="009270CF" w:rsidRPr="009270CF" w:rsidRDefault="009270CF" w:rsidP="009270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70CF">
              <w:rPr>
                <w:rFonts w:ascii="Times New Roman" w:hAnsi="Times New Roman" w:cs="Times New Roman"/>
                <w:b/>
                <w:sz w:val="24"/>
                <w:szCs w:val="24"/>
              </w:rPr>
              <w:t>UNIDADE ESCOLAR</w:t>
            </w:r>
          </w:p>
        </w:tc>
        <w:tc>
          <w:tcPr>
            <w:tcW w:w="1843" w:type="dxa"/>
          </w:tcPr>
          <w:p w:rsidR="009270CF" w:rsidRPr="009270CF" w:rsidRDefault="009270CF" w:rsidP="009270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70CF">
              <w:rPr>
                <w:rFonts w:ascii="Times New Roman" w:hAnsi="Times New Roman" w:cs="Times New Roman"/>
                <w:b/>
                <w:sz w:val="24"/>
                <w:szCs w:val="24"/>
              </w:rPr>
              <w:t>CANDIDATA</w:t>
            </w:r>
          </w:p>
        </w:tc>
        <w:tc>
          <w:tcPr>
            <w:tcW w:w="2896" w:type="dxa"/>
          </w:tcPr>
          <w:p w:rsidR="009270CF" w:rsidRPr="009270CF" w:rsidRDefault="009270CF" w:rsidP="009270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70CF">
              <w:rPr>
                <w:rFonts w:ascii="Times New Roman" w:hAnsi="Times New Roman" w:cs="Times New Roman"/>
                <w:b/>
                <w:sz w:val="24"/>
                <w:szCs w:val="24"/>
              </w:rPr>
              <w:t>PLANO</w:t>
            </w:r>
          </w:p>
        </w:tc>
        <w:tc>
          <w:tcPr>
            <w:tcW w:w="1775" w:type="dxa"/>
          </w:tcPr>
          <w:p w:rsidR="009270CF" w:rsidRPr="009270CF" w:rsidRDefault="009270CF" w:rsidP="009270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70CF">
              <w:rPr>
                <w:rFonts w:ascii="Times New Roman" w:hAnsi="Times New Roman" w:cs="Times New Roman"/>
                <w:b/>
                <w:sz w:val="24"/>
                <w:szCs w:val="24"/>
              </w:rPr>
              <w:t>RESULTADO</w:t>
            </w:r>
          </w:p>
        </w:tc>
      </w:tr>
      <w:tr w:rsidR="009270CF" w:rsidRPr="009270CF" w:rsidTr="00D40576">
        <w:trPr>
          <w:jc w:val="center"/>
        </w:trPr>
        <w:tc>
          <w:tcPr>
            <w:tcW w:w="497" w:type="dxa"/>
          </w:tcPr>
          <w:p w:rsidR="009270CF" w:rsidRPr="009270CF" w:rsidRDefault="009270CF" w:rsidP="009270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70CF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483" w:type="dxa"/>
          </w:tcPr>
          <w:p w:rsidR="009270CF" w:rsidRPr="009270CF" w:rsidRDefault="009270CF" w:rsidP="009270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70CF">
              <w:rPr>
                <w:rFonts w:ascii="Times New Roman" w:hAnsi="Times New Roman" w:cs="Times New Roman"/>
                <w:sz w:val="24"/>
                <w:szCs w:val="24"/>
              </w:rPr>
              <w:t>CEI Alencar</w:t>
            </w:r>
          </w:p>
        </w:tc>
        <w:tc>
          <w:tcPr>
            <w:tcW w:w="1843" w:type="dxa"/>
          </w:tcPr>
          <w:p w:rsidR="009270CF" w:rsidRPr="009270CF" w:rsidRDefault="009270CF" w:rsidP="009270C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270CF">
              <w:rPr>
                <w:rFonts w:ascii="Times New Roman" w:hAnsi="Times New Roman" w:cs="Times New Roman"/>
                <w:bCs/>
                <w:sz w:val="24"/>
                <w:szCs w:val="24"/>
              </w:rPr>
              <w:t>Ana Paula Berté</w:t>
            </w:r>
          </w:p>
        </w:tc>
        <w:tc>
          <w:tcPr>
            <w:tcW w:w="2896" w:type="dxa"/>
          </w:tcPr>
          <w:p w:rsidR="009270CF" w:rsidRPr="009270CF" w:rsidRDefault="009270CF" w:rsidP="009270C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pt-PT"/>
              </w:rPr>
            </w:pPr>
            <w:r w:rsidRPr="009270CF">
              <w:rPr>
                <w:rFonts w:ascii="Times New Roman" w:hAnsi="Times New Roman" w:cs="Times New Roman"/>
                <w:sz w:val="24"/>
                <w:szCs w:val="24"/>
              </w:rPr>
              <w:t>GESTÃO QUE ACOLHE, CUIDA E TRANSFORMA</w:t>
            </w:r>
          </w:p>
        </w:tc>
        <w:tc>
          <w:tcPr>
            <w:tcW w:w="1775" w:type="dxa"/>
          </w:tcPr>
          <w:p w:rsidR="009270CF" w:rsidRPr="009270CF" w:rsidRDefault="009270CF" w:rsidP="009270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70CF">
              <w:rPr>
                <w:rFonts w:ascii="Times New Roman" w:hAnsi="Times New Roman" w:cs="Times New Roman"/>
                <w:sz w:val="24"/>
                <w:szCs w:val="24"/>
              </w:rPr>
              <w:t>APROVADO</w:t>
            </w:r>
          </w:p>
        </w:tc>
      </w:tr>
      <w:tr w:rsidR="009270CF" w:rsidRPr="009270CF" w:rsidTr="00D40576">
        <w:trPr>
          <w:jc w:val="center"/>
        </w:trPr>
        <w:tc>
          <w:tcPr>
            <w:tcW w:w="497" w:type="dxa"/>
          </w:tcPr>
          <w:p w:rsidR="009270CF" w:rsidRPr="009270CF" w:rsidRDefault="009270CF" w:rsidP="009270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70CF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483" w:type="dxa"/>
          </w:tcPr>
          <w:p w:rsidR="009270CF" w:rsidRPr="009270CF" w:rsidRDefault="009270CF" w:rsidP="009270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70CF">
              <w:rPr>
                <w:rFonts w:ascii="Times New Roman" w:hAnsi="Times New Roman" w:cs="Times New Roman"/>
                <w:sz w:val="24"/>
                <w:szCs w:val="24"/>
              </w:rPr>
              <w:t>CM Criança Sapeca</w:t>
            </w:r>
          </w:p>
        </w:tc>
        <w:tc>
          <w:tcPr>
            <w:tcW w:w="1843" w:type="dxa"/>
          </w:tcPr>
          <w:p w:rsidR="009270CF" w:rsidRPr="009270CF" w:rsidRDefault="009270CF" w:rsidP="009270C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270CF">
              <w:rPr>
                <w:rFonts w:ascii="Times New Roman" w:hAnsi="Times New Roman" w:cs="Times New Roman"/>
                <w:bCs/>
                <w:sz w:val="24"/>
                <w:szCs w:val="24"/>
              </w:rPr>
              <w:t>Franciele Piovezani</w:t>
            </w:r>
          </w:p>
        </w:tc>
        <w:tc>
          <w:tcPr>
            <w:tcW w:w="2896" w:type="dxa"/>
          </w:tcPr>
          <w:p w:rsidR="009270CF" w:rsidRPr="009270CF" w:rsidRDefault="009270CF" w:rsidP="009270C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highlight w:val="red"/>
                <w:bdr w:val="none" w:sz="0" w:space="0" w:color="auto" w:frame="1"/>
              </w:rPr>
            </w:pPr>
            <w:r w:rsidRPr="009270CF">
              <w:rPr>
                <w:rFonts w:ascii="Times New Roman" w:hAnsi="Times New Roman" w:cs="Times New Roman"/>
                <w:sz w:val="24"/>
                <w:szCs w:val="24"/>
              </w:rPr>
              <w:t>CUIDANDO DE INFÂNCIAS, CONSTRUINDO FUTUROS</w:t>
            </w:r>
          </w:p>
        </w:tc>
        <w:tc>
          <w:tcPr>
            <w:tcW w:w="1775" w:type="dxa"/>
          </w:tcPr>
          <w:p w:rsidR="009270CF" w:rsidRPr="009270CF" w:rsidRDefault="009270CF" w:rsidP="009270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70CF">
              <w:rPr>
                <w:rFonts w:ascii="Times New Roman" w:hAnsi="Times New Roman" w:cs="Times New Roman"/>
                <w:sz w:val="24"/>
                <w:szCs w:val="24"/>
              </w:rPr>
              <w:t>APROVADO</w:t>
            </w:r>
          </w:p>
        </w:tc>
      </w:tr>
      <w:tr w:rsidR="009270CF" w:rsidRPr="009270CF" w:rsidTr="00D40576">
        <w:trPr>
          <w:jc w:val="center"/>
        </w:trPr>
        <w:tc>
          <w:tcPr>
            <w:tcW w:w="497" w:type="dxa"/>
          </w:tcPr>
          <w:p w:rsidR="009270CF" w:rsidRPr="009270CF" w:rsidRDefault="009270CF" w:rsidP="009270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70CF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483" w:type="dxa"/>
          </w:tcPr>
          <w:p w:rsidR="009270CF" w:rsidRPr="009270CF" w:rsidRDefault="009270CF" w:rsidP="009270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70CF">
              <w:rPr>
                <w:rFonts w:ascii="Times New Roman" w:hAnsi="Times New Roman" w:cs="Times New Roman"/>
                <w:sz w:val="24"/>
                <w:szCs w:val="24"/>
              </w:rPr>
              <w:t>EM Fortunato Danielli</w:t>
            </w:r>
          </w:p>
        </w:tc>
        <w:tc>
          <w:tcPr>
            <w:tcW w:w="1843" w:type="dxa"/>
          </w:tcPr>
          <w:p w:rsidR="009270CF" w:rsidRPr="009270CF" w:rsidRDefault="009270CF" w:rsidP="009270C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270CF">
              <w:rPr>
                <w:rFonts w:ascii="Times New Roman" w:hAnsi="Times New Roman" w:cs="Times New Roman"/>
                <w:bCs/>
                <w:sz w:val="24"/>
                <w:szCs w:val="24"/>
              </w:rPr>
              <w:t>Adriana Joelma Destri</w:t>
            </w:r>
          </w:p>
        </w:tc>
        <w:tc>
          <w:tcPr>
            <w:tcW w:w="2896" w:type="dxa"/>
          </w:tcPr>
          <w:p w:rsidR="009270CF" w:rsidRPr="009270CF" w:rsidRDefault="009270CF" w:rsidP="009270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70CF">
              <w:rPr>
                <w:rFonts w:ascii="Times New Roman" w:hAnsi="Times New Roman" w:cs="Times New Roman"/>
                <w:sz w:val="24"/>
                <w:szCs w:val="24"/>
              </w:rPr>
              <w:t>PLANO DE GESTÃO ESCOLAR</w:t>
            </w:r>
          </w:p>
        </w:tc>
        <w:tc>
          <w:tcPr>
            <w:tcW w:w="1775" w:type="dxa"/>
          </w:tcPr>
          <w:p w:rsidR="009270CF" w:rsidRPr="009270CF" w:rsidRDefault="009270CF" w:rsidP="009270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70CF">
              <w:rPr>
                <w:rFonts w:ascii="Times New Roman" w:hAnsi="Times New Roman" w:cs="Times New Roman"/>
                <w:sz w:val="24"/>
                <w:szCs w:val="24"/>
              </w:rPr>
              <w:t>APROVADO</w:t>
            </w:r>
          </w:p>
        </w:tc>
      </w:tr>
      <w:tr w:rsidR="009270CF" w:rsidRPr="009270CF" w:rsidTr="00D40576">
        <w:trPr>
          <w:jc w:val="center"/>
        </w:trPr>
        <w:tc>
          <w:tcPr>
            <w:tcW w:w="497" w:type="dxa"/>
          </w:tcPr>
          <w:p w:rsidR="009270CF" w:rsidRPr="009270CF" w:rsidRDefault="009270CF" w:rsidP="009270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70CF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483" w:type="dxa"/>
          </w:tcPr>
          <w:p w:rsidR="009270CF" w:rsidRPr="009270CF" w:rsidRDefault="009270CF" w:rsidP="009270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70CF">
              <w:rPr>
                <w:rFonts w:ascii="Times New Roman" w:hAnsi="Times New Roman" w:cs="Times New Roman"/>
                <w:sz w:val="24"/>
                <w:szCs w:val="24"/>
              </w:rPr>
              <w:t>EM Irineu Bornhausen</w:t>
            </w:r>
          </w:p>
        </w:tc>
        <w:tc>
          <w:tcPr>
            <w:tcW w:w="1843" w:type="dxa"/>
          </w:tcPr>
          <w:p w:rsidR="009270CF" w:rsidRPr="009270CF" w:rsidRDefault="009270CF" w:rsidP="009270C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270CF">
              <w:rPr>
                <w:rFonts w:ascii="Times New Roman" w:hAnsi="Times New Roman" w:cs="Times New Roman"/>
                <w:bCs/>
                <w:sz w:val="24"/>
                <w:szCs w:val="24"/>
              </w:rPr>
              <w:t>Sidiane Dallelaste</w:t>
            </w:r>
          </w:p>
        </w:tc>
        <w:tc>
          <w:tcPr>
            <w:tcW w:w="2896" w:type="dxa"/>
          </w:tcPr>
          <w:p w:rsidR="009270CF" w:rsidRPr="009270CF" w:rsidRDefault="009270CF" w:rsidP="009270C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bdr w:val="none" w:sz="0" w:space="0" w:color="auto" w:frame="1"/>
                <w:shd w:val="clear" w:color="auto" w:fill="FFFFFF"/>
              </w:rPr>
            </w:pPr>
            <w:r w:rsidRPr="00927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EDUCAÇÃO QUE TRANSFORMA, GESTÃO QUE FAZ ACONTECER</w:t>
            </w:r>
          </w:p>
        </w:tc>
        <w:tc>
          <w:tcPr>
            <w:tcW w:w="1775" w:type="dxa"/>
          </w:tcPr>
          <w:p w:rsidR="009270CF" w:rsidRPr="009270CF" w:rsidRDefault="009270CF" w:rsidP="009270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70CF">
              <w:rPr>
                <w:rFonts w:ascii="Times New Roman" w:hAnsi="Times New Roman" w:cs="Times New Roman"/>
                <w:sz w:val="24"/>
                <w:szCs w:val="24"/>
              </w:rPr>
              <w:t>APROVADO</w:t>
            </w:r>
          </w:p>
        </w:tc>
      </w:tr>
    </w:tbl>
    <w:p w:rsidR="009270CF" w:rsidRPr="009270CF" w:rsidRDefault="009270CF" w:rsidP="009270CF">
      <w:pPr>
        <w:spacing w:after="0" w:line="276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en-US" w:eastAsia="en-US"/>
        </w:rPr>
      </w:pPr>
    </w:p>
    <w:p w:rsidR="009270CF" w:rsidRPr="009270CF" w:rsidRDefault="009270CF" w:rsidP="009270CF">
      <w:pPr>
        <w:spacing w:after="200" w:line="276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en-US" w:eastAsia="en-US"/>
        </w:rPr>
      </w:pPr>
      <w:r w:rsidRPr="009270CF">
        <w:rPr>
          <w:rFonts w:ascii="Times New Roman" w:eastAsiaTheme="minorEastAsia" w:hAnsi="Times New Roman" w:cs="Times New Roman"/>
          <w:sz w:val="24"/>
          <w:szCs w:val="24"/>
          <w:lang w:val="en-US" w:eastAsia="en-US"/>
        </w:rPr>
        <w:t>O resultado será encaminhado à autoridade competente para a designação dos Diretores, observada a Lei Complementar nº 095/2022 e o Edital nº 001/2026. O Plano de Gestão do servidor designado será disponibilizado para consulta pública no site do Município de Vargeão, na forma legal.</w:t>
      </w:r>
    </w:p>
    <w:p w:rsidR="009270CF" w:rsidRDefault="009270CF" w:rsidP="009270CF">
      <w:pPr>
        <w:spacing w:after="200" w:line="276" w:lineRule="auto"/>
        <w:jc w:val="right"/>
        <w:rPr>
          <w:rFonts w:ascii="Times New Roman" w:eastAsiaTheme="minorEastAsia" w:hAnsi="Times New Roman" w:cs="Times New Roman"/>
          <w:sz w:val="24"/>
          <w:szCs w:val="24"/>
          <w:lang w:val="en-US" w:eastAsia="en-US"/>
        </w:rPr>
      </w:pPr>
      <w:r w:rsidRPr="009270CF">
        <w:rPr>
          <w:rFonts w:ascii="Times New Roman" w:eastAsiaTheme="minorEastAsia" w:hAnsi="Times New Roman" w:cs="Times New Roman"/>
          <w:sz w:val="24"/>
          <w:szCs w:val="24"/>
          <w:lang w:val="en-US" w:eastAsia="en-US"/>
        </w:rPr>
        <w:t>Vargeão/SC, 07 de outubro de 2026.</w:t>
      </w:r>
    </w:p>
    <w:p w:rsidR="009270CF" w:rsidRPr="009270CF" w:rsidRDefault="009270CF" w:rsidP="009270CF">
      <w:pPr>
        <w:spacing w:after="200" w:line="276" w:lineRule="auto"/>
        <w:jc w:val="right"/>
        <w:rPr>
          <w:rFonts w:ascii="Times New Roman" w:eastAsiaTheme="minorEastAsia" w:hAnsi="Times New Roman" w:cs="Times New Roman"/>
          <w:sz w:val="24"/>
          <w:szCs w:val="24"/>
          <w:lang w:val="en-US" w:eastAsia="en-US"/>
        </w:rPr>
      </w:pPr>
    </w:p>
    <w:p w:rsidR="00DE3DAD" w:rsidRPr="008178CD" w:rsidRDefault="00DE3DAD" w:rsidP="004D0392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8178CD">
        <w:rPr>
          <w:rFonts w:ascii="Times New Roman" w:hAnsi="Times New Roman" w:cs="Times New Roman"/>
          <w:bCs/>
          <w:sz w:val="24"/>
          <w:szCs w:val="24"/>
        </w:rPr>
        <w:t>____________________________________________</w:t>
      </w:r>
    </w:p>
    <w:p w:rsidR="00DE3DAD" w:rsidRPr="008178CD" w:rsidRDefault="00DE3DAD" w:rsidP="004D0392">
      <w:pPr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178CD">
        <w:rPr>
          <w:rFonts w:ascii="Times New Roman" w:hAnsi="Times New Roman" w:cs="Times New Roman"/>
          <w:bCs/>
          <w:sz w:val="24"/>
          <w:szCs w:val="24"/>
        </w:rPr>
        <w:t>Roselei Mendes de Andrade Palla</w:t>
      </w:r>
    </w:p>
    <w:p w:rsidR="00140F03" w:rsidRPr="008178CD" w:rsidRDefault="00912A40" w:rsidP="004D0392">
      <w:pPr>
        <w:tabs>
          <w:tab w:val="right" w:pos="8504"/>
        </w:tabs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178CD">
        <w:rPr>
          <w:rFonts w:ascii="Times New Roman" w:eastAsia="Times New Roman" w:hAnsi="Times New Roman" w:cs="Times New Roman"/>
          <w:bCs/>
          <w:sz w:val="24"/>
          <w:szCs w:val="24"/>
        </w:rPr>
        <w:t>Presidente da Comissão Municipal de Gestão Escolar</w:t>
      </w:r>
    </w:p>
    <w:p w:rsidR="00504AEB" w:rsidRDefault="00504AEB" w:rsidP="009270CF">
      <w:pPr>
        <w:tabs>
          <w:tab w:val="right" w:pos="8504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504AEB" w:rsidSect="00A51180">
      <w:headerReference w:type="default" r:id="rId7"/>
      <w:footerReference w:type="default" r:id="rId8"/>
      <w:pgSz w:w="11906" w:h="16838" w:code="9"/>
      <w:pgMar w:top="2269" w:right="1701" w:bottom="1417" w:left="1701" w:header="709" w:footer="436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5800C3" w:rsidRDefault="005800C3">
      <w:pPr>
        <w:spacing w:after="0" w:line="240" w:lineRule="auto"/>
      </w:pPr>
      <w:r>
        <w:separator/>
      </w:r>
    </w:p>
  </w:endnote>
  <w:endnote w:type="continuationSeparator" w:id="0">
    <w:p w:rsidR="005800C3" w:rsidRDefault="005800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ItalicM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F03AC0" w:rsidRDefault="0039176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59264" behindDoc="1" locked="0" layoutInCell="1" hidden="0" allowOverlap="1">
          <wp:simplePos x="0" y="0"/>
          <wp:positionH relativeFrom="column">
            <wp:posOffset>-1255975</wp:posOffset>
          </wp:positionH>
          <wp:positionV relativeFrom="paragraph">
            <wp:posOffset>-198120</wp:posOffset>
          </wp:positionV>
          <wp:extent cx="7827264" cy="1161415"/>
          <wp:effectExtent l="0" t="0" r="2540" b="635"/>
          <wp:wrapNone/>
          <wp:docPr id="1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t="89174"/>
                  <a:stretch>
                    <a:fillRect/>
                  </a:stretch>
                </pic:blipFill>
                <pic:spPr>
                  <a:xfrm>
                    <a:off x="0" y="0"/>
                    <a:ext cx="7827264" cy="116141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  <w:p w:rsidR="00F03AC0" w:rsidRDefault="00F03AC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F03AC0" w:rsidRDefault="00F03AC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5800C3" w:rsidRDefault="005800C3">
      <w:pPr>
        <w:spacing w:after="0" w:line="240" w:lineRule="auto"/>
      </w:pPr>
      <w:r>
        <w:separator/>
      </w:r>
    </w:p>
  </w:footnote>
  <w:footnote w:type="continuationSeparator" w:id="0">
    <w:p w:rsidR="005800C3" w:rsidRDefault="005800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F03AC0" w:rsidRDefault="0039176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>
          <wp:simplePos x="0" y="0"/>
          <wp:positionH relativeFrom="column">
            <wp:posOffset>-1062272</wp:posOffset>
          </wp:positionH>
          <wp:positionV relativeFrom="paragraph">
            <wp:posOffset>-449580</wp:posOffset>
          </wp:positionV>
          <wp:extent cx="8368665" cy="1371600"/>
          <wp:effectExtent l="0" t="0" r="0" b="0"/>
          <wp:wrapNone/>
          <wp:docPr id="1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t="125" b="86156"/>
                  <a:stretch>
                    <a:fillRect/>
                  </a:stretch>
                </pic:blipFill>
                <pic:spPr>
                  <a:xfrm>
                    <a:off x="0" y="0"/>
                    <a:ext cx="8368665" cy="137160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F03AC0" w:rsidRDefault="00F03AC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FFB0C00"/>
    <w:multiLevelType w:val="multilevel"/>
    <w:tmpl w:val="0B3AEE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D30400"/>
    <w:multiLevelType w:val="multilevel"/>
    <w:tmpl w:val="5EA8D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142CEC"/>
    <w:multiLevelType w:val="multilevel"/>
    <w:tmpl w:val="104A2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D3E4749"/>
    <w:multiLevelType w:val="hybridMultilevel"/>
    <w:tmpl w:val="E7BEE95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5C70F4"/>
    <w:multiLevelType w:val="hybridMultilevel"/>
    <w:tmpl w:val="C1BA7A74"/>
    <w:lvl w:ilvl="0" w:tplc="0416000F">
      <w:start w:val="1"/>
      <w:numFmt w:val="decimal"/>
      <w:lvlText w:val="%1.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66E22853"/>
    <w:multiLevelType w:val="hybridMultilevel"/>
    <w:tmpl w:val="F52667F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2B0567"/>
    <w:multiLevelType w:val="hybridMultilevel"/>
    <w:tmpl w:val="D5FCA946"/>
    <w:lvl w:ilvl="0" w:tplc="FD1A92A8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B1E0B91"/>
    <w:multiLevelType w:val="multilevel"/>
    <w:tmpl w:val="C31E0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0"/>
  </w:num>
  <w:num w:numId="5">
    <w:abstractNumId w:val="3"/>
  </w:num>
  <w:num w:numId="6">
    <w:abstractNumId w:val="1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0"/>
  <w:proofState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3AC0"/>
    <w:rsid w:val="0000004D"/>
    <w:rsid w:val="000270A0"/>
    <w:rsid w:val="0002787E"/>
    <w:rsid w:val="00034FF3"/>
    <w:rsid w:val="00040F2A"/>
    <w:rsid w:val="00060524"/>
    <w:rsid w:val="00060D0F"/>
    <w:rsid w:val="0006740C"/>
    <w:rsid w:val="00070440"/>
    <w:rsid w:val="000C52C1"/>
    <w:rsid w:val="0011265B"/>
    <w:rsid w:val="001150A5"/>
    <w:rsid w:val="00140F03"/>
    <w:rsid w:val="00154772"/>
    <w:rsid w:val="0016396F"/>
    <w:rsid w:val="00164992"/>
    <w:rsid w:val="001753D7"/>
    <w:rsid w:val="00197C4B"/>
    <w:rsid w:val="001B0A00"/>
    <w:rsid w:val="001E6BAF"/>
    <w:rsid w:val="002376B8"/>
    <w:rsid w:val="002501A6"/>
    <w:rsid w:val="002659F5"/>
    <w:rsid w:val="002B0E24"/>
    <w:rsid w:val="002D53FD"/>
    <w:rsid w:val="00362477"/>
    <w:rsid w:val="00380BFF"/>
    <w:rsid w:val="00386219"/>
    <w:rsid w:val="0039176F"/>
    <w:rsid w:val="00397A04"/>
    <w:rsid w:val="003A3CA0"/>
    <w:rsid w:val="003C0DD6"/>
    <w:rsid w:val="003C5A3F"/>
    <w:rsid w:val="00421E0D"/>
    <w:rsid w:val="00426C6B"/>
    <w:rsid w:val="00460F78"/>
    <w:rsid w:val="004B662F"/>
    <w:rsid w:val="004D0392"/>
    <w:rsid w:val="00504AEB"/>
    <w:rsid w:val="00512EB9"/>
    <w:rsid w:val="005330CD"/>
    <w:rsid w:val="00556281"/>
    <w:rsid w:val="005800C3"/>
    <w:rsid w:val="005B379B"/>
    <w:rsid w:val="005B77E8"/>
    <w:rsid w:val="005F1741"/>
    <w:rsid w:val="005F49CC"/>
    <w:rsid w:val="00611537"/>
    <w:rsid w:val="006169C3"/>
    <w:rsid w:val="006215C5"/>
    <w:rsid w:val="00634244"/>
    <w:rsid w:val="0063530B"/>
    <w:rsid w:val="0068090A"/>
    <w:rsid w:val="006827C6"/>
    <w:rsid w:val="00697FD7"/>
    <w:rsid w:val="006A1838"/>
    <w:rsid w:val="006B0656"/>
    <w:rsid w:val="006D2CC2"/>
    <w:rsid w:val="006D4B18"/>
    <w:rsid w:val="006E561D"/>
    <w:rsid w:val="006E7556"/>
    <w:rsid w:val="00711E22"/>
    <w:rsid w:val="00715E90"/>
    <w:rsid w:val="007866CA"/>
    <w:rsid w:val="00794414"/>
    <w:rsid w:val="007A6939"/>
    <w:rsid w:val="008178CD"/>
    <w:rsid w:val="008279CF"/>
    <w:rsid w:val="00841B0A"/>
    <w:rsid w:val="0087620E"/>
    <w:rsid w:val="00887D21"/>
    <w:rsid w:val="00893909"/>
    <w:rsid w:val="008B4A30"/>
    <w:rsid w:val="008C0DB9"/>
    <w:rsid w:val="008C1924"/>
    <w:rsid w:val="008C2C56"/>
    <w:rsid w:val="008F4E87"/>
    <w:rsid w:val="00912A40"/>
    <w:rsid w:val="00915A20"/>
    <w:rsid w:val="009270CF"/>
    <w:rsid w:val="00927970"/>
    <w:rsid w:val="00927CA8"/>
    <w:rsid w:val="00936AB6"/>
    <w:rsid w:val="00976E32"/>
    <w:rsid w:val="009A2CB0"/>
    <w:rsid w:val="009C7564"/>
    <w:rsid w:val="009D456A"/>
    <w:rsid w:val="009E148F"/>
    <w:rsid w:val="009E6727"/>
    <w:rsid w:val="00A351BD"/>
    <w:rsid w:val="00A413B1"/>
    <w:rsid w:val="00A51180"/>
    <w:rsid w:val="00AF389E"/>
    <w:rsid w:val="00B322ED"/>
    <w:rsid w:val="00B466FB"/>
    <w:rsid w:val="00B47A59"/>
    <w:rsid w:val="00B742EF"/>
    <w:rsid w:val="00B92CF8"/>
    <w:rsid w:val="00B97AAC"/>
    <w:rsid w:val="00C3531E"/>
    <w:rsid w:val="00C626AB"/>
    <w:rsid w:val="00C948E0"/>
    <w:rsid w:val="00CA3B87"/>
    <w:rsid w:val="00CC5AC6"/>
    <w:rsid w:val="00CE4B87"/>
    <w:rsid w:val="00CE7ACA"/>
    <w:rsid w:val="00D00F46"/>
    <w:rsid w:val="00D23521"/>
    <w:rsid w:val="00D378C1"/>
    <w:rsid w:val="00D40576"/>
    <w:rsid w:val="00D82173"/>
    <w:rsid w:val="00DB72DA"/>
    <w:rsid w:val="00DB7C4A"/>
    <w:rsid w:val="00DD242B"/>
    <w:rsid w:val="00DD45A6"/>
    <w:rsid w:val="00DD797E"/>
    <w:rsid w:val="00DE3DAD"/>
    <w:rsid w:val="00E417CE"/>
    <w:rsid w:val="00E47533"/>
    <w:rsid w:val="00E51FCB"/>
    <w:rsid w:val="00E66E64"/>
    <w:rsid w:val="00EB268A"/>
    <w:rsid w:val="00EB3451"/>
    <w:rsid w:val="00EC0517"/>
    <w:rsid w:val="00EC448F"/>
    <w:rsid w:val="00F03AC0"/>
    <w:rsid w:val="00F62587"/>
    <w:rsid w:val="00FA5FBF"/>
    <w:rsid w:val="00FE6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08145C"/>
  <w15:docId w15:val="{259C4841-0B3C-41A5-8D7E-E4610AB7F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Cabealho">
    <w:name w:val="header"/>
    <w:basedOn w:val="Normal"/>
    <w:link w:val="CabealhoChar"/>
    <w:uiPriority w:val="99"/>
    <w:unhideWhenUsed/>
    <w:rsid w:val="005F49C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F49CC"/>
  </w:style>
  <w:style w:type="paragraph" w:styleId="Rodap">
    <w:name w:val="footer"/>
    <w:basedOn w:val="Normal"/>
    <w:link w:val="RodapChar"/>
    <w:uiPriority w:val="99"/>
    <w:unhideWhenUsed/>
    <w:rsid w:val="005F49C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F49CC"/>
  </w:style>
  <w:style w:type="paragraph" w:styleId="PargrafodaLista">
    <w:name w:val="List Paragraph"/>
    <w:basedOn w:val="Normal"/>
    <w:uiPriority w:val="34"/>
    <w:qFormat/>
    <w:rsid w:val="008F4E87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F4E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F4E87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6E7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01">
    <w:name w:val="fontstyle01"/>
    <w:basedOn w:val="Fontepargpadro"/>
    <w:rsid w:val="00A413B1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Fontepargpadro"/>
    <w:rsid w:val="00A413B1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31">
    <w:name w:val="fontstyle31"/>
    <w:basedOn w:val="Fontepargpadro"/>
    <w:rsid w:val="00A413B1"/>
    <w:rPr>
      <w:rFonts w:ascii="TimesNewRomanPS-ItalicMT" w:hAnsi="TimesNewRomanPS-ItalicMT" w:hint="default"/>
      <w:b w:val="0"/>
      <w:bCs w:val="0"/>
      <w:i/>
      <w:iCs/>
      <w:color w:val="000000"/>
      <w:sz w:val="24"/>
      <w:szCs w:val="24"/>
    </w:rPr>
  </w:style>
  <w:style w:type="table" w:styleId="Tabelacomgrade">
    <w:name w:val="Table Grid"/>
    <w:basedOn w:val="Tabelanormal"/>
    <w:uiPriority w:val="59"/>
    <w:rsid w:val="00DE3DAD"/>
    <w:pPr>
      <w:spacing w:after="0" w:line="240" w:lineRule="auto"/>
    </w:pPr>
    <w:rPr>
      <w:rFonts w:asciiTheme="minorHAnsi" w:eastAsiaTheme="minorEastAsia" w:hAnsiTheme="minorHAnsi" w:cstheme="minorBid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">
    <w:name w:val="Tabela com grade1"/>
    <w:basedOn w:val="Tabelanormal"/>
    <w:next w:val="Tabelacomgrade"/>
    <w:uiPriority w:val="59"/>
    <w:rsid w:val="009270CF"/>
    <w:pPr>
      <w:spacing w:after="0" w:line="240" w:lineRule="auto"/>
    </w:pPr>
    <w:rPr>
      <w:rFonts w:asciiTheme="minorHAnsi" w:eastAsiaTheme="minorEastAsia" w:hAnsiTheme="minorHAnsi" w:cstheme="minorBid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6484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45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1019</TotalTime>
  <Pages>1</Pages>
  <Words>225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Município Vargeão</dc:creator>
  <cp:lastModifiedBy>Educação</cp:lastModifiedBy>
  <cp:revision>79</cp:revision>
  <cp:lastPrinted>2026-09-04T16:34:00Z</cp:lastPrinted>
  <dcterms:created xsi:type="dcterms:W3CDTF">2025-06-25T17:40:00Z</dcterms:created>
  <dcterms:modified xsi:type="dcterms:W3CDTF">2026-10-07T19:24:00Z</dcterms:modified>
</cp:coreProperties>
</file>