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4538F73" w14:textId="68C591E5" w:rsidR="0015562A" w:rsidRPr="001E2722" w:rsidRDefault="0015562A" w:rsidP="00A0383F">
      <w:pPr>
        <w:spacing w:before="100" w:beforeAutospacing="1" w:after="100" w:afterAutospacing="1" w:line="36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t-BR"/>
        </w:rPr>
      </w:pPr>
      <w:r w:rsidRPr="001E2722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t-BR"/>
        </w:rPr>
        <w:t xml:space="preserve">DECRETO Nº </w:t>
      </w:r>
      <w:r w:rsidR="001E2722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t-BR"/>
        </w:rPr>
        <w:t>065</w:t>
      </w:r>
      <w:r w:rsidRPr="001E2722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t-BR"/>
        </w:rPr>
        <w:t>/2026</w:t>
      </w:r>
      <w:r w:rsidR="001E2722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t-BR"/>
        </w:rPr>
        <w:t xml:space="preserve"> DE 01 DE JULHO DE 2026.</w:t>
      </w:r>
    </w:p>
    <w:p w14:paraId="34B2F0B7" w14:textId="77777777" w:rsidR="0015562A" w:rsidRPr="001E2722" w:rsidRDefault="0015562A" w:rsidP="00A0383F">
      <w:pPr>
        <w:spacing w:before="100" w:beforeAutospacing="1" w:after="100" w:afterAutospacing="1" w:line="360" w:lineRule="auto"/>
        <w:ind w:left="2268" w:firstLine="2977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1E2722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REGULAMENTA A LEI FEDERAL Nº 14.129, DE 29 DE MARÇO DE 2021, QUE DISPÕE SOBRE PRINCÍPIOS, REGRAS E INSTRUMENTOS PARA O GOVERNO DIGITAL E PARA O AUMENTO DA EFICIÊNCIA PÚBLICA, NO ÂMBITO DA ADMINISTRAÇÃO PÚBLICA DIRETA E INDIRETA DO MUNICÍPIO DE VARGEÃO/SC, E DÁ OUTRAS PROVIDÊNCIAS.</w:t>
      </w:r>
    </w:p>
    <w:p w14:paraId="4FC97053" w14:textId="77777777" w:rsidR="0015562A" w:rsidRPr="001E2722" w:rsidRDefault="0015562A" w:rsidP="00A0383F">
      <w:pPr>
        <w:spacing w:before="100" w:beforeAutospacing="1" w:after="100" w:afterAutospacing="1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1E2722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AMARILDO PAGLIA</w:t>
      </w:r>
      <w:r w:rsidRPr="001E2722">
        <w:rPr>
          <w:rFonts w:ascii="Times New Roman" w:eastAsia="Times New Roman" w:hAnsi="Times New Roman" w:cs="Times New Roman"/>
          <w:sz w:val="24"/>
          <w:szCs w:val="24"/>
          <w:lang w:eastAsia="pt-BR"/>
        </w:rPr>
        <w:t>, Prefeito Municipal de Vargeão, Estado de Santa Catarina, no uso das atribuições que lhe confere a Lei Orgânica Municipal,</w:t>
      </w:r>
    </w:p>
    <w:p w14:paraId="7DE703CE" w14:textId="77777777" w:rsidR="0015562A" w:rsidRPr="001E2722" w:rsidRDefault="0015562A" w:rsidP="00A0383F">
      <w:pPr>
        <w:spacing w:before="100" w:beforeAutospacing="1" w:after="100" w:afterAutospacing="1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1E2722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CONSIDERANDO</w:t>
      </w:r>
      <w:r w:rsidRPr="001E2722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o disposto na Lei Federal nº 14.129, de 29 de março de 2021, que estabelece princípios, regras e instrumentos para o Governo Digital;</w:t>
      </w:r>
    </w:p>
    <w:p w14:paraId="2289E601" w14:textId="77777777" w:rsidR="0015562A" w:rsidRPr="001E2722" w:rsidRDefault="0015562A" w:rsidP="00A0383F">
      <w:pPr>
        <w:spacing w:before="100" w:beforeAutospacing="1" w:after="100" w:afterAutospacing="1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1E2722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CONSIDERANDO</w:t>
      </w:r>
      <w:r w:rsidRPr="001E2722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os princípios constitucionais da legalidade, impessoalidade, moralidade, publicidade, eficiência e transparência administrativa;</w:t>
      </w:r>
    </w:p>
    <w:p w14:paraId="1F498B0F" w14:textId="77777777" w:rsidR="0015562A" w:rsidRPr="001E2722" w:rsidRDefault="0015562A" w:rsidP="00A0383F">
      <w:pPr>
        <w:spacing w:before="100" w:beforeAutospacing="1" w:after="100" w:afterAutospacing="1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1E2722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CONSIDERANDO</w:t>
      </w:r>
      <w:r w:rsidRPr="001E2722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a necessidade de modernização da Administração Pública Municipal, mediante a utilização de tecnologias digitais voltadas à melhoria da prestação dos serviços públicos;</w:t>
      </w:r>
    </w:p>
    <w:p w14:paraId="636877FE" w14:textId="77777777" w:rsidR="0015562A" w:rsidRPr="001E2722" w:rsidRDefault="0015562A" w:rsidP="00A0383F">
      <w:pPr>
        <w:spacing w:before="100" w:beforeAutospacing="1" w:after="100" w:afterAutospacing="1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1E2722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CONSIDERANDO</w:t>
      </w:r>
      <w:r w:rsidRPr="001E2722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a necessidade de promover a transformação digital dos serviços públicos municipais, ampliando o acesso da população, reduzindo custos administrativos, simplificando procedimentos e fortalecendo a participação do cidadão;</w:t>
      </w:r>
    </w:p>
    <w:p w14:paraId="463514E8" w14:textId="77777777" w:rsidR="006B6CD8" w:rsidRDefault="0015562A" w:rsidP="006B6CD8">
      <w:pPr>
        <w:spacing w:before="100" w:beforeAutospacing="1" w:after="100" w:afterAutospacing="1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1E2722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CONSIDERANDO</w:t>
      </w:r>
      <w:r w:rsidRPr="001E2722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a observância da Lei Federal nº 13.709, de 14 de agosto de 2018 (Lei Geral de Proteção de Dados Pessoais – LGPD), da Lei Federal nº 12.527, de 18 de novembro de 2011 (Lei de Acesso à Informação), e da Lei Federal nº 14.063, de 23 de setembro de 2020, que dispõe sobre assinaturas eletrônicas;</w:t>
      </w:r>
    </w:p>
    <w:p w14:paraId="6DB4FDA7" w14:textId="73B6C875" w:rsidR="0015562A" w:rsidRPr="001E2722" w:rsidRDefault="0015562A" w:rsidP="006B6CD8">
      <w:pPr>
        <w:spacing w:before="100" w:beforeAutospacing="1" w:after="100" w:afterAutospacing="1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1E2722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lastRenderedPageBreak/>
        <w:t>DECRETA:</w:t>
      </w:r>
    </w:p>
    <w:p w14:paraId="5373D113" w14:textId="77777777" w:rsidR="0015562A" w:rsidRPr="001E2722" w:rsidRDefault="0015562A" w:rsidP="00A0383F">
      <w:pPr>
        <w:spacing w:after="0" w:line="360" w:lineRule="auto"/>
        <w:ind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t-BR"/>
        </w:rPr>
      </w:pPr>
      <w:r w:rsidRPr="001E2722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t-BR"/>
        </w:rPr>
        <w:t>CAPÍTULO I</w:t>
      </w:r>
    </w:p>
    <w:p w14:paraId="1D28A4D7" w14:textId="77777777" w:rsidR="0015562A" w:rsidRPr="001E2722" w:rsidRDefault="0015562A" w:rsidP="00A0383F">
      <w:pPr>
        <w:spacing w:after="0" w:line="360" w:lineRule="auto"/>
        <w:ind w:firstLine="709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1E2722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DAS DISPOSIÇÕES PRELIMINARES</w:t>
      </w:r>
    </w:p>
    <w:p w14:paraId="3B4884E7" w14:textId="77777777" w:rsidR="0015562A" w:rsidRPr="001E2722" w:rsidRDefault="0015562A" w:rsidP="00A0383F">
      <w:pPr>
        <w:spacing w:before="100" w:beforeAutospacing="1" w:after="100" w:afterAutospacing="1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1E2722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Art. 1º</w:t>
      </w:r>
      <w:r w:rsidRPr="001E2722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Este Decreto regulamenta, no âmbito da Administração Pública Direta e Indireta do Município de Vargeão, a Lei Federal nº 14.129, de 29 de março de 2021, estabelecendo normas para implantação do Governo Digital, visando à modernização administrativa, à eficiência da gestão pública, à transparência, à simplificação de procedimentos e à ampliação do acesso dos cidadãos aos serviços públicos.</w:t>
      </w:r>
    </w:p>
    <w:p w14:paraId="681F5F9E" w14:textId="77777777" w:rsidR="0015562A" w:rsidRPr="001E2722" w:rsidRDefault="0015562A" w:rsidP="00A0383F">
      <w:pPr>
        <w:spacing w:before="100" w:beforeAutospacing="1" w:after="100" w:afterAutospacing="1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1E2722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Art. 2º</w:t>
      </w:r>
      <w:r w:rsidRPr="001E2722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A Administração Pública Municipal observará, na implementação das ações de Governo Digital, os seguintes princípios:</w:t>
      </w:r>
    </w:p>
    <w:p w14:paraId="16A4181A" w14:textId="77777777" w:rsidR="0015562A" w:rsidRPr="001E2722" w:rsidRDefault="0015562A" w:rsidP="00A0383F">
      <w:pPr>
        <w:pStyle w:val="PargrafodaLista"/>
        <w:numPr>
          <w:ilvl w:val="0"/>
          <w:numId w:val="4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1E2722">
        <w:rPr>
          <w:rFonts w:ascii="Times New Roman" w:eastAsia="Times New Roman" w:hAnsi="Times New Roman" w:cs="Times New Roman"/>
          <w:sz w:val="24"/>
          <w:szCs w:val="24"/>
          <w:lang w:eastAsia="pt-BR"/>
        </w:rPr>
        <w:t>eficiência administrativa;</w:t>
      </w:r>
    </w:p>
    <w:p w14:paraId="303D5FE8" w14:textId="77777777" w:rsidR="0015562A" w:rsidRPr="001E2722" w:rsidRDefault="0015562A" w:rsidP="00A0383F">
      <w:pPr>
        <w:pStyle w:val="PargrafodaLista"/>
        <w:numPr>
          <w:ilvl w:val="0"/>
          <w:numId w:val="4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1E2722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desburocratização;</w:t>
      </w:r>
    </w:p>
    <w:p w14:paraId="3D95258B" w14:textId="33CA0DEC" w:rsidR="0015562A" w:rsidRPr="001E2722" w:rsidRDefault="0001520C" w:rsidP="00A0383F">
      <w:pPr>
        <w:pStyle w:val="PargrafodaLista"/>
        <w:numPr>
          <w:ilvl w:val="0"/>
          <w:numId w:val="4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1E2722">
        <w:rPr>
          <w:rFonts w:ascii="Times New Roman" w:eastAsia="Times New Roman" w:hAnsi="Times New Roman" w:cs="Times New Roman"/>
          <w:sz w:val="24"/>
          <w:szCs w:val="24"/>
          <w:lang w:eastAsia="pt-BR"/>
        </w:rPr>
        <w:t>otimização</w:t>
      </w:r>
      <w:r w:rsidR="0015562A" w:rsidRPr="001E2722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dos procedimentos administrativos;</w:t>
      </w:r>
    </w:p>
    <w:p w14:paraId="1DCE0C4E" w14:textId="77777777" w:rsidR="0015562A" w:rsidRPr="001E2722" w:rsidRDefault="0015562A" w:rsidP="00A0383F">
      <w:pPr>
        <w:pStyle w:val="PargrafodaLista"/>
        <w:numPr>
          <w:ilvl w:val="0"/>
          <w:numId w:val="4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1E2722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transparência da gestão pública;</w:t>
      </w:r>
    </w:p>
    <w:p w14:paraId="04BAD8C4" w14:textId="77777777" w:rsidR="0015562A" w:rsidRPr="001E2722" w:rsidRDefault="0015562A" w:rsidP="00A0383F">
      <w:pPr>
        <w:pStyle w:val="PargrafodaLista"/>
        <w:numPr>
          <w:ilvl w:val="0"/>
          <w:numId w:val="4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1E2722">
        <w:rPr>
          <w:rFonts w:ascii="Times New Roman" w:eastAsia="Times New Roman" w:hAnsi="Times New Roman" w:cs="Times New Roman"/>
          <w:sz w:val="24"/>
          <w:szCs w:val="24"/>
          <w:lang w:eastAsia="pt-BR"/>
        </w:rPr>
        <w:t>publicidade dos atos administrativos;</w:t>
      </w:r>
    </w:p>
    <w:p w14:paraId="0F1A952C" w14:textId="77777777" w:rsidR="0015562A" w:rsidRPr="001E2722" w:rsidRDefault="0015562A" w:rsidP="00A0383F">
      <w:pPr>
        <w:pStyle w:val="PargrafodaLista"/>
        <w:numPr>
          <w:ilvl w:val="0"/>
          <w:numId w:val="4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1E2722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inovação tecnológica;</w:t>
      </w:r>
    </w:p>
    <w:p w14:paraId="09D974C8" w14:textId="77777777" w:rsidR="0015562A" w:rsidRPr="001E2722" w:rsidRDefault="0015562A" w:rsidP="00A0383F">
      <w:pPr>
        <w:pStyle w:val="PargrafodaLista"/>
        <w:numPr>
          <w:ilvl w:val="0"/>
          <w:numId w:val="4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1E2722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participação social;</w:t>
      </w:r>
    </w:p>
    <w:p w14:paraId="7661CE2E" w14:textId="77777777" w:rsidR="0015562A" w:rsidRPr="001E2722" w:rsidRDefault="0015562A" w:rsidP="00A0383F">
      <w:pPr>
        <w:pStyle w:val="PargrafodaLista"/>
        <w:numPr>
          <w:ilvl w:val="0"/>
          <w:numId w:val="4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1E2722">
        <w:rPr>
          <w:rFonts w:ascii="Times New Roman" w:eastAsia="Times New Roman" w:hAnsi="Times New Roman" w:cs="Times New Roman"/>
          <w:sz w:val="24"/>
          <w:szCs w:val="24"/>
          <w:lang w:eastAsia="pt-BR"/>
        </w:rPr>
        <w:t>acessibilidade universal;</w:t>
      </w:r>
    </w:p>
    <w:p w14:paraId="212FBD63" w14:textId="77777777" w:rsidR="0015562A" w:rsidRPr="001E2722" w:rsidRDefault="0015562A" w:rsidP="00A0383F">
      <w:pPr>
        <w:pStyle w:val="PargrafodaLista"/>
        <w:numPr>
          <w:ilvl w:val="0"/>
          <w:numId w:val="4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1E2722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interoperabilidade entre sistemas;</w:t>
      </w:r>
    </w:p>
    <w:p w14:paraId="3F81506A" w14:textId="77777777" w:rsidR="0015562A" w:rsidRPr="001E2722" w:rsidRDefault="0015562A" w:rsidP="00A0383F">
      <w:pPr>
        <w:pStyle w:val="PargrafodaLista"/>
        <w:numPr>
          <w:ilvl w:val="0"/>
          <w:numId w:val="4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1E2722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proteção de dados pessoais;</w:t>
      </w:r>
    </w:p>
    <w:p w14:paraId="5EF6B6FE" w14:textId="77777777" w:rsidR="0015562A" w:rsidRPr="001E2722" w:rsidRDefault="0015562A" w:rsidP="00A0383F">
      <w:pPr>
        <w:pStyle w:val="PargrafodaLista"/>
        <w:numPr>
          <w:ilvl w:val="0"/>
          <w:numId w:val="4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1E2722">
        <w:rPr>
          <w:rFonts w:ascii="Times New Roman" w:eastAsia="Times New Roman" w:hAnsi="Times New Roman" w:cs="Times New Roman"/>
          <w:sz w:val="24"/>
          <w:szCs w:val="24"/>
          <w:lang w:eastAsia="pt-BR"/>
        </w:rPr>
        <w:t>segurança da informação;</w:t>
      </w:r>
    </w:p>
    <w:p w14:paraId="39D708DD" w14:textId="77777777" w:rsidR="0015562A" w:rsidRPr="001E2722" w:rsidRDefault="0015562A" w:rsidP="00A0383F">
      <w:pPr>
        <w:pStyle w:val="PargrafodaLista"/>
        <w:numPr>
          <w:ilvl w:val="0"/>
          <w:numId w:val="4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1E2722">
        <w:rPr>
          <w:rFonts w:ascii="Times New Roman" w:eastAsia="Times New Roman" w:hAnsi="Times New Roman" w:cs="Times New Roman"/>
          <w:sz w:val="24"/>
          <w:szCs w:val="24"/>
          <w:lang w:eastAsia="pt-BR"/>
        </w:rPr>
        <w:t>desenvolvimento sustentável;</w:t>
      </w:r>
    </w:p>
    <w:p w14:paraId="22992E32" w14:textId="3AD2CC10" w:rsidR="0015562A" w:rsidRPr="00302FC7" w:rsidRDefault="0015562A" w:rsidP="00302FC7">
      <w:pPr>
        <w:pStyle w:val="PargrafodaLista"/>
        <w:numPr>
          <w:ilvl w:val="0"/>
          <w:numId w:val="4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1E2722">
        <w:rPr>
          <w:rFonts w:ascii="Times New Roman" w:eastAsia="Times New Roman" w:hAnsi="Times New Roman" w:cs="Times New Roman"/>
          <w:sz w:val="24"/>
          <w:szCs w:val="24"/>
          <w:lang w:eastAsia="pt-BR"/>
        </w:rPr>
        <w:t>economicidade;</w:t>
      </w:r>
    </w:p>
    <w:p w14:paraId="698E0336" w14:textId="77777777" w:rsidR="0015562A" w:rsidRPr="001E2722" w:rsidRDefault="0015562A" w:rsidP="00A0383F">
      <w:pPr>
        <w:spacing w:after="0" w:line="360" w:lineRule="auto"/>
        <w:ind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t-BR"/>
        </w:rPr>
      </w:pPr>
      <w:r w:rsidRPr="001E2722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t-BR"/>
        </w:rPr>
        <w:t>CAPÍTULO II</w:t>
      </w:r>
    </w:p>
    <w:p w14:paraId="081E20A9" w14:textId="77777777" w:rsidR="0015562A" w:rsidRPr="001E2722" w:rsidRDefault="0015562A" w:rsidP="00A0383F">
      <w:pPr>
        <w:spacing w:after="0" w:line="360" w:lineRule="auto"/>
        <w:ind w:firstLine="709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1E2722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DOS CONCEITOS</w:t>
      </w:r>
    </w:p>
    <w:p w14:paraId="06D7B868" w14:textId="77777777" w:rsidR="0015562A" w:rsidRPr="001E2722" w:rsidRDefault="0015562A" w:rsidP="00A0383F">
      <w:pPr>
        <w:spacing w:before="100" w:beforeAutospacing="1" w:after="100" w:afterAutospacing="1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1E2722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Art. 3º</w:t>
      </w:r>
      <w:r w:rsidRPr="001E2722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Para os fins deste Decreto, considera-se:</w:t>
      </w:r>
    </w:p>
    <w:p w14:paraId="1CCA2C6C" w14:textId="77777777" w:rsidR="0015562A" w:rsidRPr="001E2722" w:rsidRDefault="0015562A" w:rsidP="00A0383F">
      <w:pPr>
        <w:pStyle w:val="PargrafodaLista"/>
        <w:numPr>
          <w:ilvl w:val="0"/>
          <w:numId w:val="5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1E2722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lastRenderedPageBreak/>
        <w:t>usuário</w:t>
      </w:r>
      <w:r w:rsidRPr="001E2722">
        <w:rPr>
          <w:rFonts w:ascii="Times New Roman" w:eastAsia="Times New Roman" w:hAnsi="Times New Roman" w:cs="Times New Roman"/>
          <w:sz w:val="24"/>
          <w:szCs w:val="24"/>
          <w:lang w:eastAsia="pt-BR"/>
        </w:rPr>
        <w:t>: pessoa física ou jurídica que utiliza ou se beneficia, direta ou indiretamente, dos serviços públicos municipais;</w:t>
      </w:r>
    </w:p>
    <w:p w14:paraId="1316FF62" w14:textId="1F1D3057" w:rsidR="0015562A" w:rsidRPr="001E2722" w:rsidRDefault="0015562A" w:rsidP="00A0383F">
      <w:pPr>
        <w:pStyle w:val="PargrafodaLista"/>
        <w:numPr>
          <w:ilvl w:val="0"/>
          <w:numId w:val="5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1E2722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serviço público digital</w:t>
      </w:r>
      <w:r w:rsidRPr="001E2722">
        <w:rPr>
          <w:rFonts w:ascii="Times New Roman" w:eastAsia="Times New Roman" w:hAnsi="Times New Roman" w:cs="Times New Roman"/>
          <w:sz w:val="24"/>
          <w:szCs w:val="24"/>
          <w:lang w:eastAsia="pt-BR"/>
        </w:rPr>
        <w:t>:</w:t>
      </w:r>
      <w:r w:rsidR="0001520C" w:rsidRPr="001E2722">
        <w:rPr>
          <w:rFonts w:ascii="Times New Roman" w:hAnsi="Times New Roman" w:cs="Times New Roman"/>
          <w:sz w:val="24"/>
          <w:szCs w:val="24"/>
        </w:rPr>
        <w:t xml:space="preserve"> serviço público disponibilizado por meio de</w:t>
      </w:r>
      <w:r w:rsidRPr="001E2722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="0001520C" w:rsidRPr="001E2722">
        <w:rPr>
          <w:rFonts w:ascii="Times New Roman" w:eastAsia="Times New Roman" w:hAnsi="Times New Roman" w:cs="Times New Roman"/>
          <w:sz w:val="24"/>
          <w:szCs w:val="24"/>
          <w:lang w:eastAsia="pt-BR"/>
        </w:rPr>
        <w:t>tecnologias digitais, permitindo ao usuário solicitar, acompanhar, interagir e concluir procedimentos integral ou parcialmente em ambiente digital</w:t>
      </w:r>
      <w:r w:rsidRPr="001E2722">
        <w:rPr>
          <w:rFonts w:ascii="Times New Roman" w:eastAsia="Times New Roman" w:hAnsi="Times New Roman" w:cs="Times New Roman"/>
          <w:sz w:val="24"/>
          <w:szCs w:val="24"/>
          <w:lang w:eastAsia="pt-BR"/>
        </w:rPr>
        <w:t>;</w:t>
      </w:r>
    </w:p>
    <w:p w14:paraId="74500566" w14:textId="33A862C8" w:rsidR="0015562A" w:rsidRPr="001E2722" w:rsidRDefault="0015562A" w:rsidP="00A0383F">
      <w:pPr>
        <w:pStyle w:val="PargrafodaLista"/>
        <w:numPr>
          <w:ilvl w:val="0"/>
          <w:numId w:val="5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1E2722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governo digital</w:t>
      </w:r>
      <w:r w:rsidRPr="001E2722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: </w:t>
      </w:r>
      <w:r w:rsidR="0001520C" w:rsidRPr="001E2722">
        <w:rPr>
          <w:rFonts w:ascii="Times New Roman" w:eastAsia="Times New Roman" w:hAnsi="Times New Roman" w:cs="Times New Roman"/>
          <w:sz w:val="24"/>
          <w:szCs w:val="24"/>
          <w:lang w:eastAsia="pt-BR"/>
        </w:rPr>
        <w:t>modelo de atuação da Administração Pública que utiliza tecnologias digitais, dados, integração de processos e inovação para ampliar a eficiência administrativa, a prestação de serviços públicos, a transparência, a participação social e a tomada de decisão baseada em evidências</w:t>
      </w:r>
      <w:r w:rsidRPr="001E2722">
        <w:rPr>
          <w:rFonts w:ascii="Times New Roman" w:eastAsia="Times New Roman" w:hAnsi="Times New Roman" w:cs="Times New Roman"/>
          <w:sz w:val="24"/>
          <w:szCs w:val="24"/>
          <w:lang w:eastAsia="pt-BR"/>
        </w:rPr>
        <w:t>;</w:t>
      </w:r>
    </w:p>
    <w:p w14:paraId="3CEC201A" w14:textId="77777777" w:rsidR="0015562A" w:rsidRPr="001E2722" w:rsidRDefault="0015562A" w:rsidP="00A0383F">
      <w:pPr>
        <w:pStyle w:val="PargrafodaLista"/>
        <w:numPr>
          <w:ilvl w:val="0"/>
          <w:numId w:val="5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1E2722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plataforma digital</w:t>
      </w:r>
      <w:r w:rsidRPr="001E2722">
        <w:rPr>
          <w:rFonts w:ascii="Times New Roman" w:eastAsia="Times New Roman" w:hAnsi="Times New Roman" w:cs="Times New Roman"/>
          <w:sz w:val="24"/>
          <w:szCs w:val="24"/>
          <w:lang w:eastAsia="pt-BR"/>
        </w:rPr>
        <w:t>: ambiente eletrônico destinado à oferta de serviços públicos municipais;</w:t>
      </w:r>
    </w:p>
    <w:p w14:paraId="49985DA3" w14:textId="77777777" w:rsidR="0015562A" w:rsidRPr="001E2722" w:rsidRDefault="0015562A" w:rsidP="00A0383F">
      <w:pPr>
        <w:pStyle w:val="PargrafodaLista"/>
        <w:numPr>
          <w:ilvl w:val="0"/>
          <w:numId w:val="5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1E2722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interoperabilidade</w:t>
      </w:r>
      <w:r w:rsidRPr="001E2722">
        <w:rPr>
          <w:rFonts w:ascii="Times New Roman" w:eastAsia="Times New Roman" w:hAnsi="Times New Roman" w:cs="Times New Roman"/>
          <w:sz w:val="24"/>
          <w:szCs w:val="24"/>
          <w:lang w:eastAsia="pt-BR"/>
        </w:rPr>
        <w:t>: capacidade de sistemas distintos compartilharem informações de forma segura, íntegra e eficiente;</w:t>
      </w:r>
    </w:p>
    <w:p w14:paraId="754D0809" w14:textId="77777777" w:rsidR="0015562A" w:rsidRPr="001E2722" w:rsidRDefault="0015562A" w:rsidP="00A0383F">
      <w:pPr>
        <w:pStyle w:val="PargrafodaLista"/>
        <w:numPr>
          <w:ilvl w:val="0"/>
          <w:numId w:val="5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1E2722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Pr="001E2722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dados abertos</w:t>
      </w:r>
      <w:r w:rsidRPr="001E2722">
        <w:rPr>
          <w:rFonts w:ascii="Times New Roman" w:eastAsia="Times New Roman" w:hAnsi="Times New Roman" w:cs="Times New Roman"/>
          <w:sz w:val="24"/>
          <w:szCs w:val="24"/>
          <w:lang w:eastAsia="pt-BR"/>
        </w:rPr>
        <w:t>: dados públicos disponibilizados em formato aberto, reutilizável e processável por máquina;</w:t>
      </w:r>
    </w:p>
    <w:p w14:paraId="273A2899" w14:textId="77777777" w:rsidR="0015562A" w:rsidRPr="001E2722" w:rsidRDefault="0015562A" w:rsidP="00A0383F">
      <w:pPr>
        <w:pStyle w:val="PargrafodaLista"/>
        <w:numPr>
          <w:ilvl w:val="0"/>
          <w:numId w:val="5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1E2722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assinatura eletrônica</w:t>
      </w:r>
      <w:r w:rsidRPr="001E2722">
        <w:rPr>
          <w:rFonts w:ascii="Times New Roman" w:eastAsia="Times New Roman" w:hAnsi="Times New Roman" w:cs="Times New Roman"/>
          <w:sz w:val="24"/>
          <w:szCs w:val="24"/>
          <w:lang w:eastAsia="pt-BR"/>
        </w:rPr>
        <w:t>: mecanismo eletrônico destinado à identificação inequívoca do signatário, observado o disposto na Lei Federal nº 14.063/2020;</w:t>
      </w:r>
    </w:p>
    <w:p w14:paraId="7D343BA3" w14:textId="77777777" w:rsidR="0015562A" w:rsidRPr="001E2722" w:rsidRDefault="0015562A" w:rsidP="00A0383F">
      <w:pPr>
        <w:pStyle w:val="PargrafodaLista"/>
        <w:numPr>
          <w:ilvl w:val="0"/>
          <w:numId w:val="5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1E2722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carta de serviços</w:t>
      </w:r>
      <w:r w:rsidRPr="001E2722">
        <w:rPr>
          <w:rFonts w:ascii="Times New Roman" w:eastAsia="Times New Roman" w:hAnsi="Times New Roman" w:cs="Times New Roman"/>
          <w:sz w:val="24"/>
          <w:szCs w:val="24"/>
          <w:lang w:eastAsia="pt-BR"/>
        </w:rPr>
        <w:t>: documento que informa ao cidadão os serviços públicos prestados, formas de acesso, prazos, requisitos e canais de atendimento;</w:t>
      </w:r>
    </w:p>
    <w:p w14:paraId="57E0D60C" w14:textId="1A894296" w:rsidR="0015562A" w:rsidRPr="001E2722" w:rsidRDefault="0015562A" w:rsidP="00A0383F">
      <w:pPr>
        <w:pStyle w:val="PargrafodaLista"/>
        <w:numPr>
          <w:ilvl w:val="0"/>
          <w:numId w:val="5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1E2722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Pr="001E2722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autosserviço</w:t>
      </w:r>
      <w:r w:rsidRPr="001E2722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: </w:t>
      </w:r>
      <w:r w:rsidR="0001520C" w:rsidRPr="001E2722">
        <w:rPr>
          <w:rFonts w:ascii="Times New Roman" w:eastAsia="Times New Roman" w:hAnsi="Times New Roman" w:cs="Times New Roman"/>
          <w:sz w:val="24"/>
          <w:szCs w:val="24"/>
          <w:lang w:eastAsia="pt-BR"/>
        </w:rPr>
        <w:t>modalidade de atendimento em que o usuário realiza, de forma autônoma e por meio digital, solicitações, consultas, acompanhamentos e demais procedimentos administrativos, sem necessidade de atendimento presencial</w:t>
      </w:r>
      <w:r w:rsidRPr="001E2722">
        <w:rPr>
          <w:rFonts w:ascii="Times New Roman" w:eastAsia="Times New Roman" w:hAnsi="Times New Roman" w:cs="Times New Roman"/>
          <w:sz w:val="24"/>
          <w:szCs w:val="24"/>
          <w:lang w:eastAsia="pt-BR"/>
        </w:rPr>
        <w:t>;</w:t>
      </w:r>
    </w:p>
    <w:p w14:paraId="678071AF" w14:textId="747DFB67" w:rsidR="0015562A" w:rsidRPr="001E2722" w:rsidRDefault="0015562A" w:rsidP="00A0383F">
      <w:pPr>
        <w:pStyle w:val="PargrafodaLista"/>
        <w:numPr>
          <w:ilvl w:val="0"/>
          <w:numId w:val="5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1E2722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transformação digital</w:t>
      </w:r>
      <w:r w:rsidRPr="001E2722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: </w:t>
      </w:r>
      <w:r w:rsidR="0001520C" w:rsidRPr="001E2722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processo contínuo de mudança organizacional que utiliza tecnologias digitais para modernizar a gestão pública, redesenhar processos, aprimorar a prestação de serviços, fortalecer a governança e ampliar a geração de valor público para a sociedade; </w:t>
      </w:r>
    </w:p>
    <w:p w14:paraId="067D2CC6" w14:textId="0FA342FB" w:rsidR="00E61395" w:rsidRPr="001E2722" w:rsidRDefault="00E61395" w:rsidP="00A0383F">
      <w:pPr>
        <w:pStyle w:val="PargrafodaLista"/>
        <w:numPr>
          <w:ilvl w:val="0"/>
          <w:numId w:val="5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1E2722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digitalização</w:t>
      </w:r>
      <w:r w:rsidRPr="001E2722">
        <w:rPr>
          <w:rFonts w:ascii="Times New Roman" w:eastAsia="Times New Roman" w:hAnsi="Times New Roman" w:cs="Times New Roman"/>
          <w:sz w:val="24"/>
          <w:szCs w:val="24"/>
          <w:lang w:eastAsia="pt-BR"/>
        </w:rPr>
        <w:t>: conversão de processos, documentos e serviços para formato digital, constituindo etapa fundamental da transformação digital.</w:t>
      </w:r>
    </w:p>
    <w:p w14:paraId="6BCB7601" w14:textId="37DE6162" w:rsidR="00E61395" w:rsidRPr="001E2722" w:rsidRDefault="00E61395" w:rsidP="00A0383F">
      <w:pPr>
        <w:pStyle w:val="PargrafodaLista"/>
        <w:numPr>
          <w:ilvl w:val="0"/>
          <w:numId w:val="5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1E2722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lastRenderedPageBreak/>
        <w:t>governança digital:</w:t>
      </w:r>
      <w:r w:rsidRPr="001E2722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conjunto de diretrizes, processos, competências e mecanismos destinados a orientar, coordenar, monitorar e avaliar a implementação das ações de governo digital no âmbito da Administração Pública Municipal.</w:t>
      </w:r>
    </w:p>
    <w:p w14:paraId="41E38C34" w14:textId="2E57F7BB" w:rsidR="00304E0C" w:rsidRPr="001E2722" w:rsidRDefault="00304E0C" w:rsidP="00A0383F">
      <w:pPr>
        <w:pStyle w:val="PargrafodaLista"/>
        <w:numPr>
          <w:ilvl w:val="0"/>
          <w:numId w:val="5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1E2722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Processo administrativo digital:</w:t>
      </w:r>
      <w:r w:rsidRPr="001E2722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conjunto de atos administrativos produzidos, tramitados, armazenados e concluídos em ambiente eletrônico.</w:t>
      </w:r>
    </w:p>
    <w:p w14:paraId="1F6FA446" w14:textId="0C7C7393" w:rsidR="00304E0C" w:rsidRPr="001E2722" w:rsidRDefault="00304E0C" w:rsidP="00A0383F">
      <w:pPr>
        <w:pStyle w:val="PargrafodaLista"/>
        <w:numPr>
          <w:ilvl w:val="0"/>
          <w:numId w:val="5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1E2722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Inclusão digital:</w:t>
      </w:r>
      <w:r w:rsidRPr="001E2722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conjunto de ações destinadas a assegurar que todas as pessoas possam acessar e utilizar tecnologias e serviços digitais de forma segura, acessível e autônoma.</w:t>
      </w:r>
    </w:p>
    <w:p w14:paraId="2A987B90" w14:textId="1942A7D0" w:rsidR="00304E0C" w:rsidRPr="001E2722" w:rsidRDefault="00304E0C" w:rsidP="00A0383F">
      <w:pPr>
        <w:pStyle w:val="PargrafodaLista"/>
        <w:numPr>
          <w:ilvl w:val="0"/>
          <w:numId w:val="5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1E2722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Autenticação digital:</w:t>
      </w:r>
      <w:r w:rsidRPr="001E2722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procedimento eletrônico destinado à confirmação da identidade do usuário para acesso aos serviços públicos digitais.</w:t>
      </w:r>
    </w:p>
    <w:p w14:paraId="5B9E9096" w14:textId="7660B12D" w:rsidR="00304E0C" w:rsidRPr="001E2722" w:rsidRDefault="00304E0C" w:rsidP="00A0383F">
      <w:pPr>
        <w:pStyle w:val="PargrafodaLista"/>
        <w:numPr>
          <w:ilvl w:val="0"/>
          <w:numId w:val="5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1E2722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Interoperabilidade:</w:t>
      </w:r>
      <w:r w:rsidRPr="001E2722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capacidade de sistemas distintos compartilharem informações de forma segura, íntegra e eficiente.</w:t>
      </w:r>
    </w:p>
    <w:p w14:paraId="459632EC" w14:textId="77777777" w:rsidR="0015562A" w:rsidRPr="001E2722" w:rsidRDefault="0015562A" w:rsidP="00A0383F">
      <w:pPr>
        <w:spacing w:before="100" w:beforeAutospacing="1" w:after="100" w:afterAutospacing="1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1E2722">
        <w:rPr>
          <w:rFonts w:ascii="Times New Roman" w:eastAsia="Times New Roman" w:hAnsi="Times New Roman" w:cs="Times New Roman"/>
          <w:sz w:val="24"/>
          <w:szCs w:val="24"/>
          <w:lang w:eastAsia="pt-BR"/>
        </w:rPr>
        <w:t>Parágrafo único. Aplicam-se subsidiariamente a este Decreto os conceitos previstos na Lei Federal nº 14.129/2021 e na Lei Federal nº 13.709/2018.</w:t>
      </w:r>
    </w:p>
    <w:p w14:paraId="2E2C543D" w14:textId="77777777" w:rsidR="0015562A" w:rsidRPr="001E2722" w:rsidRDefault="0015562A" w:rsidP="00A0383F">
      <w:pPr>
        <w:spacing w:after="0" w:line="360" w:lineRule="auto"/>
        <w:ind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t-BR"/>
        </w:rPr>
      </w:pPr>
      <w:r w:rsidRPr="001E2722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t-BR"/>
        </w:rPr>
        <w:t>CAPÍTULO III</w:t>
      </w:r>
    </w:p>
    <w:p w14:paraId="75A86D17" w14:textId="77777777" w:rsidR="0015562A" w:rsidRPr="001E2722" w:rsidRDefault="0015562A" w:rsidP="00A0383F">
      <w:pPr>
        <w:spacing w:after="0" w:line="360" w:lineRule="auto"/>
        <w:ind w:firstLine="709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1E2722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DAS DIRETRIZES DO GOVERNO DIGITAL</w:t>
      </w:r>
    </w:p>
    <w:p w14:paraId="596E0FC1" w14:textId="77777777" w:rsidR="0015562A" w:rsidRPr="001E2722" w:rsidRDefault="0015562A" w:rsidP="00A0383F">
      <w:pPr>
        <w:spacing w:before="100" w:beforeAutospacing="1" w:after="100" w:afterAutospacing="1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1E2722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Art. 4º</w:t>
      </w:r>
      <w:r w:rsidRPr="001E2722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A implantação do Governo Digital observará, dentre outras, as seguintes diretrizes:</w:t>
      </w:r>
    </w:p>
    <w:p w14:paraId="6E5F3774" w14:textId="77777777" w:rsidR="0015562A" w:rsidRPr="001E2722" w:rsidRDefault="0015562A" w:rsidP="00A0383F">
      <w:pPr>
        <w:pStyle w:val="PargrafodaLista"/>
        <w:numPr>
          <w:ilvl w:val="0"/>
          <w:numId w:val="6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1E2722">
        <w:rPr>
          <w:rFonts w:ascii="Times New Roman" w:eastAsia="Times New Roman" w:hAnsi="Times New Roman" w:cs="Times New Roman"/>
          <w:sz w:val="24"/>
          <w:szCs w:val="24"/>
          <w:lang w:eastAsia="pt-BR"/>
        </w:rPr>
        <w:t>priorização da prestação digital dos serviços públicos;</w:t>
      </w:r>
    </w:p>
    <w:p w14:paraId="55DF3CE6" w14:textId="48AF5209" w:rsidR="0015562A" w:rsidRPr="001E2722" w:rsidRDefault="0001520C" w:rsidP="00A0383F">
      <w:pPr>
        <w:pStyle w:val="PargrafodaLista"/>
        <w:numPr>
          <w:ilvl w:val="0"/>
          <w:numId w:val="6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1E2722">
        <w:rPr>
          <w:rFonts w:ascii="Times New Roman" w:eastAsia="Times New Roman" w:hAnsi="Times New Roman" w:cs="Times New Roman"/>
          <w:sz w:val="24"/>
          <w:szCs w:val="24"/>
          <w:lang w:eastAsia="pt-BR"/>
        </w:rPr>
        <w:t>simplificação e desburocratização dos processos administrativos</w:t>
      </w:r>
      <w:r w:rsidR="0015562A" w:rsidRPr="001E2722">
        <w:rPr>
          <w:rFonts w:ascii="Times New Roman" w:eastAsia="Times New Roman" w:hAnsi="Times New Roman" w:cs="Times New Roman"/>
          <w:sz w:val="24"/>
          <w:szCs w:val="24"/>
          <w:lang w:eastAsia="pt-BR"/>
        </w:rPr>
        <w:t>;</w:t>
      </w:r>
    </w:p>
    <w:p w14:paraId="703022C9" w14:textId="77777777" w:rsidR="0015562A" w:rsidRPr="001E2722" w:rsidRDefault="0015562A" w:rsidP="00A0383F">
      <w:pPr>
        <w:pStyle w:val="PargrafodaLista"/>
        <w:numPr>
          <w:ilvl w:val="0"/>
          <w:numId w:val="6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1E2722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eliminação de exigências desnecessárias ao cidadão;</w:t>
      </w:r>
    </w:p>
    <w:p w14:paraId="01B3740E" w14:textId="77777777" w:rsidR="0015562A" w:rsidRPr="001E2722" w:rsidRDefault="0015562A" w:rsidP="00A0383F">
      <w:pPr>
        <w:pStyle w:val="PargrafodaLista"/>
        <w:numPr>
          <w:ilvl w:val="0"/>
          <w:numId w:val="6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1E2722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integração entre órgãos e entidades municipais;</w:t>
      </w:r>
    </w:p>
    <w:p w14:paraId="5C77FA73" w14:textId="6CEEC6F6" w:rsidR="0015562A" w:rsidRPr="001E2722" w:rsidRDefault="0015562A" w:rsidP="00A0383F">
      <w:pPr>
        <w:pStyle w:val="PargrafodaLista"/>
        <w:numPr>
          <w:ilvl w:val="0"/>
          <w:numId w:val="6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1E2722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compartilhamento </w:t>
      </w:r>
      <w:r w:rsidR="00E61395" w:rsidRPr="001E2722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seguro </w:t>
      </w:r>
      <w:r w:rsidRPr="001E2722">
        <w:rPr>
          <w:rFonts w:ascii="Times New Roman" w:eastAsia="Times New Roman" w:hAnsi="Times New Roman" w:cs="Times New Roman"/>
          <w:sz w:val="24"/>
          <w:szCs w:val="24"/>
          <w:lang w:eastAsia="pt-BR"/>
        </w:rPr>
        <w:t>de informações, observadas as normas de proteção de dados;</w:t>
      </w:r>
    </w:p>
    <w:p w14:paraId="01D004EB" w14:textId="52911126" w:rsidR="0015562A" w:rsidRPr="001E2722" w:rsidRDefault="0015562A" w:rsidP="00A0383F">
      <w:pPr>
        <w:pStyle w:val="PargrafodaLista"/>
        <w:numPr>
          <w:ilvl w:val="0"/>
          <w:numId w:val="6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1E2722">
        <w:rPr>
          <w:rFonts w:ascii="Times New Roman" w:eastAsia="Times New Roman" w:hAnsi="Times New Roman" w:cs="Times New Roman"/>
          <w:sz w:val="24"/>
          <w:szCs w:val="24"/>
          <w:lang w:eastAsia="pt-BR"/>
        </w:rPr>
        <w:t>utilização de soluções tecnológicas seguras</w:t>
      </w:r>
      <w:r w:rsidR="0001520C" w:rsidRPr="001E2722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, </w:t>
      </w:r>
      <w:r w:rsidRPr="001E2722">
        <w:rPr>
          <w:rFonts w:ascii="Times New Roman" w:eastAsia="Times New Roman" w:hAnsi="Times New Roman" w:cs="Times New Roman"/>
          <w:sz w:val="24"/>
          <w:szCs w:val="24"/>
          <w:lang w:eastAsia="pt-BR"/>
        </w:rPr>
        <w:t>acessíveis</w:t>
      </w:r>
      <w:r w:rsidR="0001520C" w:rsidRPr="001E2722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e interoperáveis</w:t>
      </w:r>
      <w:r w:rsidRPr="001E2722">
        <w:rPr>
          <w:rFonts w:ascii="Times New Roman" w:eastAsia="Times New Roman" w:hAnsi="Times New Roman" w:cs="Times New Roman"/>
          <w:sz w:val="24"/>
          <w:szCs w:val="24"/>
          <w:lang w:eastAsia="pt-BR"/>
        </w:rPr>
        <w:t>;</w:t>
      </w:r>
    </w:p>
    <w:p w14:paraId="24596E82" w14:textId="77777777" w:rsidR="0015562A" w:rsidRPr="001E2722" w:rsidRDefault="0015562A" w:rsidP="00A0383F">
      <w:pPr>
        <w:pStyle w:val="PargrafodaLista"/>
        <w:numPr>
          <w:ilvl w:val="0"/>
          <w:numId w:val="6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1E2722">
        <w:rPr>
          <w:rFonts w:ascii="Times New Roman" w:eastAsia="Times New Roman" w:hAnsi="Times New Roman" w:cs="Times New Roman"/>
          <w:sz w:val="24"/>
          <w:szCs w:val="24"/>
          <w:lang w:eastAsia="pt-BR"/>
        </w:rPr>
        <w:t>estímulo ao uso de assinaturas eletrônicas;</w:t>
      </w:r>
    </w:p>
    <w:p w14:paraId="15F1417B" w14:textId="77777777" w:rsidR="0015562A" w:rsidRPr="001E2722" w:rsidRDefault="0015562A" w:rsidP="00A0383F">
      <w:pPr>
        <w:pStyle w:val="PargrafodaLista"/>
        <w:numPr>
          <w:ilvl w:val="0"/>
          <w:numId w:val="6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1E2722">
        <w:rPr>
          <w:rFonts w:ascii="Times New Roman" w:eastAsia="Times New Roman" w:hAnsi="Times New Roman" w:cs="Times New Roman"/>
          <w:sz w:val="24"/>
          <w:szCs w:val="24"/>
          <w:lang w:eastAsia="pt-BR"/>
        </w:rPr>
        <w:lastRenderedPageBreak/>
        <w:t>incentivo à inovação na gestão pública;</w:t>
      </w:r>
    </w:p>
    <w:p w14:paraId="6369C467" w14:textId="77777777" w:rsidR="0015562A" w:rsidRPr="001E2722" w:rsidRDefault="0015562A" w:rsidP="00A0383F">
      <w:pPr>
        <w:pStyle w:val="PargrafodaLista"/>
        <w:numPr>
          <w:ilvl w:val="0"/>
          <w:numId w:val="6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1E2722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melhoria contínua da qualidade dos serviços prestados;</w:t>
      </w:r>
    </w:p>
    <w:p w14:paraId="6BA09083" w14:textId="6D18F711" w:rsidR="0015562A" w:rsidRPr="001E2722" w:rsidRDefault="0001520C" w:rsidP="00A0383F">
      <w:pPr>
        <w:pStyle w:val="PargrafodaLista"/>
        <w:numPr>
          <w:ilvl w:val="0"/>
          <w:numId w:val="6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1E2722">
        <w:rPr>
          <w:rFonts w:ascii="Times New Roman" w:eastAsia="Times New Roman" w:hAnsi="Times New Roman" w:cs="Times New Roman"/>
          <w:sz w:val="24"/>
          <w:szCs w:val="24"/>
          <w:lang w:eastAsia="pt-BR"/>
        </w:rPr>
        <w:t>utilização de indicadores de desempenho para monitoramento, avaliação e melhoria contínua das políticas públicas e dos serviços digitais</w:t>
      </w:r>
      <w:r w:rsidR="0015562A" w:rsidRPr="001E2722">
        <w:rPr>
          <w:rFonts w:ascii="Times New Roman" w:eastAsia="Times New Roman" w:hAnsi="Times New Roman" w:cs="Times New Roman"/>
          <w:sz w:val="24"/>
          <w:szCs w:val="24"/>
          <w:lang w:eastAsia="pt-BR"/>
        </w:rPr>
        <w:t>.</w:t>
      </w:r>
    </w:p>
    <w:p w14:paraId="09D4DD6A" w14:textId="77777777" w:rsidR="0015562A" w:rsidRPr="001E2722" w:rsidRDefault="0015562A" w:rsidP="00A0383F">
      <w:pPr>
        <w:spacing w:before="100" w:beforeAutospacing="1" w:after="100" w:afterAutospacing="1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1E2722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Art. 5º</w:t>
      </w:r>
      <w:r w:rsidRPr="001E2722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A transformação digital deverá priorizar:</w:t>
      </w:r>
    </w:p>
    <w:p w14:paraId="463EEDAB" w14:textId="22EF937D" w:rsidR="0015562A" w:rsidRPr="001E2722" w:rsidRDefault="004D5F2B" w:rsidP="00A0383F">
      <w:pPr>
        <w:pStyle w:val="PargrafodaLista"/>
        <w:numPr>
          <w:ilvl w:val="0"/>
          <w:numId w:val="7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1E2722">
        <w:rPr>
          <w:rFonts w:ascii="Times New Roman" w:eastAsia="Times New Roman" w:hAnsi="Times New Roman" w:cs="Times New Roman"/>
          <w:sz w:val="24"/>
          <w:szCs w:val="24"/>
          <w:lang w:eastAsia="pt-BR"/>
        </w:rPr>
        <w:t>simplificar os processos administrativos, reduzindo a burocracia e eliminando exigências desnecessárias</w:t>
      </w:r>
      <w:r w:rsidR="0015562A" w:rsidRPr="001E2722">
        <w:rPr>
          <w:rFonts w:ascii="Times New Roman" w:eastAsia="Times New Roman" w:hAnsi="Times New Roman" w:cs="Times New Roman"/>
          <w:sz w:val="24"/>
          <w:szCs w:val="24"/>
          <w:lang w:eastAsia="pt-BR"/>
        </w:rPr>
        <w:t>;</w:t>
      </w:r>
    </w:p>
    <w:p w14:paraId="7730A1DE" w14:textId="5C8FE261" w:rsidR="0015562A" w:rsidRPr="001E2722" w:rsidRDefault="004D5F2B" w:rsidP="00A0383F">
      <w:pPr>
        <w:pStyle w:val="PargrafodaLista"/>
        <w:numPr>
          <w:ilvl w:val="0"/>
          <w:numId w:val="7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1E2722">
        <w:rPr>
          <w:rFonts w:ascii="Times New Roman" w:hAnsi="Times New Roman" w:cs="Times New Roman"/>
          <w:sz w:val="24"/>
          <w:szCs w:val="24"/>
        </w:rPr>
        <w:t>ampliar a eficiência, a efetividade e a qualidade da prestação dos serviços públicos</w:t>
      </w:r>
      <w:r w:rsidR="0015562A" w:rsidRPr="001E2722">
        <w:rPr>
          <w:rFonts w:ascii="Times New Roman" w:eastAsia="Times New Roman" w:hAnsi="Times New Roman" w:cs="Times New Roman"/>
          <w:sz w:val="24"/>
          <w:szCs w:val="24"/>
          <w:lang w:eastAsia="pt-BR"/>
        </w:rPr>
        <w:t>;</w:t>
      </w:r>
    </w:p>
    <w:p w14:paraId="1FBEBF4E" w14:textId="152FF87C" w:rsidR="0015562A" w:rsidRPr="001E2722" w:rsidRDefault="004D5F2B" w:rsidP="00A0383F">
      <w:pPr>
        <w:pStyle w:val="PargrafodaLista"/>
        <w:numPr>
          <w:ilvl w:val="0"/>
          <w:numId w:val="7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1E2722">
        <w:rPr>
          <w:rFonts w:ascii="Times New Roman" w:hAnsi="Times New Roman" w:cs="Times New Roman"/>
          <w:sz w:val="24"/>
          <w:szCs w:val="24"/>
        </w:rPr>
        <w:t>reduzir o tempo de atendimento e de resposta ao cidadão</w:t>
      </w:r>
      <w:r w:rsidR="0015562A" w:rsidRPr="001E2722">
        <w:rPr>
          <w:rFonts w:ascii="Times New Roman" w:eastAsia="Times New Roman" w:hAnsi="Times New Roman" w:cs="Times New Roman"/>
          <w:sz w:val="24"/>
          <w:szCs w:val="24"/>
          <w:lang w:eastAsia="pt-BR"/>
        </w:rPr>
        <w:t>;</w:t>
      </w:r>
    </w:p>
    <w:p w14:paraId="73BDDE56" w14:textId="0BFE69D2" w:rsidR="0015562A" w:rsidRPr="001E2722" w:rsidRDefault="0015562A" w:rsidP="00A0383F">
      <w:pPr>
        <w:pStyle w:val="PargrafodaLista"/>
        <w:numPr>
          <w:ilvl w:val="0"/>
          <w:numId w:val="7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1E2722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="004D5F2B" w:rsidRPr="001E2722">
        <w:rPr>
          <w:rFonts w:ascii="Times New Roman" w:hAnsi="Times New Roman" w:cs="Times New Roman"/>
          <w:sz w:val="24"/>
          <w:szCs w:val="24"/>
        </w:rPr>
        <w:t>promover maior transparência, publicidade e acesso às informações públicas, observadas as restrições legais</w:t>
      </w:r>
      <w:r w:rsidRPr="001E2722">
        <w:rPr>
          <w:rFonts w:ascii="Times New Roman" w:eastAsia="Times New Roman" w:hAnsi="Times New Roman" w:cs="Times New Roman"/>
          <w:sz w:val="24"/>
          <w:szCs w:val="24"/>
          <w:lang w:eastAsia="pt-BR"/>
        </w:rPr>
        <w:t>;</w:t>
      </w:r>
    </w:p>
    <w:p w14:paraId="560782A0" w14:textId="4D4D2669" w:rsidR="0015562A" w:rsidRPr="001E2722" w:rsidRDefault="004D5F2B" w:rsidP="00A0383F">
      <w:pPr>
        <w:pStyle w:val="PargrafodaLista"/>
        <w:numPr>
          <w:ilvl w:val="0"/>
          <w:numId w:val="7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1E2722">
        <w:rPr>
          <w:rFonts w:ascii="Times New Roman" w:hAnsi="Times New Roman" w:cs="Times New Roman"/>
          <w:sz w:val="24"/>
          <w:szCs w:val="24"/>
        </w:rPr>
        <w:t>incentivar a utilização de dados e tecnologias digitais para subsidiar a formulação, execução, monitoramento e avaliação de políticas públicas</w:t>
      </w:r>
      <w:r w:rsidR="0015562A" w:rsidRPr="001E2722">
        <w:rPr>
          <w:rFonts w:ascii="Times New Roman" w:eastAsia="Times New Roman" w:hAnsi="Times New Roman" w:cs="Times New Roman"/>
          <w:sz w:val="24"/>
          <w:szCs w:val="24"/>
          <w:lang w:eastAsia="pt-BR"/>
        </w:rPr>
        <w:t>;</w:t>
      </w:r>
    </w:p>
    <w:p w14:paraId="053EFD56" w14:textId="16E9D271" w:rsidR="0015562A" w:rsidRPr="001E2722" w:rsidRDefault="0015562A" w:rsidP="00A0383F">
      <w:pPr>
        <w:pStyle w:val="PargrafodaLista"/>
        <w:numPr>
          <w:ilvl w:val="0"/>
          <w:numId w:val="7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1E2722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="004D5F2B" w:rsidRPr="001E2722">
        <w:rPr>
          <w:rFonts w:ascii="Times New Roman" w:hAnsi="Times New Roman" w:cs="Times New Roman"/>
          <w:sz w:val="24"/>
          <w:szCs w:val="24"/>
        </w:rPr>
        <w:t>racionalizar a utilização dos recursos públicos, promovendo maior economicidade e sustentabilidade administrativa</w:t>
      </w:r>
      <w:r w:rsidRPr="001E2722">
        <w:rPr>
          <w:rFonts w:ascii="Times New Roman" w:eastAsia="Times New Roman" w:hAnsi="Times New Roman" w:cs="Times New Roman"/>
          <w:sz w:val="24"/>
          <w:szCs w:val="24"/>
          <w:lang w:eastAsia="pt-BR"/>
        </w:rPr>
        <w:t>.</w:t>
      </w:r>
    </w:p>
    <w:p w14:paraId="233AE63C" w14:textId="2E1E7FF1" w:rsidR="004D5F2B" w:rsidRPr="001E2722" w:rsidRDefault="004D5F2B" w:rsidP="00A0383F">
      <w:pPr>
        <w:pStyle w:val="PargrafodaLista"/>
        <w:numPr>
          <w:ilvl w:val="0"/>
          <w:numId w:val="7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1E2722">
        <w:rPr>
          <w:rFonts w:ascii="Times New Roman" w:hAnsi="Times New Roman" w:cs="Times New Roman"/>
          <w:sz w:val="24"/>
          <w:szCs w:val="24"/>
        </w:rPr>
        <w:t>ampliar a inclusão digital, a acessibilidade e a participação social nos serviços públicos;</w:t>
      </w:r>
    </w:p>
    <w:p w14:paraId="631F064F" w14:textId="363EEBF6" w:rsidR="004D5F2B" w:rsidRPr="001E2722" w:rsidRDefault="004D5F2B" w:rsidP="00A0383F">
      <w:pPr>
        <w:pStyle w:val="PargrafodaLista"/>
        <w:numPr>
          <w:ilvl w:val="0"/>
          <w:numId w:val="7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1E2722">
        <w:rPr>
          <w:rFonts w:ascii="Times New Roman" w:hAnsi="Times New Roman" w:cs="Times New Roman"/>
          <w:sz w:val="24"/>
          <w:szCs w:val="24"/>
        </w:rPr>
        <w:t>fortalecer a integração e a interoperabilidade entre sistemas, órgãos e entidades da Administração Pública Municipal;</w:t>
      </w:r>
    </w:p>
    <w:p w14:paraId="26EF0AC8" w14:textId="436A9F4C" w:rsidR="004D5F2B" w:rsidRPr="001E2722" w:rsidRDefault="004D5F2B" w:rsidP="00A0383F">
      <w:pPr>
        <w:pStyle w:val="PargrafodaLista"/>
        <w:numPr>
          <w:ilvl w:val="0"/>
          <w:numId w:val="7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1E2722">
        <w:rPr>
          <w:rFonts w:ascii="Times New Roman" w:hAnsi="Times New Roman" w:cs="Times New Roman"/>
          <w:sz w:val="24"/>
          <w:szCs w:val="24"/>
        </w:rPr>
        <w:t>estimular a inovação e a melhoria contínua dos processos administrativos e da gestão pública; e</w:t>
      </w:r>
    </w:p>
    <w:p w14:paraId="7EEF4066" w14:textId="31C0BAB2" w:rsidR="00AD6611" w:rsidRPr="006B6CD8" w:rsidRDefault="004D5F2B" w:rsidP="00A0383F">
      <w:pPr>
        <w:pStyle w:val="PargrafodaLista"/>
        <w:numPr>
          <w:ilvl w:val="0"/>
          <w:numId w:val="7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1E2722">
        <w:rPr>
          <w:rFonts w:ascii="Times New Roman" w:hAnsi="Times New Roman" w:cs="Times New Roman"/>
          <w:sz w:val="24"/>
          <w:szCs w:val="24"/>
        </w:rPr>
        <w:t>fortalecer a governança digital e o desenvolvimento contínuo das competências digitais dos agentes públicos.</w:t>
      </w:r>
    </w:p>
    <w:p w14:paraId="5C897886" w14:textId="77777777" w:rsidR="0015562A" w:rsidRPr="001E2722" w:rsidRDefault="0015562A" w:rsidP="00A0383F">
      <w:pPr>
        <w:spacing w:after="0" w:line="360" w:lineRule="auto"/>
        <w:ind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t-BR"/>
        </w:rPr>
      </w:pPr>
      <w:r w:rsidRPr="001E2722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t-BR"/>
        </w:rPr>
        <w:t>CAPÍTULO IV</w:t>
      </w:r>
    </w:p>
    <w:p w14:paraId="20E193EF" w14:textId="77777777" w:rsidR="0015562A" w:rsidRPr="001E2722" w:rsidRDefault="0015562A" w:rsidP="00A0383F">
      <w:pPr>
        <w:spacing w:after="0" w:line="360" w:lineRule="auto"/>
        <w:ind w:firstLine="709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1E2722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DA ESTRATÉGIA MUNICIPAL DE GOVERNO DIGITAL</w:t>
      </w:r>
    </w:p>
    <w:p w14:paraId="07DBF235" w14:textId="0B7DEAAB" w:rsidR="00AD6611" w:rsidRPr="001E2722" w:rsidRDefault="0015562A" w:rsidP="00A0383F">
      <w:pPr>
        <w:spacing w:before="100" w:beforeAutospacing="1" w:after="100" w:afterAutospacing="1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1E2722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Art. 6º</w:t>
      </w:r>
      <w:r w:rsidRPr="001E2722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="00AD6611" w:rsidRPr="001E2722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A Estratégia Municipal de Governo Digital consiste no conjunto de diretrizes, programas, projetos e ações destinados a promover a transformação digital da </w:t>
      </w:r>
      <w:r w:rsidR="00AD6611" w:rsidRPr="001E2722">
        <w:rPr>
          <w:rFonts w:ascii="Times New Roman" w:eastAsia="Times New Roman" w:hAnsi="Times New Roman" w:cs="Times New Roman"/>
          <w:sz w:val="24"/>
          <w:szCs w:val="24"/>
          <w:lang w:eastAsia="pt-BR"/>
        </w:rPr>
        <w:lastRenderedPageBreak/>
        <w:t>Administração Pública Municipal, mediante a modernização dos processos administrativos, a utilização de tecnologias digitais, o fortalecimento da governança, a integração de sistemas e a melhoria contínua da prestação dos serviços públicos.</w:t>
      </w:r>
    </w:p>
    <w:p w14:paraId="38AE66BB" w14:textId="77777777" w:rsidR="0015562A" w:rsidRPr="001E2722" w:rsidRDefault="0015562A" w:rsidP="00A0383F">
      <w:pPr>
        <w:spacing w:before="100" w:beforeAutospacing="1" w:after="100" w:afterAutospacing="1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1E2722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Art. 7º</w:t>
      </w:r>
      <w:r w:rsidRPr="001E2722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A Estratégia Municipal de Governo Digital observará, entre outros, os seguintes objetivos:</w:t>
      </w:r>
    </w:p>
    <w:p w14:paraId="15A7D87F" w14:textId="77777777" w:rsidR="00E45F58" w:rsidRPr="001E2722" w:rsidRDefault="0015562A" w:rsidP="00A0383F">
      <w:pPr>
        <w:pStyle w:val="PargrafodaLista"/>
        <w:numPr>
          <w:ilvl w:val="0"/>
          <w:numId w:val="8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1E2722">
        <w:rPr>
          <w:rFonts w:ascii="Times New Roman" w:eastAsia="Times New Roman" w:hAnsi="Times New Roman" w:cs="Times New Roman"/>
          <w:sz w:val="24"/>
          <w:szCs w:val="24"/>
          <w:lang w:eastAsia="pt-BR"/>
        </w:rPr>
        <w:t>ampliar a oferta de serviços públicos em meio digital;</w:t>
      </w:r>
    </w:p>
    <w:p w14:paraId="63293B54" w14:textId="77777777" w:rsidR="00E45F58" w:rsidRPr="001E2722" w:rsidRDefault="0015562A" w:rsidP="00A0383F">
      <w:pPr>
        <w:pStyle w:val="PargrafodaLista"/>
        <w:numPr>
          <w:ilvl w:val="0"/>
          <w:numId w:val="8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1E2722">
        <w:rPr>
          <w:rFonts w:ascii="Times New Roman" w:eastAsia="Times New Roman" w:hAnsi="Times New Roman" w:cs="Times New Roman"/>
          <w:sz w:val="24"/>
          <w:szCs w:val="24"/>
          <w:lang w:eastAsia="pt-BR"/>
        </w:rPr>
        <w:t>promover a integração entre os sistemas utilizados pelos órgãos e entidades municipais;</w:t>
      </w:r>
    </w:p>
    <w:p w14:paraId="3FD5F263" w14:textId="77777777" w:rsidR="00E45F58" w:rsidRPr="001E2722" w:rsidRDefault="0015562A" w:rsidP="00A0383F">
      <w:pPr>
        <w:pStyle w:val="PargrafodaLista"/>
        <w:numPr>
          <w:ilvl w:val="0"/>
          <w:numId w:val="8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1E2722">
        <w:rPr>
          <w:rFonts w:ascii="Times New Roman" w:eastAsia="Times New Roman" w:hAnsi="Times New Roman" w:cs="Times New Roman"/>
          <w:sz w:val="24"/>
          <w:szCs w:val="24"/>
          <w:lang w:eastAsia="pt-BR"/>
        </w:rPr>
        <w:t>eliminar exigências desnecessárias impostas aos usuários;</w:t>
      </w:r>
    </w:p>
    <w:p w14:paraId="0DC096E3" w14:textId="77777777" w:rsidR="00E45F58" w:rsidRPr="001E2722" w:rsidRDefault="0015562A" w:rsidP="00A0383F">
      <w:pPr>
        <w:pStyle w:val="PargrafodaLista"/>
        <w:numPr>
          <w:ilvl w:val="0"/>
          <w:numId w:val="8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1E2722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simplificar procedimentos administrativos;</w:t>
      </w:r>
    </w:p>
    <w:p w14:paraId="30692A8E" w14:textId="77777777" w:rsidR="00E45F58" w:rsidRPr="001E2722" w:rsidRDefault="0015562A" w:rsidP="00A0383F">
      <w:pPr>
        <w:pStyle w:val="PargrafodaLista"/>
        <w:numPr>
          <w:ilvl w:val="0"/>
          <w:numId w:val="8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1E2722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reduzir custos operacionais;</w:t>
      </w:r>
    </w:p>
    <w:p w14:paraId="4D9243E1" w14:textId="77777777" w:rsidR="00E45F58" w:rsidRPr="001E2722" w:rsidRDefault="0015562A" w:rsidP="00A0383F">
      <w:pPr>
        <w:pStyle w:val="PargrafodaLista"/>
        <w:numPr>
          <w:ilvl w:val="0"/>
          <w:numId w:val="8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1E2722">
        <w:rPr>
          <w:rFonts w:ascii="Times New Roman" w:eastAsia="Times New Roman" w:hAnsi="Times New Roman" w:cs="Times New Roman"/>
          <w:sz w:val="24"/>
          <w:szCs w:val="24"/>
          <w:lang w:eastAsia="pt-BR"/>
        </w:rPr>
        <w:t>promover maior eficiência administrativa;</w:t>
      </w:r>
    </w:p>
    <w:p w14:paraId="7F42F4B6" w14:textId="77777777" w:rsidR="00E45F58" w:rsidRPr="001E2722" w:rsidRDefault="0015562A" w:rsidP="00A0383F">
      <w:pPr>
        <w:pStyle w:val="PargrafodaLista"/>
        <w:numPr>
          <w:ilvl w:val="0"/>
          <w:numId w:val="8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1E2722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ampliar os mecanismos de transparência pública;</w:t>
      </w:r>
    </w:p>
    <w:p w14:paraId="46B2F27D" w14:textId="77777777" w:rsidR="00E45F58" w:rsidRPr="001E2722" w:rsidRDefault="0015562A" w:rsidP="00A0383F">
      <w:pPr>
        <w:pStyle w:val="PargrafodaLista"/>
        <w:numPr>
          <w:ilvl w:val="0"/>
          <w:numId w:val="8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1E2722">
        <w:rPr>
          <w:rFonts w:ascii="Times New Roman" w:eastAsia="Times New Roman" w:hAnsi="Times New Roman" w:cs="Times New Roman"/>
          <w:sz w:val="24"/>
          <w:szCs w:val="24"/>
          <w:lang w:eastAsia="pt-BR"/>
        </w:rPr>
        <w:t>fortalecer os canais de participação social;</w:t>
      </w:r>
    </w:p>
    <w:p w14:paraId="5A0D6F5D" w14:textId="77777777" w:rsidR="00E45F58" w:rsidRPr="001E2722" w:rsidRDefault="0015562A" w:rsidP="00A0383F">
      <w:pPr>
        <w:pStyle w:val="PargrafodaLista"/>
        <w:numPr>
          <w:ilvl w:val="0"/>
          <w:numId w:val="8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1E2722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incentivar a inovação tecnológica na Administração Pública;</w:t>
      </w:r>
    </w:p>
    <w:p w14:paraId="50762757" w14:textId="77777777" w:rsidR="0015562A" w:rsidRPr="001E2722" w:rsidRDefault="0015562A" w:rsidP="00A0383F">
      <w:pPr>
        <w:pStyle w:val="PargrafodaLista"/>
        <w:numPr>
          <w:ilvl w:val="0"/>
          <w:numId w:val="8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1E2722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garantir acessibilidade aos serviços públicos digitais.</w:t>
      </w:r>
    </w:p>
    <w:p w14:paraId="4A684CDD" w14:textId="49C70F49" w:rsidR="0015562A" w:rsidRPr="001E2722" w:rsidRDefault="0015562A" w:rsidP="006B6CD8">
      <w:pPr>
        <w:spacing w:before="100" w:beforeAutospacing="1" w:after="100" w:afterAutospacing="1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1E2722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Art. 8º</w:t>
      </w:r>
      <w:r w:rsidRPr="001E2722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Cada órgão e entidade da Administração Municipal deverá promover, no âmbito de suas competências, ações destinadas à implementação gradual do Governo Digital, observadas as disponibilidades técnicas, orçamentárias e administrativas do Município.</w:t>
      </w:r>
    </w:p>
    <w:p w14:paraId="1E5997B9" w14:textId="77777777" w:rsidR="0015562A" w:rsidRPr="001E2722" w:rsidRDefault="0015562A" w:rsidP="00A0383F">
      <w:pPr>
        <w:spacing w:after="0" w:line="360" w:lineRule="auto"/>
        <w:ind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t-BR"/>
        </w:rPr>
      </w:pPr>
      <w:r w:rsidRPr="001E2722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t-BR"/>
        </w:rPr>
        <w:t>CAPÍTULO V</w:t>
      </w:r>
    </w:p>
    <w:p w14:paraId="6E1E5B16" w14:textId="77777777" w:rsidR="0015562A" w:rsidRPr="001E2722" w:rsidRDefault="0015562A" w:rsidP="00A0383F">
      <w:pPr>
        <w:spacing w:after="0" w:line="360" w:lineRule="auto"/>
        <w:ind w:firstLine="709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1E2722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DA PRESTAÇÃO DIGITAL DOS SERVIÇOS PÚBLICOS</w:t>
      </w:r>
    </w:p>
    <w:p w14:paraId="1D9954C1" w14:textId="77777777" w:rsidR="0015562A" w:rsidRPr="001E2722" w:rsidRDefault="0015562A" w:rsidP="00A0383F">
      <w:pPr>
        <w:spacing w:before="100" w:beforeAutospacing="1" w:after="100" w:afterAutospacing="1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1E2722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Art. 9º</w:t>
      </w:r>
      <w:r w:rsidRPr="001E2722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Os serviços públicos municipais serão disponibilizados, preferencialmente, por meio eletrônico, sempre que sua natureza permitir.</w:t>
      </w:r>
    </w:p>
    <w:p w14:paraId="1CDB5C10" w14:textId="77777777" w:rsidR="006B6CD8" w:rsidRDefault="0015562A" w:rsidP="006B6CD8">
      <w:pPr>
        <w:spacing w:before="100" w:beforeAutospacing="1" w:after="100" w:afterAutospacing="1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1E2722">
        <w:rPr>
          <w:rFonts w:ascii="Times New Roman" w:eastAsia="Times New Roman" w:hAnsi="Times New Roman" w:cs="Times New Roman"/>
          <w:sz w:val="24"/>
          <w:szCs w:val="24"/>
          <w:lang w:eastAsia="pt-BR"/>
        </w:rPr>
        <w:t>Parágrafo único. A prestação digital dos serviços não impedirá o atendimento presencial aos cidadãos, especialmente às pessoas em situação de vulnerabilidade, idosos, pessoas com deficiência ou usuários que não possuam acesso aos meios digitais.</w:t>
      </w:r>
    </w:p>
    <w:p w14:paraId="443A5E68" w14:textId="4A8CF68D" w:rsidR="0015562A" w:rsidRPr="001E2722" w:rsidRDefault="0015562A" w:rsidP="006B6CD8">
      <w:pPr>
        <w:spacing w:before="100" w:beforeAutospacing="1" w:after="100" w:afterAutospacing="1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1E2722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lastRenderedPageBreak/>
        <w:t>Art. 10.</w:t>
      </w:r>
      <w:r w:rsidRPr="001E2722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A prestação digital dos serviços públicos deverá observar os seguintes requisitos:</w:t>
      </w:r>
    </w:p>
    <w:p w14:paraId="0E448C08" w14:textId="77777777" w:rsidR="00E45F58" w:rsidRPr="001E2722" w:rsidRDefault="0015562A" w:rsidP="00A0383F">
      <w:pPr>
        <w:pStyle w:val="PargrafodaLista"/>
        <w:numPr>
          <w:ilvl w:val="0"/>
          <w:numId w:val="9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1E2722">
        <w:rPr>
          <w:rFonts w:ascii="Times New Roman" w:eastAsia="Times New Roman" w:hAnsi="Times New Roman" w:cs="Times New Roman"/>
          <w:sz w:val="24"/>
          <w:szCs w:val="24"/>
          <w:lang w:eastAsia="pt-BR"/>
        </w:rPr>
        <w:t>simplicidade;</w:t>
      </w:r>
    </w:p>
    <w:p w14:paraId="76BCD6FC" w14:textId="77777777" w:rsidR="00E45F58" w:rsidRPr="001E2722" w:rsidRDefault="0015562A" w:rsidP="00A0383F">
      <w:pPr>
        <w:pStyle w:val="PargrafodaLista"/>
        <w:numPr>
          <w:ilvl w:val="0"/>
          <w:numId w:val="9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1E2722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clareza das informações;</w:t>
      </w:r>
    </w:p>
    <w:p w14:paraId="459077B5" w14:textId="77777777" w:rsidR="00E45F58" w:rsidRPr="001E2722" w:rsidRDefault="0015562A" w:rsidP="00A0383F">
      <w:pPr>
        <w:pStyle w:val="PargrafodaLista"/>
        <w:numPr>
          <w:ilvl w:val="0"/>
          <w:numId w:val="9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1E2722">
        <w:rPr>
          <w:rFonts w:ascii="Times New Roman" w:eastAsia="Times New Roman" w:hAnsi="Times New Roman" w:cs="Times New Roman"/>
          <w:sz w:val="24"/>
          <w:szCs w:val="24"/>
          <w:lang w:eastAsia="pt-BR"/>
        </w:rPr>
        <w:t>linguagem acessível;</w:t>
      </w:r>
    </w:p>
    <w:p w14:paraId="524D45D3" w14:textId="77777777" w:rsidR="00E45F58" w:rsidRPr="001E2722" w:rsidRDefault="0015562A" w:rsidP="00A0383F">
      <w:pPr>
        <w:pStyle w:val="PargrafodaLista"/>
        <w:numPr>
          <w:ilvl w:val="0"/>
          <w:numId w:val="9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1E2722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segurança das informações;</w:t>
      </w:r>
    </w:p>
    <w:p w14:paraId="797C9F24" w14:textId="77777777" w:rsidR="00E45F58" w:rsidRPr="001E2722" w:rsidRDefault="0015562A" w:rsidP="00A0383F">
      <w:pPr>
        <w:pStyle w:val="PargrafodaLista"/>
        <w:numPr>
          <w:ilvl w:val="0"/>
          <w:numId w:val="9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1E2722">
        <w:rPr>
          <w:rFonts w:ascii="Times New Roman" w:eastAsia="Times New Roman" w:hAnsi="Times New Roman" w:cs="Times New Roman"/>
          <w:sz w:val="24"/>
          <w:szCs w:val="24"/>
          <w:lang w:eastAsia="pt-BR"/>
        </w:rPr>
        <w:t>proteção de dados pessoais;</w:t>
      </w:r>
    </w:p>
    <w:p w14:paraId="3CF23312" w14:textId="77777777" w:rsidR="00E45F58" w:rsidRPr="001E2722" w:rsidRDefault="0015562A" w:rsidP="00A0383F">
      <w:pPr>
        <w:pStyle w:val="PargrafodaLista"/>
        <w:numPr>
          <w:ilvl w:val="0"/>
          <w:numId w:val="9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1E2722">
        <w:rPr>
          <w:rFonts w:ascii="Times New Roman" w:eastAsia="Times New Roman" w:hAnsi="Times New Roman" w:cs="Times New Roman"/>
          <w:sz w:val="24"/>
          <w:szCs w:val="24"/>
          <w:lang w:eastAsia="pt-BR"/>
        </w:rPr>
        <w:t>acessibilidade digital;</w:t>
      </w:r>
    </w:p>
    <w:p w14:paraId="329E1148" w14:textId="77777777" w:rsidR="00E45F58" w:rsidRPr="001E2722" w:rsidRDefault="0015562A" w:rsidP="00A0383F">
      <w:pPr>
        <w:pStyle w:val="PargrafodaLista"/>
        <w:numPr>
          <w:ilvl w:val="0"/>
          <w:numId w:val="9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1E2722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rastreabilidade dos procedimentos;</w:t>
      </w:r>
    </w:p>
    <w:p w14:paraId="7509C587" w14:textId="77777777" w:rsidR="0015562A" w:rsidRPr="001E2722" w:rsidRDefault="0015562A" w:rsidP="00A0383F">
      <w:pPr>
        <w:pStyle w:val="PargrafodaLista"/>
        <w:numPr>
          <w:ilvl w:val="0"/>
          <w:numId w:val="9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1E2722">
        <w:rPr>
          <w:rFonts w:ascii="Times New Roman" w:eastAsia="Times New Roman" w:hAnsi="Times New Roman" w:cs="Times New Roman"/>
          <w:sz w:val="24"/>
          <w:szCs w:val="24"/>
          <w:lang w:eastAsia="pt-BR"/>
        </w:rPr>
        <w:t>possibilidade de acompanhamento da solicitação pelo usuário.</w:t>
      </w:r>
    </w:p>
    <w:p w14:paraId="1765CF00" w14:textId="5EDC3F97" w:rsidR="00AD6611" w:rsidRPr="001E2722" w:rsidRDefault="00B504F4" w:rsidP="00A0383F">
      <w:pPr>
        <w:pStyle w:val="PargrafodaLista"/>
        <w:numPr>
          <w:ilvl w:val="0"/>
          <w:numId w:val="9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1E2722">
        <w:rPr>
          <w:rFonts w:ascii="Times New Roman" w:eastAsia="Times New Roman" w:hAnsi="Times New Roman" w:cs="Times New Roman"/>
          <w:sz w:val="24"/>
          <w:szCs w:val="24"/>
          <w:lang w:eastAsia="pt-BR"/>
        </w:rPr>
        <w:t>intero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p</w:t>
      </w:r>
      <w:r w:rsidRPr="001E2722">
        <w:rPr>
          <w:rFonts w:ascii="Times New Roman" w:eastAsia="Times New Roman" w:hAnsi="Times New Roman" w:cs="Times New Roman"/>
          <w:sz w:val="24"/>
          <w:szCs w:val="24"/>
          <w:lang w:eastAsia="pt-BR"/>
        </w:rPr>
        <w:t>erabilidade</w:t>
      </w:r>
      <w:r w:rsidR="00AD6611" w:rsidRPr="001E2722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dos sistemas, quando aplicável;</w:t>
      </w:r>
    </w:p>
    <w:p w14:paraId="12EBCC19" w14:textId="77777777" w:rsidR="0015562A" w:rsidRPr="001E2722" w:rsidRDefault="0015562A" w:rsidP="00A0383F">
      <w:pPr>
        <w:spacing w:before="100" w:beforeAutospacing="1" w:after="100" w:afterAutospacing="1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1E2722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Art. 11.</w:t>
      </w:r>
      <w:r w:rsidRPr="001E2722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Sempre que tecnicamente possível, os serviços digitais permitirão:</w:t>
      </w:r>
    </w:p>
    <w:p w14:paraId="7B019EE4" w14:textId="77777777" w:rsidR="00E45F58" w:rsidRPr="001E2722" w:rsidRDefault="0015562A" w:rsidP="00A0383F">
      <w:pPr>
        <w:pStyle w:val="PargrafodaLista"/>
        <w:numPr>
          <w:ilvl w:val="0"/>
          <w:numId w:val="10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1E2722">
        <w:rPr>
          <w:rFonts w:ascii="Times New Roman" w:eastAsia="Times New Roman" w:hAnsi="Times New Roman" w:cs="Times New Roman"/>
          <w:sz w:val="24"/>
          <w:szCs w:val="24"/>
          <w:lang w:eastAsia="pt-BR"/>
        </w:rPr>
        <w:t>protocolo eletrônico;</w:t>
      </w:r>
    </w:p>
    <w:p w14:paraId="0839796F" w14:textId="77777777" w:rsidR="00E45F58" w:rsidRPr="001E2722" w:rsidRDefault="0015562A" w:rsidP="00A0383F">
      <w:pPr>
        <w:pStyle w:val="PargrafodaLista"/>
        <w:numPr>
          <w:ilvl w:val="0"/>
          <w:numId w:val="10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1E2722">
        <w:rPr>
          <w:rFonts w:ascii="Times New Roman" w:eastAsia="Times New Roman" w:hAnsi="Times New Roman" w:cs="Times New Roman"/>
          <w:sz w:val="24"/>
          <w:szCs w:val="24"/>
          <w:lang w:eastAsia="pt-BR"/>
        </w:rPr>
        <w:t>acompanhamento da tramitação dos requerimentos;</w:t>
      </w:r>
    </w:p>
    <w:p w14:paraId="1FF43A51" w14:textId="77777777" w:rsidR="00E45F58" w:rsidRPr="001E2722" w:rsidRDefault="0015562A" w:rsidP="00A0383F">
      <w:pPr>
        <w:pStyle w:val="PargrafodaLista"/>
        <w:numPr>
          <w:ilvl w:val="0"/>
          <w:numId w:val="10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1E2722">
        <w:rPr>
          <w:rFonts w:ascii="Times New Roman" w:eastAsia="Times New Roman" w:hAnsi="Times New Roman" w:cs="Times New Roman"/>
          <w:sz w:val="24"/>
          <w:szCs w:val="24"/>
          <w:lang w:eastAsia="pt-BR"/>
        </w:rPr>
        <w:t>emissão de documentos digitais;</w:t>
      </w:r>
    </w:p>
    <w:p w14:paraId="776E0898" w14:textId="77777777" w:rsidR="00E45F58" w:rsidRPr="001E2722" w:rsidRDefault="0015562A" w:rsidP="00A0383F">
      <w:pPr>
        <w:pStyle w:val="PargrafodaLista"/>
        <w:numPr>
          <w:ilvl w:val="0"/>
          <w:numId w:val="10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1E2722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recebimento de notificações eletrônicas;</w:t>
      </w:r>
    </w:p>
    <w:p w14:paraId="534CA0E2" w14:textId="77777777" w:rsidR="00E45F58" w:rsidRPr="001E2722" w:rsidRDefault="0015562A" w:rsidP="00A0383F">
      <w:pPr>
        <w:pStyle w:val="PargrafodaLista"/>
        <w:numPr>
          <w:ilvl w:val="0"/>
          <w:numId w:val="10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1E2722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utilização de assinaturas eletrônicas;</w:t>
      </w:r>
    </w:p>
    <w:p w14:paraId="3DC4ED12" w14:textId="77777777" w:rsidR="0015562A" w:rsidRPr="001E2722" w:rsidRDefault="0015562A" w:rsidP="00A0383F">
      <w:pPr>
        <w:pStyle w:val="PargrafodaLista"/>
        <w:numPr>
          <w:ilvl w:val="0"/>
          <w:numId w:val="10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1E2722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autenticação por meio de plataformas digitais oficiais.</w:t>
      </w:r>
    </w:p>
    <w:p w14:paraId="46C7A5C1" w14:textId="6D9513AF" w:rsidR="0015562A" w:rsidRPr="001E2722" w:rsidRDefault="00AD6611" w:rsidP="001E2722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1E2722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Art. 12.</w:t>
      </w:r>
      <w:r w:rsidRPr="001E2722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A implantação de serviços públicos digitais deverá ser precedida, sempre que possível, da revisão e simplificação dos processos administrativos correspondentes, com vistas à eliminação de etapas desnecessárias, à racionalização dos fluxos de trabalho e à melhoria da experiência do usuário.</w:t>
      </w:r>
    </w:p>
    <w:p w14:paraId="742EAB43" w14:textId="77777777" w:rsidR="0015562A" w:rsidRPr="001E2722" w:rsidRDefault="0015562A" w:rsidP="00A0383F">
      <w:pPr>
        <w:spacing w:after="0" w:line="360" w:lineRule="auto"/>
        <w:ind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t-BR"/>
        </w:rPr>
      </w:pPr>
      <w:r w:rsidRPr="001E2722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t-BR"/>
        </w:rPr>
        <w:t>CAPÍTULO VI</w:t>
      </w:r>
    </w:p>
    <w:p w14:paraId="3D6D147D" w14:textId="77777777" w:rsidR="0015562A" w:rsidRPr="001E2722" w:rsidRDefault="0015562A" w:rsidP="00A0383F">
      <w:pPr>
        <w:spacing w:after="0" w:line="360" w:lineRule="auto"/>
        <w:ind w:firstLine="709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1E2722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DA PLATAFORMA MUNICIPAL DE GOVERNO DIGITAL</w:t>
      </w:r>
    </w:p>
    <w:p w14:paraId="1CB7CFA9" w14:textId="245A8C95" w:rsidR="0015562A" w:rsidRPr="001E2722" w:rsidRDefault="0015562A" w:rsidP="00A0383F">
      <w:pPr>
        <w:spacing w:before="100" w:beforeAutospacing="1" w:after="100" w:afterAutospacing="1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1E2722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Art. 1</w:t>
      </w:r>
      <w:r w:rsidR="004D5F2B" w:rsidRPr="001E2722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3</w:t>
      </w:r>
      <w:r w:rsidRPr="001E2722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.</w:t>
      </w:r>
      <w:r w:rsidRPr="001E2722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="005F0F35" w:rsidRPr="001E2722">
        <w:rPr>
          <w:rFonts w:ascii="Times New Roman" w:eastAsia="Times New Roman" w:hAnsi="Times New Roman" w:cs="Times New Roman"/>
          <w:sz w:val="24"/>
          <w:szCs w:val="24"/>
          <w:lang w:eastAsia="pt-BR"/>
        </w:rPr>
        <w:t>O Município disponibilizará os serviços públicos digitais por meio do sítio eletrônico oficial do Município de Vargeão, que funcionará como Portal de Governo Digital, observadas as disponibilidades técnicas, administrativas e orçamentárias.</w:t>
      </w:r>
    </w:p>
    <w:p w14:paraId="52A64E7A" w14:textId="041ECEAE" w:rsidR="0015562A" w:rsidRPr="001E2722" w:rsidRDefault="0015562A" w:rsidP="00A0383F">
      <w:pPr>
        <w:spacing w:before="100" w:beforeAutospacing="1" w:after="100" w:afterAutospacing="1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1E2722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lastRenderedPageBreak/>
        <w:t>Art. 1</w:t>
      </w:r>
      <w:r w:rsidR="004D5F2B" w:rsidRPr="001E2722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4</w:t>
      </w:r>
      <w:r w:rsidRPr="001E2722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.</w:t>
      </w:r>
      <w:r w:rsidRPr="001E2722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A Plataforma Municipal de Governo Digital poderá conter, entre outros:</w:t>
      </w:r>
    </w:p>
    <w:p w14:paraId="511D6E1E" w14:textId="77777777" w:rsidR="00E45F58" w:rsidRPr="001E2722" w:rsidRDefault="0015562A" w:rsidP="00A0383F">
      <w:pPr>
        <w:pStyle w:val="PargrafodaLista"/>
        <w:numPr>
          <w:ilvl w:val="0"/>
          <w:numId w:val="11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1E2722">
        <w:rPr>
          <w:rFonts w:ascii="Times New Roman" w:eastAsia="Times New Roman" w:hAnsi="Times New Roman" w:cs="Times New Roman"/>
          <w:sz w:val="24"/>
          <w:szCs w:val="24"/>
          <w:lang w:eastAsia="pt-BR"/>
        </w:rPr>
        <w:t>Portal Institucional do Município;</w:t>
      </w:r>
    </w:p>
    <w:p w14:paraId="71165FE5" w14:textId="77777777" w:rsidR="00E45F58" w:rsidRPr="001E2722" w:rsidRDefault="0015562A" w:rsidP="00A0383F">
      <w:pPr>
        <w:pStyle w:val="PargrafodaLista"/>
        <w:numPr>
          <w:ilvl w:val="0"/>
          <w:numId w:val="11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1E2722">
        <w:rPr>
          <w:rFonts w:ascii="Times New Roman" w:eastAsia="Times New Roman" w:hAnsi="Times New Roman" w:cs="Times New Roman"/>
          <w:sz w:val="24"/>
          <w:szCs w:val="24"/>
          <w:lang w:eastAsia="pt-BR"/>
        </w:rPr>
        <w:t>Portal da Transparência;</w:t>
      </w:r>
    </w:p>
    <w:p w14:paraId="0269BCB8" w14:textId="77777777" w:rsidR="00E45F58" w:rsidRPr="001E2722" w:rsidRDefault="0015562A" w:rsidP="00A0383F">
      <w:pPr>
        <w:pStyle w:val="PargrafodaLista"/>
        <w:numPr>
          <w:ilvl w:val="0"/>
          <w:numId w:val="11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1E2722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Serviço Eletrônico de Informações ao Cidadão – </w:t>
      </w:r>
      <w:proofErr w:type="spellStart"/>
      <w:r w:rsidRPr="001E2722">
        <w:rPr>
          <w:rFonts w:ascii="Times New Roman" w:eastAsia="Times New Roman" w:hAnsi="Times New Roman" w:cs="Times New Roman"/>
          <w:sz w:val="24"/>
          <w:szCs w:val="24"/>
          <w:lang w:eastAsia="pt-BR"/>
        </w:rPr>
        <w:t>e-SIC</w:t>
      </w:r>
      <w:proofErr w:type="spellEnd"/>
      <w:r w:rsidRPr="001E2722">
        <w:rPr>
          <w:rFonts w:ascii="Times New Roman" w:eastAsia="Times New Roman" w:hAnsi="Times New Roman" w:cs="Times New Roman"/>
          <w:sz w:val="24"/>
          <w:szCs w:val="24"/>
          <w:lang w:eastAsia="pt-BR"/>
        </w:rPr>
        <w:t>;</w:t>
      </w:r>
    </w:p>
    <w:p w14:paraId="2D79A14E" w14:textId="77777777" w:rsidR="00E45F58" w:rsidRPr="001E2722" w:rsidRDefault="0015562A" w:rsidP="00A0383F">
      <w:pPr>
        <w:pStyle w:val="PargrafodaLista"/>
        <w:numPr>
          <w:ilvl w:val="0"/>
          <w:numId w:val="11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1E2722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Ouvidoria Municipal;</w:t>
      </w:r>
    </w:p>
    <w:p w14:paraId="2E2E0B99" w14:textId="77777777" w:rsidR="00E45F58" w:rsidRPr="001E2722" w:rsidRDefault="0015562A" w:rsidP="00A0383F">
      <w:pPr>
        <w:pStyle w:val="PargrafodaLista"/>
        <w:numPr>
          <w:ilvl w:val="0"/>
          <w:numId w:val="11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1E2722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Protocolo Eletrônico;</w:t>
      </w:r>
    </w:p>
    <w:p w14:paraId="377FCA65" w14:textId="77777777" w:rsidR="00E45F58" w:rsidRPr="001E2722" w:rsidRDefault="0015562A" w:rsidP="00A0383F">
      <w:pPr>
        <w:pStyle w:val="PargrafodaLista"/>
        <w:numPr>
          <w:ilvl w:val="0"/>
          <w:numId w:val="11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1E2722">
        <w:rPr>
          <w:rFonts w:ascii="Times New Roman" w:eastAsia="Times New Roman" w:hAnsi="Times New Roman" w:cs="Times New Roman"/>
          <w:sz w:val="24"/>
          <w:szCs w:val="24"/>
          <w:lang w:eastAsia="pt-BR"/>
        </w:rPr>
        <w:t>Carta de Serviços ao Usuário;</w:t>
      </w:r>
    </w:p>
    <w:p w14:paraId="3C84480D" w14:textId="77777777" w:rsidR="00E45F58" w:rsidRPr="001E2722" w:rsidRDefault="0015562A" w:rsidP="00A0383F">
      <w:pPr>
        <w:pStyle w:val="PargrafodaLista"/>
        <w:numPr>
          <w:ilvl w:val="0"/>
          <w:numId w:val="11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1E2722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Consulta de</w:t>
      </w:r>
      <w:r w:rsidR="005F0F35" w:rsidRPr="001E2722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decisões de</w:t>
      </w:r>
      <w:r w:rsidRPr="001E2722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Processos Administrativos;</w:t>
      </w:r>
    </w:p>
    <w:p w14:paraId="39CCFFE0" w14:textId="77777777" w:rsidR="00E45F58" w:rsidRPr="001E2722" w:rsidRDefault="0015562A" w:rsidP="00A0383F">
      <w:pPr>
        <w:pStyle w:val="PargrafodaLista"/>
        <w:numPr>
          <w:ilvl w:val="0"/>
          <w:numId w:val="11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1E2722">
        <w:rPr>
          <w:rFonts w:ascii="Times New Roman" w:eastAsia="Times New Roman" w:hAnsi="Times New Roman" w:cs="Times New Roman"/>
          <w:sz w:val="24"/>
          <w:szCs w:val="24"/>
          <w:lang w:eastAsia="pt-BR"/>
        </w:rPr>
        <w:t>Emissão de Guias, Certidões e Documentos;</w:t>
      </w:r>
    </w:p>
    <w:p w14:paraId="08811676" w14:textId="1614A123" w:rsidR="00E45F58" w:rsidRPr="001E2722" w:rsidRDefault="0015562A" w:rsidP="00A0383F">
      <w:pPr>
        <w:pStyle w:val="PargrafodaLista"/>
        <w:numPr>
          <w:ilvl w:val="0"/>
          <w:numId w:val="11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1E2722">
        <w:rPr>
          <w:rFonts w:ascii="Times New Roman" w:eastAsia="Times New Roman" w:hAnsi="Times New Roman" w:cs="Times New Roman"/>
          <w:sz w:val="24"/>
          <w:szCs w:val="24"/>
          <w:lang w:eastAsia="pt-BR"/>
        </w:rPr>
        <w:t>Sistemas Tributários</w:t>
      </w:r>
      <w:r w:rsidR="004D5F2B" w:rsidRPr="001E2722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digitais</w:t>
      </w:r>
      <w:r w:rsidRPr="001E2722">
        <w:rPr>
          <w:rFonts w:ascii="Times New Roman" w:eastAsia="Times New Roman" w:hAnsi="Times New Roman" w:cs="Times New Roman"/>
          <w:sz w:val="24"/>
          <w:szCs w:val="24"/>
          <w:lang w:eastAsia="pt-BR"/>
        </w:rPr>
        <w:t>;</w:t>
      </w:r>
    </w:p>
    <w:p w14:paraId="5B47576D" w14:textId="77777777" w:rsidR="0015562A" w:rsidRPr="001E2722" w:rsidRDefault="0015562A" w:rsidP="00A0383F">
      <w:pPr>
        <w:pStyle w:val="PargrafodaLista"/>
        <w:numPr>
          <w:ilvl w:val="0"/>
          <w:numId w:val="11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1E2722">
        <w:rPr>
          <w:rFonts w:ascii="Times New Roman" w:eastAsia="Times New Roman" w:hAnsi="Times New Roman" w:cs="Times New Roman"/>
          <w:sz w:val="24"/>
          <w:szCs w:val="24"/>
          <w:lang w:eastAsia="pt-BR"/>
        </w:rPr>
        <w:t>outros serviços digitais disponibilizados pela Administração Municipal.</w:t>
      </w:r>
    </w:p>
    <w:p w14:paraId="7BBE8979" w14:textId="683D1769" w:rsidR="006F63F4" w:rsidRPr="001E2722" w:rsidRDefault="006F63F4" w:rsidP="00A0383F">
      <w:pPr>
        <w:pStyle w:val="PargrafodaLista"/>
        <w:numPr>
          <w:ilvl w:val="0"/>
          <w:numId w:val="11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1E2722">
        <w:rPr>
          <w:rFonts w:ascii="Times New Roman" w:eastAsia="Times New Roman" w:hAnsi="Times New Roman" w:cs="Times New Roman"/>
          <w:sz w:val="24"/>
          <w:szCs w:val="24"/>
          <w:lang w:eastAsia="pt-BR"/>
        </w:rPr>
        <w:t>acompanhamento de solicitações e requerimentos;</w:t>
      </w:r>
    </w:p>
    <w:p w14:paraId="508D43B9" w14:textId="3A99F8A8" w:rsidR="006F63F4" w:rsidRPr="001E2722" w:rsidRDefault="006F63F4" w:rsidP="00A0383F">
      <w:pPr>
        <w:pStyle w:val="PargrafodaLista"/>
        <w:numPr>
          <w:ilvl w:val="0"/>
          <w:numId w:val="11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1E2722">
        <w:rPr>
          <w:rFonts w:ascii="Times New Roman" w:eastAsia="Times New Roman" w:hAnsi="Times New Roman" w:cs="Times New Roman"/>
          <w:sz w:val="24"/>
          <w:szCs w:val="24"/>
          <w:lang w:eastAsia="pt-BR"/>
        </w:rPr>
        <w:t>autenticação digital integrada aos serviços públicos;</w:t>
      </w:r>
    </w:p>
    <w:p w14:paraId="550BF51A" w14:textId="795E204B" w:rsidR="006F63F4" w:rsidRPr="001E2722" w:rsidRDefault="006F63F4" w:rsidP="00A0383F">
      <w:pPr>
        <w:pStyle w:val="PargrafodaLista"/>
        <w:numPr>
          <w:ilvl w:val="0"/>
          <w:numId w:val="11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1E2722">
        <w:rPr>
          <w:rFonts w:ascii="Times New Roman" w:eastAsia="Times New Roman" w:hAnsi="Times New Roman" w:cs="Times New Roman"/>
          <w:sz w:val="24"/>
          <w:szCs w:val="24"/>
          <w:lang w:eastAsia="pt-BR"/>
        </w:rPr>
        <w:t>notificações eletrônicas aos usuários.</w:t>
      </w:r>
    </w:p>
    <w:p w14:paraId="5AF1D107" w14:textId="66F34088" w:rsidR="0015562A" w:rsidRPr="001E2722" w:rsidRDefault="0015562A" w:rsidP="00A0383F">
      <w:pPr>
        <w:spacing w:before="100" w:beforeAutospacing="1" w:after="100" w:afterAutospacing="1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1E2722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Art. 1</w:t>
      </w:r>
      <w:r w:rsidR="004D5F2B" w:rsidRPr="001E2722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5</w:t>
      </w:r>
      <w:r w:rsidRPr="001E2722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.</w:t>
      </w:r>
      <w:r w:rsidRPr="001E2722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="004D5F2B" w:rsidRPr="001E2722">
        <w:rPr>
          <w:rFonts w:ascii="Times New Roman" w:eastAsia="Times New Roman" w:hAnsi="Times New Roman" w:cs="Times New Roman"/>
          <w:sz w:val="24"/>
          <w:szCs w:val="24"/>
          <w:lang w:eastAsia="pt-BR"/>
        </w:rPr>
        <w:t>A Administração Municipal promoverá, sempre que técnica e juridicamente viável, a integração e a interoperabilidade entre seus sistemas, bases de dados e plataformas digitais, de forma a evitar a duplicidade de informações, racionalizar procedimentos administrativos e melhorar a experiência do usuário.</w:t>
      </w:r>
    </w:p>
    <w:p w14:paraId="61E59530" w14:textId="5CC50EDE" w:rsidR="0015562A" w:rsidRPr="001E2722" w:rsidRDefault="0015562A" w:rsidP="006B6CD8">
      <w:pPr>
        <w:spacing w:before="100" w:beforeAutospacing="1" w:after="100" w:afterAutospacing="1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1E2722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Art. 1</w:t>
      </w:r>
      <w:r w:rsidR="004D5F2B" w:rsidRPr="001E2722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6</w:t>
      </w:r>
      <w:r w:rsidRPr="001E2722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.</w:t>
      </w:r>
      <w:r w:rsidRPr="001E2722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="00CE4B5A" w:rsidRPr="001E2722">
        <w:rPr>
          <w:rFonts w:ascii="Times New Roman" w:eastAsia="Times New Roman" w:hAnsi="Times New Roman" w:cs="Times New Roman"/>
          <w:sz w:val="24"/>
          <w:szCs w:val="24"/>
          <w:lang w:eastAsia="pt-BR"/>
        </w:rPr>
        <w:t>Os órgãos e entidades da Administração Municipal deverão manter atualizadas, completas, íntegras e acessíveis as informações disponibilizadas na Plataforma Municipal de Governo Digital, observadas as normas relativas à transparência pública, à proteção de dados pessoais e à segurança da informação.</w:t>
      </w:r>
    </w:p>
    <w:p w14:paraId="3F9941A2" w14:textId="77777777" w:rsidR="0015562A" w:rsidRPr="001E2722" w:rsidRDefault="0015562A" w:rsidP="00A0383F">
      <w:pPr>
        <w:spacing w:after="0" w:line="360" w:lineRule="auto"/>
        <w:ind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t-BR"/>
        </w:rPr>
      </w:pPr>
      <w:r w:rsidRPr="001E2722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t-BR"/>
        </w:rPr>
        <w:t>CAPÍTULO VII</w:t>
      </w:r>
    </w:p>
    <w:p w14:paraId="7577AC9B" w14:textId="77777777" w:rsidR="0015562A" w:rsidRPr="001E2722" w:rsidRDefault="0015562A" w:rsidP="00A0383F">
      <w:pPr>
        <w:spacing w:after="0" w:line="360" w:lineRule="auto"/>
        <w:ind w:firstLine="709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1E2722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DA CARTA DE SERVIÇOS AO USUÁRIO</w:t>
      </w:r>
    </w:p>
    <w:p w14:paraId="0B259E76" w14:textId="7B57BB32" w:rsidR="0015562A" w:rsidRPr="001E2722" w:rsidRDefault="0015562A" w:rsidP="00A0383F">
      <w:pPr>
        <w:spacing w:before="100" w:beforeAutospacing="1" w:after="100" w:afterAutospacing="1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1E2722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Art. 1</w:t>
      </w:r>
      <w:r w:rsidR="004D5F2B" w:rsidRPr="001E2722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7</w:t>
      </w:r>
      <w:r w:rsidRPr="001E2722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.</w:t>
      </w:r>
      <w:r w:rsidRPr="001E2722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Os órgãos e entidades da Administração Municipal manterão atualizada a Carta de Serviços ao Usuário, contendo, no mínimo:</w:t>
      </w:r>
    </w:p>
    <w:p w14:paraId="3D3CDAED" w14:textId="77777777" w:rsidR="00E45F58" w:rsidRPr="001E2722" w:rsidRDefault="0015562A" w:rsidP="00A0383F">
      <w:pPr>
        <w:pStyle w:val="PargrafodaLista"/>
        <w:numPr>
          <w:ilvl w:val="0"/>
          <w:numId w:val="12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1E2722">
        <w:rPr>
          <w:rFonts w:ascii="Times New Roman" w:eastAsia="Times New Roman" w:hAnsi="Times New Roman" w:cs="Times New Roman"/>
          <w:sz w:val="24"/>
          <w:szCs w:val="24"/>
          <w:lang w:eastAsia="pt-BR"/>
        </w:rPr>
        <w:t>descrição dos serviços prestados;</w:t>
      </w:r>
    </w:p>
    <w:p w14:paraId="62A78991" w14:textId="77777777" w:rsidR="00E45F58" w:rsidRPr="001E2722" w:rsidRDefault="0015562A" w:rsidP="00A0383F">
      <w:pPr>
        <w:pStyle w:val="PargrafodaLista"/>
        <w:numPr>
          <w:ilvl w:val="0"/>
          <w:numId w:val="12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1E2722">
        <w:rPr>
          <w:rFonts w:ascii="Times New Roman" w:eastAsia="Times New Roman" w:hAnsi="Times New Roman" w:cs="Times New Roman"/>
          <w:sz w:val="24"/>
          <w:szCs w:val="24"/>
          <w:lang w:eastAsia="pt-BR"/>
        </w:rPr>
        <w:lastRenderedPageBreak/>
        <w:t xml:space="preserve"> requisitos para acesso;</w:t>
      </w:r>
    </w:p>
    <w:p w14:paraId="505566DA" w14:textId="77777777" w:rsidR="00E45F58" w:rsidRPr="001E2722" w:rsidRDefault="0015562A" w:rsidP="00A0383F">
      <w:pPr>
        <w:pStyle w:val="PargrafodaLista"/>
        <w:numPr>
          <w:ilvl w:val="0"/>
          <w:numId w:val="12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1E2722">
        <w:rPr>
          <w:rFonts w:ascii="Times New Roman" w:eastAsia="Times New Roman" w:hAnsi="Times New Roman" w:cs="Times New Roman"/>
          <w:sz w:val="24"/>
          <w:szCs w:val="24"/>
          <w:lang w:eastAsia="pt-BR"/>
        </w:rPr>
        <w:t>documentos exigidos;</w:t>
      </w:r>
    </w:p>
    <w:p w14:paraId="7757979A" w14:textId="77777777" w:rsidR="00E45F58" w:rsidRPr="001E2722" w:rsidRDefault="0015562A" w:rsidP="00A0383F">
      <w:pPr>
        <w:pStyle w:val="PargrafodaLista"/>
        <w:numPr>
          <w:ilvl w:val="0"/>
          <w:numId w:val="12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1E2722">
        <w:rPr>
          <w:rFonts w:ascii="Times New Roman" w:eastAsia="Times New Roman" w:hAnsi="Times New Roman" w:cs="Times New Roman"/>
          <w:sz w:val="24"/>
          <w:szCs w:val="24"/>
          <w:lang w:eastAsia="pt-BR"/>
        </w:rPr>
        <w:t>formas de atendimento;</w:t>
      </w:r>
    </w:p>
    <w:p w14:paraId="765FEA0D" w14:textId="77777777" w:rsidR="00E45F58" w:rsidRPr="001E2722" w:rsidRDefault="0015562A" w:rsidP="00A0383F">
      <w:pPr>
        <w:pStyle w:val="PargrafodaLista"/>
        <w:numPr>
          <w:ilvl w:val="0"/>
          <w:numId w:val="12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1E2722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prazos para prestação dos serviços;</w:t>
      </w:r>
    </w:p>
    <w:p w14:paraId="58A2DF58" w14:textId="77777777" w:rsidR="00E45F58" w:rsidRPr="001E2722" w:rsidRDefault="0015562A" w:rsidP="00A0383F">
      <w:pPr>
        <w:pStyle w:val="PargrafodaLista"/>
        <w:numPr>
          <w:ilvl w:val="0"/>
          <w:numId w:val="12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1E2722">
        <w:rPr>
          <w:rFonts w:ascii="Times New Roman" w:eastAsia="Times New Roman" w:hAnsi="Times New Roman" w:cs="Times New Roman"/>
          <w:sz w:val="24"/>
          <w:szCs w:val="24"/>
          <w:lang w:eastAsia="pt-BR"/>
        </w:rPr>
        <w:t>canais de comunicação com o usuário</w:t>
      </w:r>
      <w:r w:rsidR="00E45F58" w:rsidRPr="001E2722">
        <w:rPr>
          <w:rFonts w:ascii="Times New Roman" w:eastAsia="Times New Roman" w:hAnsi="Times New Roman" w:cs="Times New Roman"/>
          <w:sz w:val="24"/>
          <w:szCs w:val="24"/>
          <w:lang w:eastAsia="pt-BR"/>
        </w:rPr>
        <w:t>;</w:t>
      </w:r>
    </w:p>
    <w:p w14:paraId="7B5F1F16" w14:textId="77777777" w:rsidR="0015562A" w:rsidRPr="001E2722" w:rsidRDefault="0015562A" w:rsidP="00A0383F">
      <w:pPr>
        <w:pStyle w:val="PargrafodaLista"/>
        <w:numPr>
          <w:ilvl w:val="0"/>
          <w:numId w:val="12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1E2722">
        <w:rPr>
          <w:rFonts w:ascii="Times New Roman" w:eastAsia="Times New Roman" w:hAnsi="Times New Roman" w:cs="Times New Roman"/>
          <w:sz w:val="24"/>
          <w:szCs w:val="24"/>
          <w:lang w:eastAsia="pt-BR"/>
        </w:rPr>
        <w:t>formas de apresentação de reclamações, sugestões, elogios e denúncias.</w:t>
      </w:r>
    </w:p>
    <w:p w14:paraId="2BEEFADB" w14:textId="3A1FF9EB" w:rsidR="006F63F4" w:rsidRPr="001E2722" w:rsidRDefault="006F63F4" w:rsidP="00A0383F">
      <w:pPr>
        <w:pStyle w:val="pdq2pgselectionanchorcontainer"/>
        <w:numPr>
          <w:ilvl w:val="0"/>
          <w:numId w:val="12"/>
        </w:numPr>
        <w:spacing w:line="360" w:lineRule="auto"/>
      </w:pPr>
      <w:r w:rsidRPr="001E2722">
        <w:t>nível de digitalização do serviço, quando aplicável;</w:t>
      </w:r>
    </w:p>
    <w:p w14:paraId="1CB03E32" w14:textId="762CA0DB" w:rsidR="006F63F4" w:rsidRPr="006B6CD8" w:rsidRDefault="006F63F4" w:rsidP="006B6CD8">
      <w:pPr>
        <w:pStyle w:val="NormalWeb"/>
        <w:numPr>
          <w:ilvl w:val="0"/>
          <w:numId w:val="12"/>
        </w:numPr>
        <w:spacing w:line="360" w:lineRule="auto"/>
      </w:pPr>
      <w:r w:rsidRPr="001E2722">
        <w:t>formas de acompanhamento eletrônico das solicitações.</w:t>
      </w:r>
    </w:p>
    <w:p w14:paraId="14785BE0" w14:textId="5789C2A3" w:rsidR="0015562A" w:rsidRPr="001E2722" w:rsidRDefault="0015562A" w:rsidP="006B6CD8">
      <w:pPr>
        <w:spacing w:before="100" w:beforeAutospacing="1" w:after="100" w:afterAutospacing="1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1E2722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Art. 1</w:t>
      </w:r>
      <w:r w:rsidR="004D5F2B" w:rsidRPr="001E2722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8</w:t>
      </w:r>
      <w:r w:rsidRPr="001E2722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.</w:t>
      </w:r>
      <w:r w:rsidRPr="001E2722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A Carta de Serviços deverá permanecer disponível em meio eletrônico no Portal Oficial do Município e, quando possível, em meio físico nas unidades administrativas</w:t>
      </w:r>
      <w:r w:rsidR="006B6CD8">
        <w:rPr>
          <w:rFonts w:ascii="Times New Roman" w:eastAsia="Times New Roman" w:hAnsi="Times New Roman" w:cs="Times New Roman"/>
          <w:sz w:val="24"/>
          <w:szCs w:val="24"/>
          <w:lang w:eastAsia="pt-BR"/>
        </w:rPr>
        <w:t>.</w:t>
      </w:r>
    </w:p>
    <w:p w14:paraId="686964DB" w14:textId="77777777" w:rsidR="0015562A" w:rsidRPr="001E2722" w:rsidRDefault="0015562A" w:rsidP="00A0383F">
      <w:pPr>
        <w:spacing w:after="0" w:line="360" w:lineRule="auto"/>
        <w:ind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t-BR"/>
        </w:rPr>
      </w:pPr>
      <w:r w:rsidRPr="001E2722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t-BR"/>
        </w:rPr>
        <w:t>CAPÍTULO VIII</w:t>
      </w:r>
    </w:p>
    <w:p w14:paraId="2E4F2683" w14:textId="77777777" w:rsidR="0015562A" w:rsidRPr="001E2722" w:rsidRDefault="0015562A" w:rsidP="00A0383F">
      <w:pPr>
        <w:spacing w:after="0" w:line="360" w:lineRule="auto"/>
        <w:ind w:firstLine="709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1E2722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DA AVALIAÇÃO DOS SERVIÇOS PÚBLICOS</w:t>
      </w:r>
    </w:p>
    <w:p w14:paraId="2D853A38" w14:textId="2EAB0AF5" w:rsidR="0015562A" w:rsidRPr="001E2722" w:rsidRDefault="0015562A" w:rsidP="00A0383F">
      <w:pPr>
        <w:spacing w:before="100" w:beforeAutospacing="1" w:after="100" w:afterAutospacing="1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1E2722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Art. 1</w:t>
      </w:r>
      <w:r w:rsidR="004D5F2B" w:rsidRPr="001E2722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9</w:t>
      </w:r>
      <w:r w:rsidRPr="001E2722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.</w:t>
      </w:r>
      <w:r w:rsidRPr="001E2722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O Município poderá instituir mecanismos permanentes de avaliação da satisfação dos usuários dos serviços públicos.</w:t>
      </w:r>
    </w:p>
    <w:p w14:paraId="6B174CE2" w14:textId="65508D2C" w:rsidR="0015562A" w:rsidRPr="001E2722" w:rsidRDefault="0015562A" w:rsidP="00A0383F">
      <w:pPr>
        <w:spacing w:before="100" w:beforeAutospacing="1" w:after="100" w:afterAutospacing="1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1E2722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Art. </w:t>
      </w:r>
      <w:r w:rsidR="004D5F2B" w:rsidRPr="001E2722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20</w:t>
      </w:r>
      <w:r w:rsidRPr="001E2722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.</w:t>
      </w:r>
      <w:r w:rsidRPr="001E2722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As avaliações poderão considerar, entre outros critérios:</w:t>
      </w:r>
    </w:p>
    <w:p w14:paraId="77ED726F" w14:textId="77777777" w:rsidR="00E45F58" w:rsidRPr="001E2722" w:rsidRDefault="0015562A" w:rsidP="00A0383F">
      <w:pPr>
        <w:pStyle w:val="PargrafodaLista"/>
        <w:numPr>
          <w:ilvl w:val="0"/>
          <w:numId w:val="13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1E2722">
        <w:rPr>
          <w:rFonts w:ascii="Times New Roman" w:eastAsia="Times New Roman" w:hAnsi="Times New Roman" w:cs="Times New Roman"/>
          <w:sz w:val="24"/>
          <w:szCs w:val="24"/>
          <w:lang w:eastAsia="pt-BR"/>
        </w:rPr>
        <w:t>qualidade do atendimento;</w:t>
      </w:r>
    </w:p>
    <w:p w14:paraId="6B4C01BC" w14:textId="77777777" w:rsidR="00E45F58" w:rsidRPr="001E2722" w:rsidRDefault="0015562A" w:rsidP="00A0383F">
      <w:pPr>
        <w:pStyle w:val="PargrafodaLista"/>
        <w:numPr>
          <w:ilvl w:val="0"/>
          <w:numId w:val="13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1E2722">
        <w:rPr>
          <w:rFonts w:ascii="Times New Roman" w:eastAsia="Times New Roman" w:hAnsi="Times New Roman" w:cs="Times New Roman"/>
          <w:sz w:val="24"/>
          <w:szCs w:val="24"/>
          <w:lang w:eastAsia="pt-BR"/>
        </w:rPr>
        <w:t>tempo de resposta;</w:t>
      </w:r>
    </w:p>
    <w:p w14:paraId="5DEB7B69" w14:textId="77777777" w:rsidR="00E45F58" w:rsidRPr="001E2722" w:rsidRDefault="0015562A" w:rsidP="00A0383F">
      <w:pPr>
        <w:pStyle w:val="PargrafodaLista"/>
        <w:numPr>
          <w:ilvl w:val="0"/>
          <w:numId w:val="13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1E2722">
        <w:rPr>
          <w:rFonts w:ascii="Times New Roman" w:eastAsia="Times New Roman" w:hAnsi="Times New Roman" w:cs="Times New Roman"/>
          <w:sz w:val="24"/>
          <w:szCs w:val="24"/>
          <w:lang w:eastAsia="pt-BR"/>
        </w:rPr>
        <w:t>facilidade de acesso aos serviços;</w:t>
      </w:r>
    </w:p>
    <w:p w14:paraId="2DEA5D90" w14:textId="77777777" w:rsidR="00E45F58" w:rsidRPr="001E2722" w:rsidRDefault="0015562A" w:rsidP="00A0383F">
      <w:pPr>
        <w:pStyle w:val="PargrafodaLista"/>
        <w:numPr>
          <w:ilvl w:val="0"/>
          <w:numId w:val="13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1E2722">
        <w:rPr>
          <w:rFonts w:ascii="Times New Roman" w:eastAsia="Times New Roman" w:hAnsi="Times New Roman" w:cs="Times New Roman"/>
          <w:sz w:val="24"/>
          <w:szCs w:val="24"/>
          <w:lang w:eastAsia="pt-BR"/>
        </w:rPr>
        <w:t>eficiência administrativa;</w:t>
      </w:r>
    </w:p>
    <w:p w14:paraId="13141ECE" w14:textId="77777777" w:rsidR="00E45F58" w:rsidRPr="001E2722" w:rsidRDefault="0015562A" w:rsidP="00A0383F">
      <w:pPr>
        <w:pStyle w:val="PargrafodaLista"/>
        <w:numPr>
          <w:ilvl w:val="0"/>
          <w:numId w:val="13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1E2722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cordialidade dos servidores;</w:t>
      </w:r>
    </w:p>
    <w:p w14:paraId="05EE6EE0" w14:textId="77777777" w:rsidR="0015562A" w:rsidRPr="001E2722" w:rsidRDefault="0015562A" w:rsidP="00A0383F">
      <w:pPr>
        <w:pStyle w:val="PargrafodaLista"/>
        <w:numPr>
          <w:ilvl w:val="0"/>
          <w:numId w:val="13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1E2722">
        <w:rPr>
          <w:rFonts w:ascii="Times New Roman" w:eastAsia="Times New Roman" w:hAnsi="Times New Roman" w:cs="Times New Roman"/>
          <w:sz w:val="24"/>
          <w:szCs w:val="24"/>
          <w:lang w:eastAsia="pt-BR"/>
        </w:rPr>
        <w:t>resolução da demanda apresentada.</w:t>
      </w:r>
    </w:p>
    <w:p w14:paraId="16A7CA7A" w14:textId="2923DA89" w:rsidR="006B6CD8" w:rsidRPr="001E2722" w:rsidRDefault="0015562A" w:rsidP="006B6CD8">
      <w:pPr>
        <w:spacing w:before="100" w:beforeAutospacing="1" w:after="100" w:afterAutospacing="1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1E2722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Art. 2</w:t>
      </w:r>
      <w:r w:rsidR="004D5F2B" w:rsidRPr="001E2722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1</w:t>
      </w:r>
      <w:r w:rsidRPr="001E2722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.</w:t>
      </w:r>
      <w:r w:rsidRPr="001E2722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Os resultados das avaliações poderão subsidiar ações de melhoria contínua dos serviços públicos municipais.</w:t>
      </w:r>
    </w:p>
    <w:p w14:paraId="52C5FBBE" w14:textId="77777777" w:rsidR="006B6CD8" w:rsidRDefault="006B6CD8" w:rsidP="00A0383F">
      <w:pPr>
        <w:pStyle w:val="Ttulo1"/>
        <w:spacing w:before="0" w:beforeAutospacing="0" w:after="0" w:afterAutospacing="0" w:line="360" w:lineRule="auto"/>
        <w:ind w:firstLine="709"/>
        <w:jc w:val="center"/>
        <w:rPr>
          <w:sz w:val="24"/>
          <w:szCs w:val="24"/>
        </w:rPr>
      </w:pPr>
    </w:p>
    <w:p w14:paraId="0B59A7B7" w14:textId="77777777" w:rsidR="006B6CD8" w:rsidRDefault="006B6CD8" w:rsidP="00A0383F">
      <w:pPr>
        <w:pStyle w:val="Ttulo1"/>
        <w:spacing w:before="0" w:beforeAutospacing="0" w:after="0" w:afterAutospacing="0" w:line="360" w:lineRule="auto"/>
        <w:ind w:firstLine="709"/>
        <w:jc w:val="center"/>
        <w:rPr>
          <w:sz w:val="24"/>
          <w:szCs w:val="24"/>
        </w:rPr>
      </w:pPr>
    </w:p>
    <w:p w14:paraId="0C349B9E" w14:textId="10579772" w:rsidR="0015562A" w:rsidRPr="001E2722" w:rsidRDefault="0015562A" w:rsidP="00A0383F">
      <w:pPr>
        <w:pStyle w:val="Ttulo1"/>
        <w:spacing w:before="0" w:beforeAutospacing="0" w:after="0" w:afterAutospacing="0" w:line="360" w:lineRule="auto"/>
        <w:ind w:firstLine="709"/>
        <w:jc w:val="center"/>
        <w:rPr>
          <w:sz w:val="24"/>
          <w:szCs w:val="24"/>
        </w:rPr>
      </w:pPr>
      <w:r w:rsidRPr="001E2722">
        <w:rPr>
          <w:sz w:val="24"/>
          <w:szCs w:val="24"/>
        </w:rPr>
        <w:lastRenderedPageBreak/>
        <w:t>CAPÍTULO IX</w:t>
      </w:r>
    </w:p>
    <w:p w14:paraId="5942B784" w14:textId="77777777" w:rsidR="0015562A" w:rsidRPr="001E2722" w:rsidRDefault="0015562A" w:rsidP="00A0383F">
      <w:pPr>
        <w:pStyle w:val="Ttulo2"/>
        <w:spacing w:before="0" w:beforeAutospacing="0" w:after="0" w:afterAutospacing="0" w:line="360" w:lineRule="auto"/>
        <w:ind w:firstLine="709"/>
        <w:jc w:val="center"/>
        <w:rPr>
          <w:sz w:val="24"/>
          <w:szCs w:val="24"/>
        </w:rPr>
      </w:pPr>
      <w:r w:rsidRPr="001E2722">
        <w:rPr>
          <w:sz w:val="24"/>
          <w:szCs w:val="24"/>
        </w:rPr>
        <w:t>DA TRANSPARÊNCIA, DOS DADOS ABERTOS E DO ACESSO À INFORMAÇÃO</w:t>
      </w:r>
    </w:p>
    <w:p w14:paraId="6F8728DA" w14:textId="338FAC31" w:rsidR="0015562A" w:rsidRPr="001E2722" w:rsidRDefault="0015562A" w:rsidP="00A0383F">
      <w:pPr>
        <w:pStyle w:val="NormalWeb"/>
        <w:spacing w:line="360" w:lineRule="auto"/>
        <w:ind w:firstLine="709"/>
        <w:jc w:val="both"/>
      </w:pPr>
      <w:r w:rsidRPr="001E2722">
        <w:rPr>
          <w:rStyle w:val="Forte"/>
        </w:rPr>
        <w:t>Art. 2</w:t>
      </w:r>
      <w:r w:rsidR="004D5F2B" w:rsidRPr="001E2722">
        <w:rPr>
          <w:rStyle w:val="Forte"/>
        </w:rPr>
        <w:t>2</w:t>
      </w:r>
      <w:r w:rsidRPr="001E2722">
        <w:rPr>
          <w:rStyle w:val="Forte"/>
        </w:rPr>
        <w:t>.</w:t>
      </w:r>
      <w:r w:rsidRPr="001E2722">
        <w:t xml:space="preserve"> A Administração Pública Municipal promoverá a transparência ativa mediante a divulgação de informações de interesse coletivo ou geral em seus meios oficiais de comunicação, observadas as disposições da Lei Federal nº 12.527, de 18 de novembro de 2011.</w:t>
      </w:r>
    </w:p>
    <w:p w14:paraId="2F373499" w14:textId="52B37C70" w:rsidR="0015562A" w:rsidRPr="001E2722" w:rsidRDefault="0015562A" w:rsidP="00A0383F">
      <w:pPr>
        <w:pStyle w:val="NormalWeb"/>
        <w:spacing w:line="360" w:lineRule="auto"/>
        <w:ind w:firstLine="709"/>
        <w:jc w:val="both"/>
      </w:pPr>
      <w:r w:rsidRPr="001E2722">
        <w:rPr>
          <w:rStyle w:val="Forte"/>
        </w:rPr>
        <w:t>Art. 2</w:t>
      </w:r>
      <w:r w:rsidR="004D5F2B" w:rsidRPr="001E2722">
        <w:rPr>
          <w:rStyle w:val="Forte"/>
        </w:rPr>
        <w:t>3</w:t>
      </w:r>
      <w:r w:rsidRPr="001E2722">
        <w:rPr>
          <w:rStyle w:val="Forte"/>
        </w:rPr>
        <w:t>.</w:t>
      </w:r>
      <w:r w:rsidRPr="001E2722">
        <w:t xml:space="preserve"> Sempre que possível, os dados públicos municipais serão disponibilizados em formato aberto, estruturado e processável por máquina, permitindo sua reutilização pela sociedade, ressalvadas as hipóteses de sigilo legal e de proteção de dados pessoais.</w:t>
      </w:r>
    </w:p>
    <w:p w14:paraId="73E99FBB" w14:textId="533222A4" w:rsidR="0015562A" w:rsidRPr="001E2722" w:rsidRDefault="0015562A" w:rsidP="00A0383F">
      <w:pPr>
        <w:pStyle w:val="NormalWeb"/>
        <w:spacing w:line="360" w:lineRule="auto"/>
        <w:ind w:firstLine="709"/>
        <w:jc w:val="both"/>
      </w:pPr>
      <w:r w:rsidRPr="001E2722">
        <w:rPr>
          <w:rStyle w:val="Forte"/>
        </w:rPr>
        <w:t>Art. 2</w:t>
      </w:r>
      <w:r w:rsidR="004D5F2B" w:rsidRPr="001E2722">
        <w:rPr>
          <w:rStyle w:val="Forte"/>
        </w:rPr>
        <w:t>4</w:t>
      </w:r>
      <w:r w:rsidRPr="001E2722">
        <w:rPr>
          <w:rStyle w:val="Forte"/>
        </w:rPr>
        <w:t>.</w:t>
      </w:r>
      <w:r w:rsidRPr="001E2722">
        <w:t xml:space="preserve"> O Município adotará medidas para garantir a atualização, integridade, autenticidade e confiabilidade das informações disponibilizadas em seus ambientes digitais.</w:t>
      </w:r>
    </w:p>
    <w:p w14:paraId="64A1B414" w14:textId="77777777" w:rsidR="0015562A" w:rsidRPr="001E2722" w:rsidRDefault="0015562A" w:rsidP="00A0383F">
      <w:pPr>
        <w:pStyle w:val="Ttulo1"/>
        <w:spacing w:before="0" w:beforeAutospacing="0" w:after="0" w:afterAutospacing="0" w:line="360" w:lineRule="auto"/>
        <w:ind w:firstLine="709"/>
        <w:jc w:val="center"/>
        <w:rPr>
          <w:sz w:val="24"/>
          <w:szCs w:val="24"/>
        </w:rPr>
      </w:pPr>
      <w:r w:rsidRPr="001E2722">
        <w:rPr>
          <w:sz w:val="24"/>
          <w:szCs w:val="24"/>
        </w:rPr>
        <w:t>CAPÍTULO X</w:t>
      </w:r>
    </w:p>
    <w:p w14:paraId="2A8659E1" w14:textId="77777777" w:rsidR="0015562A" w:rsidRPr="001E2722" w:rsidRDefault="0015562A" w:rsidP="00A0383F">
      <w:pPr>
        <w:pStyle w:val="Ttulo2"/>
        <w:spacing w:before="0" w:beforeAutospacing="0" w:after="0" w:afterAutospacing="0" w:line="360" w:lineRule="auto"/>
        <w:ind w:firstLine="709"/>
        <w:jc w:val="center"/>
        <w:rPr>
          <w:sz w:val="24"/>
          <w:szCs w:val="24"/>
        </w:rPr>
      </w:pPr>
      <w:r w:rsidRPr="001E2722">
        <w:rPr>
          <w:sz w:val="24"/>
          <w:szCs w:val="24"/>
        </w:rPr>
        <w:t>DA PROTEÇÃO DE DADOS PESSOAIS E DA SEGURANÇA DA INFORMAÇÃO</w:t>
      </w:r>
    </w:p>
    <w:p w14:paraId="7F32D4D1" w14:textId="3B59CE86" w:rsidR="0015562A" w:rsidRPr="001E2722" w:rsidRDefault="0015562A" w:rsidP="00A0383F">
      <w:pPr>
        <w:pStyle w:val="NormalWeb"/>
        <w:spacing w:line="360" w:lineRule="auto"/>
        <w:ind w:firstLine="709"/>
        <w:jc w:val="both"/>
      </w:pPr>
      <w:r w:rsidRPr="001E2722">
        <w:rPr>
          <w:rStyle w:val="Forte"/>
        </w:rPr>
        <w:t>Art. 2</w:t>
      </w:r>
      <w:r w:rsidR="004D5F2B" w:rsidRPr="001E2722">
        <w:rPr>
          <w:rStyle w:val="Forte"/>
        </w:rPr>
        <w:t>5</w:t>
      </w:r>
      <w:r w:rsidRPr="001E2722">
        <w:rPr>
          <w:rStyle w:val="Forte"/>
        </w:rPr>
        <w:t>.</w:t>
      </w:r>
      <w:r w:rsidRPr="001E2722">
        <w:t xml:space="preserve"> O tratamento de dados pessoais realizado pela Administração Pública Municipal observará as disposições da Lei Federal nº 13.709, de 14 de agosto de 2018 – Lei Geral de Proteção de Dados Pessoais (LGPD).</w:t>
      </w:r>
    </w:p>
    <w:p w14:paraId="5C1B4C16" w14:textId="71407CC8" w:rsidR="0015562A" w:rsidRPr="001E2722" w:rsidRDefault="0015562A" w:rsidP="00A0383F">
      <w:pPr>
        <w:pStyle w:val="NormalWeb"/>
        <w:spacing w:line="360" w:lineRule="auto"/>
        <w:ind w:firstLine="709"/>
        <w:jc w:val="both"/>
      </w:pPr>
      <w:r w:rsidRPr="001E2722">
        <w:rPr>
          <w:rStyle w:val="Forte"/>
        </w:rPr>
        <w:t>Art. 2</w:t>
      </w:r>
      <w:r w:rsidR="004D5F2B" w:rsidRPr="001E2722">
        <w:rPr>
          <w:rStyle w:val="Forte"/>
        </w:rPr>
        <w:t>6</w:t>
      </w:r>
      <w:r w:rsidRPr="001E2722">
        <w:rPr>
          <w:rStyle w:val="Forte"/>
        </w:rPr>
        <w:t>.</w:t>
      </w:r>
      <w:r w:rsidRPr="001E2722">
        <w:t xml:space="preserve"> Os órgãos e entidades municipais deverão adotar medidas técnicas e administrativas aptas a proteger os dados pessoais contra acessos não autorizados, perda, destruição, alteração, comunicação ou qualquer forma de tratamento inadequado ou ilícito.</w:t>
      </w:r>
    </w:p>
    <w:p w14:paraId="1E42D311" w14:textId="61BC6C39" w:rsidR="0015562A" w:rsidRPr="001E2722" w:rsidRDefault="0015562A" w:rsidP="00A0383F">
      <w:pPr>
        <w:pStyle w:val="NormalWeb"/>
        <w:spacing w:line="360" w:lineRule="auto"/>
        <w:ind w:firstLine="709"/>
        <w:jc w:val="both"/>
      </w:pPr>
      <w:r w:rsidRPr="001E2722">
        <w:rPr>
          <w:rStyle w:val="Forte"/>
        </w:rPr>
        <w:t>Art. 2</w:t>
      </w:r>
      <w:r w:rsidR="004D5F2B" w:rsidRPr="001E2722">
        <w:rPr>
          <w:rStyle w:val="Forte"/>
        </w:rPr>
        <w:t>7</w:t>
      </w:r>
      <w:r w:rsidRPr="001E2722">
        <w:rPr>
          <w:rStyle w:val="Forte"/>
        </w:rPr>
        <w:t>.</w:t>
      </w:r>
      <w:r w:rsidRPr="001E2722">
        <w:t xml:space="preserve"> A Administração Municipal promoverá políticas permanentes de segurança da informação, observando, dentre outros, os seguintes princípios:</w:t>
      </w:r>
    </w:p>
    <w:p w14:paraId="04A7FC4F" w14:textId="77777777" w:rsidR="00E45F58" w:rsidRPr="001E2722" w:rsidRDefault="0015562A" w:rsidP="00A0383F">
      <w:pPr>
        <w:pStyle w:val="NormalWeb"/>
        <w:numPr>
          <w:ilvl w:val="0"/>
          <w:numId w:val="14"/>
        </w:numPr>
        <w:spacing w:line="360" w:lineRule="auto"/>
        <w:jc w:val="both"/>
      </w:pPr>
      <w:r w:rsidRPr="001E2722">
        <w:lastRenderedPageBreak/>
        <w:t>confidencialidade;</w:t>
      </w:r>
    </w:p>
    <w:p w14:paraId="3B8720F7" w14:textId="77777777" w:rsidR="00E45F58" w:rsidRPr="001E2722" w:rsidRDefault="0015562A" w:rsidP="00A0383F">
      <w:pPr>
        <w:pStyle w:val="NormalWeb"/>
        <w:numPr>
          <w:ilvl w:val="0"/>
          <w:numId w:val="14"/>
        </w:numPr>
        <w:spacing w:line="360" w:lineRule="auto"/>
        <w:jc w:val="both"/>
      </w:pPr>
      <w:r w:rsidRPr="001E2722">
        <w:t>integridade;</w:t>
      </w:r>
    </w:p>
    <w:p w14:paraId="4A087B65" w14:textId="77777777" w:rsidR="00E45F58" w:rsidRPr="001E2722" w:rsidRDefault="0015562A" w:rsidP="00A0383F">
      <w:pPr>
        <w:pStyle w:val="NormalWeb"/>
        <w:numPr>
          <w:ilvl w:val="0"/>
          <w:numId w:val="14"/>
        </w:numPr>
        <w:spacing w:line="360" w:lineRule="auto"/>
        <w:jc w:val="both"/>
      </w:pPr>
      <w:r w:rsidRPr="001E2722">
        <w:t>disponibilidade;</w:t>
      </w:r>
    </w:p>
    <w:p w14:paraId="4272BF76" w14:textId="77777777" w:rsidR="00E45F58" w:rsidRPr="001E2722" w:rsidRDefault="0015562A" w:rsidP="00A0383F">
      <w:pPr>
        <w:pStyle w:val="NormalWeb"/>
        <w:numPr>
          <w:ilvl w:val="0"/>
          <w:numId w:val="14"/>
        </w:numPr>
        <w:spacing w:line="360" w:lineRule="auto"/>
        <w:jc w:val="both"/>
      </w:pPr>
      <w:r w:rsidRPr="001E2722">
        <w:t xml:space="preserve"> autenticidade</w:t>
      </w:r>
      <w:r w:rsidR="00E45F58" w:rsidRPr="001E2722">
        <w:t>;</w:t>
      </w:r>
    </w:p>
    <w:p w14:paraId="4727EFAD" w14:textId="77777777" w:rsidR="0015562A" w:rsidRPr="001E2722" w:rsidRDefault="0015562A" w:rsidP="00A0383F">
      <w:pPr>
        <w:pStyle w:val="NormalWeb"/>
        <w:numPr>
          <w:ilvl w:val="0"/>
          <w:numId w:val="14"/>
        </w:numPr>
        <w:spacing w:line="360" w:lineRule="auto"/>
        <w:jc w:val="both"/>
      </w:pPr>
      <w:r w:rsidRPr="001E2722">
        <w:t xml:space="preserve"> rastreabilidade das informações.</w:t>
      </w:r>
    </w:p>
    <w:p w14:paraId="6222A992" w14:textId="77777777" w:rsidR="0015562A" w:rsidRPr="001E2722" w:rsidRDefault="0015562A" w:rsidP="00A0383F">
      <w:pPr>
        <w:pStyle w:val="Ttulo1"/>
        <w:spacing w:before="0" w:beforeAutospacing="0" w:after="0" w:afterAutospacing="0" w:line="360" w:lineRule="auto"/>
        <w:ind w:firstLine="709"/>
        <w:jc w:val="center"/>
        <w:rPr>
          <w:sz w:val="24"/>
          <w:szCs w:val="24"/>
        </w:rPr>
      </w:pPr>
      <w:r w:rsidRPr="001E2722">
        <w:rPr>
          <w:sz w:val="24"/>
          <w:szCs w:val="24"/>
        </w:rPr>
        <w:t>CAPÍTULO XI</w:t>
      </w:r>
    </w:p>
    <w:p w14:paraId="66D02B31" w14:textId="77777777" w:rsidR="0015562A" w:rsidRPr="001E2722" w:rsidRDefault="0015562A" w:rsidP="00A0383F">
      <w:pPr>
        <w:pStyle w:val="Ttulo2"/>
        <w:spacing w:before="0" w:beforeAutospacing="0" w:after="0" w:afterAutospacing="0" w:line="360" w:lineRule="auto"/>
        <w:ind w:firstLine="709"/>
        <w:jc w:val="center"/>
        <w:rPr>
          <w:sz w:val="24"/>
          <w:szCs w:val="24"/>
        </w:rPr>
      </w:pPr>
      <w:r w:rsidRPr="001E2722">
        <w:rPr>
          <w:sz w:val="24"/>
          <w:szCs w:val="24"/>
        </w:rPr>
        <w:t>DAS ASSINATURAS ELETRÔNICAS</w:t>
      </w:r>
    </w:p>
    <w:p w14:paraId="5B15D8E1" w14:textId="1042D4CC" w:rsidR="0015562A" w:rsidRPr="001E2722" w:rsidRDefault="0015562A" w:rsidP="00A0383F">
      <w:pPr>
        <w:pStyle w:val="NormalWeb"/>
        <w:spacing w:line="360" w:lineRule="auto"/>
        <w:ind w:firstLine="709"/>
        <w:jc w:val="both"/>
      </w:pPr>
      <w:r w:rsidRPr="001E2722">
        <w:rPr>
          <w:rStyle w:val="Forte"/>
        </w:rPr>
        <w:t>Art. 2</w:t>
      </w:r>
      <w:r w:rsidR="004D5F2B" w:rsidRPr="001E2722">
        <w:rPr>
          <w:rStyle w:val="Forte"/>
        </w:rPr>
        <w:t>8</w:t>
      </w:r>
      <w:r w:rsidRPr="001E2722">
        <w:rPr>
          <w:rStyle w:val="Forte"/>
        </w:rPr>
        <w:t>.</w:t>
      </w:r>
      <w:r w:rsidRPr="001E2722">
        <w:t xml:space="preserve"> Os documentos produzidos em meio eletrônico poderão ser assinados mediante utilização de assinaturas eletrônicas, observadas as disposições da Lei Federal nº 14.063, de 23 de setembro de 2020.</w:t>
      </w:r>
    </w:p>
    <w:p w14:paraId="702E2706" w14:textId="2B4CC5BA" w:rsidR="0015562A" w:rsidRPr="001E2722" w:rsidRDefault="0015562A" w:rsidP="00A0383F">
      <w:pPr>
        <w:pStyle w:val="NormalWeb"/>
        <w:spacing w:line="360" w:lineRule="auto"/>
        <w:ind w:firstLine="709"/>
        <w:jc w:val="both"/>
      </w:pPr>
      <w:r w:rsidRPr="001E2722">
        <w:rPr>
          <w:rStyle w:val="Forte"/>
        </w:rPr>
        <w:t>Art. 2</w:t>
      </w:r>
      <w:r w:rsidR="004D5F2B" w:rsidRPr="001E2722">
        <w:rPr>
          <w:rStyle w:val="Forte"/>
        </w:rPr>
        <w:t>9</w:t>
      </w:r>
      <w:r w:rsidRPr="001E2722">
        <w:rPr>
          <w:rStyle w:val="Forte"/>
        </w:rPr>
        <w:t>.</w:t>
      </w:r>
      <w:r w:rsidRPr="001E2722">
        <w:t xml:space="preserve"> As assinaturas eletrônicas utilizadas pela Administração Municipal deverão assegurar a identificação do signatário, a autenticidade do documento, sua integridade e a não </w:t>
      </w:r>
      <w:proofErr w:type="spellStart"/>
      <w:r w:rsidRPr="001E2722">
        <w:t>repudiação</w:t>
      </w:r>
      <w:proofErr w:type="spellEnd"/>
      <w:r w:rsidRPr="001E2722">
        <w:t xml:space="preserve"> dos atos praticados.</w:t>
      </w:r>
    </w:p>
    <w:p w14:paraId="359BF19D" w14:textId="4008FEF3" w:rsidR="0015562A" w:rsidRPr="001E2722" w:rsidRDefault="0015562A" w:rsidP="00A0383F">
      <w:pPr>
        <w:pStyle w:val="NormalWeb"/>
        <w:spacing w:line="360" w:lineRule="auto"/>
        <w:ind w:firstLine="709"/>
        <w:jc w:val="both"/>
      </w:pPr>
      <w:r w:rsidRPr="001E2722">
        <w:rPr>
          <w:rStyle w:val="Forte"/>
        </w:rPr>
        <w:t xml:space="preserve">Art. </w:t>
      </w:r>
      <w:r w:rsidR="004D5F2B" w:rsidRPr="001E2722">
        <w:rPr>
          <w:rStyle w:val="Forte"/>
        </w:rPr>
        <w:t>30</w:t>
      </w:r>
      <w:r w:rsidRPr="001E2722">
        <w:rPr>
          <w:rStyle w:val="Forte"/>
        </w:rPr>
        <w:t>.</w:t>
      </w:r>
      <w:r w:rsidRPr="001E2722">
        <w:t xml:space="preserve"> Os documentos assinados eletronicamente produzirão os mesmos efeitos jurídicos dos documentos assinados fisicamente, observada a legislação aplicável.</w:t>
      </w:r>
    </w:p>
    <w:p w14:paraId="3A90E52F" w14:textId="77777777" w:rsidR="0015562A" w:rsidRPr="001E2722" w:rsidRDefault="0015562A" w:rsidP="00A0383F">
      <w:pPr>
        <w:pStyle w:val="Ttulo1"/>
        <w:spacing w:before="0" w:beforeAutospacing="0" w:after="0" w:afterAutospacing="0" w:line="360" w:lineRule="auto"/>
        <w:ind w:firstLine="709"/>
        <w:jc w:val="center"/>
        <w:rPr>
          <w:sz w:val="24"/>
          <w:szCs w:val="24"/>
        </w:rPr>
      </w:pPr>
      <w:r w:rsidRPr="001E2722">
        <w:rPr>
          <w:sz w:val="24"/>
          <w:szCs w:val="24"/>
        </w:rPr>
        <w:t>CAPÍTULO XII</w:t>
      </w:r>
    </w:p>
    <w:p w14:paraId="63B50B0C" w14:textId="77777777" w:rsidR="0015562A" w:rsidRPr="001E2722" w:rsidRDefault="0015562A" w:rsidP="00A0383F">
      <w:pPr>
        <w:pStyle w:val="Ttulo2"/>
        <w:spacing w:before="0" w:beforeAutospacing="0" w:after="0" w:afterAutospacing="0" w:line="360" w:lineRule="auto"/>
        <w:ind w:firstLine="709"/>
        <w:jc w:val="center"/>
        <w:rPr>
          <w:sz w:val="24"/>
          <w:szCs w:val="24"/>
        </w:rPr>
      </w:pPr>
      <w:r w:rsidRPr="001E2722">
        <w:rPr>
          <w:sz w:val="24"/>
          <w:szCs w:val="24"/>
        </w:rPr>
        <w:t>DAS COMPETÊNCIAS DOS ÓRGÃOS MUNICIPAIS</w:t>
      </w:r>
    </w:p>
    <w:p w14:paraId="3375B66F" w14:textId="3A875CD8" w:rsidR="0015562A" w:rsidRPr="001E2722" w:rsidRDefault="0015562A" w:rsidP="00A0383F">
      <w:pPr>
        <w:pStyle w:val="NormalWeb"/>
        <w:spacing w:line="360" w:lineRule="auto"/>
        <w:ind w:firstLine="709"/>
        <w:jc w:val="both"/>
      </w:pPr>
      <w:r w:rsidRPr="001E2722">
        <w:rPr>
          <w:rStyle w:val="Forte"/>
        </w:rPr>
        <w:t>Art. 3</w:t>
      </w:r>
      <w:r w:rsidR="004D5F2B" w:rsidRPr="001E2722">
        <w:rPr>
          <w:rStyle w:val="Forte"/>
        </w:rPr>
        <w:t>1</w:t>
      </w:r>
      <w:r w:rsidRPr="001E2722">
        <w:rPr>
          <w:rStyle w:val="Forte"/>
        </w:rPr>
        <w:t>.</w:t>
      </w:r>
      <w:r w:rsidRPr="001E2722">
        <w:t xml:space="preserve"> Compete às Secretarias Municipais e aos demais órgãos da Administração Pública:</w:t>
      </w:r>
    </w:p>
    <w:p w14:paraId="45E48974" w14:textId="77777777" w:rsidR="00E45F58" w:rsidRPr="001E2722" w:rsidRDefault="0015562A" w:rsidP="00A0383F">
      <w:pPr>
        <w:pStyle w:val="NormalWeb"/>
        <w:numPr>
          <w:ilvl w:val="0"/>
          <w:numId w:val="17"/>
        </w:numPr>
        <w:spacing w:line="360" w:lineRule="auto"/>
        <w:jc w:val="both"/>
      </w:pPr>
      <w:r w:rsidRPr="001E2722">
        <w:t>promover a digitalização gradativa dos serviços públicos sob sua responsabilidade</w:t>
      </w:r>
      <w:r w:rsidR="00E45F58" w:rsidRPr="001E2722">
        <w:t>;</w:t>
      </w:r>
    </w:p>
    <w:p w14:paraId="6B7A0BC4" w14:textId="77777777" w:rsidR="00E45F58" w:rsidRPr="001E2722" w:rsidRDefault="0015562A" w:rsidP="00A0383F">
      <w:pPr>
        <w:pStyle w:val="NormalWeb"/>
        <w:numPr>
          <w:ilvl w:val="0"/>
          <w:numId w:val="17"/>
        </w:numPr>
        <w:spacing w:line="360" w:lineRule="auto"/>
        <w:jc w:val="both"/>
      </w:pPr>
      <w:r w:rsidRPr="001E2722">
        <w:t>revisar procedimentos administrativos visando à simplificação e desburocratização;</w:t>
      </w:r>
    </w:p>
    <w:p w14:paraId="44225C3C" w14:textId="77777777" w:rsidR="00E45F58" w:rsidRPr="001E2722" w:rsidRDefault="0015562A" w:rsidP="00A0383F">
      <w:pPr>
        <w:pStyle w:val="NormalWeb"/>
        <w:numPr>
          <w:ilvl w:val="0"/>
          <w:numId w:val="17"/>
        </w:numPr>
        <w:spacing w:line="360" w:lineRule="auto"/>
        <w:jc w:val="both"/>
      </w:pPr>
      <w:r w:rsidRPr="001E2722">
        <w:t>manter atualizadas as informações constantes da Carta de Serviços</w:t>
      </w:r>
      <w:r w:rsidR="00E45F58" w:rsidRPr="001E2722">
        <w:t>;</w:t>
      </w:r>
    </w:p>
    <w:p w14:paraId="7539315A" w14:textId="77777777" w:rsidR="00E45F58" w:rsidRPr="001E2722" w:rsidRDefault="0015562A" w:rsidP="00A0383F">
      <w:pPr>
        <w:pStyle w:val="NormalWeb"/>
        <w:numPr>
          <w:ilvl w:val="0"/>
          <w:numId w:val="17"/>
        </w:numPr>
        <w:spacing w:line="360" w:lineRule="auto"/>
        <w:jc w:val="both"/>
      </w:pPr>
      <w:r w:rsidRPr="001E2722">
        <w:t xml:space="preserve"> estimular a utilização dos meios digitais pelos usuários;</w:t>
      </w:r>
    </w:p>
    <w:p w14:paraId="2E273572" w14:textId="77777777" w:rsidR="00E45F58" w:rsidRPr="001E2722" w:rsidRDefault="0015562A" w:rsidP="00A0383F">
      <w:pPr>
        <w:pStyle w:val="NormalWeb"/>
        <w:numPr>
          <w:ilvl w:val="0"/>
          <w:numId w:val="17"/>
        </w:numPr>
        <w:spacing w:line="360" w:lineRule="auto"/>
        <w:jc w:val="both"/>
      </w:pPr>
      <w:r w:rsidRPr="001E2722">
        <w:t>colaborar na integração dos sistemas municipais;</w:t>
      </w:r>
    </w:p>
    <w:p w14:paraId="313A11AF" w14:textId="3497189D" w:rsidR="0015562A" w:rsidRPr="001E2722" w:rsidRDefault="0015562A" w:rsidP="00A0383F">
      <w:pPr>
        <w:pStyle w:val="NormalWeb"/>
        <w:numPr>
          <w:ilvl w:val="0"/>
          <w:numId w:val="17"/>
        </w:numPr>
        <w:spacing w:line="360" w:lineRule="auto"/>
        <w:jc w:val="both"/>
      </w:pPr>
      <w:r w:rsidRPr="001E2722">
        <w:lastRenderedPageBreak/>
        <w:t>observar as normas relativas à proteção de dados pessoais e à segurança da informação</w:t>
      </w:r>
      <w:r w:rsidR="00A0383F" w:rsidRPr="001E2722">
        <w:t>;</w:t>
      </w:r>
    </w:p>
    <w:p w14:paraId="7A29E179" w14:textId="46AAD800" w:rsidR="00AF6FF7" w:rsidRPr="001E2722" w:rsidRDefault="00AF6FF7" w:rsidP="00A0383F">
      <w:pPr>
        <w:pStyle w:val="NormalWeb"/>
        <w:numPr>
          <w:ilvl w:val="0"/>
          <w:numId w:val="17"/>
        </w:numPr>
        <w:spacing w:line="360" w:lineRule="auto"/>
        <w:jc w:val="both"/>
      </w:pPr>
      <w:r w:rsidRPr="001E2722">
        <w:t>promover ações de capacitação e desenvolvimento de competências digitais dos servidores públicos.</w:t>
      </w:r>
    </w:p>
    <w:p w14:paraId="1BC5340D" w14:textId="37B30040" w:rsidR="0015562A" w:rsidRPr="001E2722" w:rsidRDefault="0015562A" w:rsidP="00A0383F">
      <w:pPr>
        <w:pStyle w:val="NormalWeb"/>
        <w:spacing w:line="360" w:lineRule="auto"/>
        <w:ind w:firstLine="709"/>
        <w:jc w:val="both"/>
      </w:pPr>
      <w:r w:rsidRPr="001E2722">
        <w:rPr>
          <w:rStyle w:val="Forte"/>
        </w:rPr>
        <w:t>Art. 3</w:t>
      </w:r>
      <w:r w:rsidR="004D5F2B" w:rsidRPr="001E2722">
        <w:rPr>
          <w:rStyle w:val="Forte"/>
        </w:rPr>
        <w:t>2</w:t>
      </w:r>
      <w:r w:rsidRPr="001E2722">
        <w:rPr>
          <w:rStyle w:val="Forte"/>
        </w:rPr>
        <w:t>.</w:t>
      </w:r>
      <w:r w:rsidRPr="001E2722">
        <w:t xml:space="preserve"> Caberá à unidade responsável pela tecnologia da informação:</w:t>
      </w:r>
    </w:p>
    <w:p w14:paraId="776AA984" w14:textId="77777777" w:rsidR="00E45F58" w:rsidRPr="001E2722" w:rsidRDefault="0015562A" w:rsidP="00A0383F">
      <w:pPr>
        <w:pStyle w:val="NormalWeb"/>
        <w:numPr>
          <w:ilvl w:val="0"/>
          <w:numId w:val="16"/>
        </w:numPr>
        <w:spacing w:line="360" w:lineRule="auto"/>
        <w:jc w:val="both"/>
      </w:pPr>
      <w:r w:rsidRPr="001E2722">
        <w:t>coordenar tecnicamente a implantação do Governo Digital;</w:t>
      </w:r>
    </w:p>
    <w:p w14:paraId="51F62224" w14:textId="77777777" w:rsidR="00E45F58" w:rsidRPr="001E2722" w:rsidRDefault="0015562A" w:rsidP="00A0383F">
      <w:pPr>
        <w:pStyle w:val="NormalWeb"/>
        <w:numPr>
          <w:ilvl w:val="0"/>
          <w:numId w:val="16"/>
        </w:numPr>
        <w:spacing w:line="360" w:lineRule="auto"/>
        <w:jc w:val="both"/>
      </w:pPr>
      <w:r w:rsidRPr="001E2722">
        <w:t xml:space="preserve"> promover a integração entre sistemas informatizados;</w:t>
      </w:r>
    </w:p>
    <w:p w14:paraId="6A889C36" w14:textId="77777777" w:rsidR="00E45F58" w:rsidRPr="001E2722" w:rsidRDefault="0015562A" w:rsidP="00A0383F">
      <w:pPr>
        <w:pStyle w:val="NormalWeb"/>
        <w:numPr>
          <w:ilvl w:val="0"/>
          <w:numId w:val="16"/>
        </w:numPr>
        <w:spacing w:line="360" w:lineRule="auto"/>
        <w:jc w:val="both"/>
      </w:pPr>
      <w:r w:rsidRPr="001E2722">
        <w:t>propor melhorias tecnológicas;</w:t>
      </w:r>
    </w:p>
    <w:p w14:paraId="15DDBB5B" w14:textId="77777777" w:rsidR="00E45F58" w:rsidRPr="001E2722" w:rsidRDefault="0015562A" w:rsidP="00A0383F">
      <w:pPr>
        <w:pStyle w:val="NormalWeb"/>
        <w:numPr>
          <w:ilvl w:val="0"/>
          <w:numId w:val="16"/>
        </w:numPr>
        <w:spacing w:line="360" w:lineRule="auto"/>
        <w:jc w:val="both"/>
      </w:pPr>
      <w:r w:rsidRPr="001E2722">
        <w:t xml:space="preserve"> apoiar os órgãos municipais na implementação das soluções digitais;</w:t>
      </w:r>
    </w:p>
    <w:p w14:paraId="411E991D" w14:textId="461E2F70" w:rsidR="0015562A" w:rsidRPr="00A15F57" w:rsidRDefault="0015562A" w:rsidP="00A15F57">
      <w:pPr>
        <w:pStyle w:val="NormalWeb"/>
        <w:numPr>
          <w:ilvl w:val="0"/>
          <w:numId w:val="16"/>
        </w:numPr>
        <w:spacing w:line="360" w:lineRule="auto"/>
        <w:jc w:val="both"/>
      </w:pPr>
      <w:r w:rsidRPr="001E2722">
        <w:t xml:space="preserve"> zelar pela segurança da infraestrutura tecnológica.</w:t>
      </w:r>
    </w:p>
    <w:p w14:paraId="4DE4B7CA" w14:textId="77777777" w:rsidR="0015562A" w:rsidRPr="001E2722" w:rsidRDefault="0015562A" w:rsidP="00A0383F">
      <w:pPr>
        <w:pStyle w:val="Ttulo1"/>
        <w:spacing w:before="0" w:beforeAutospacing="0" w:after="0" w:afterAutospacing="0" w:line="360" w:lineRule="auto"/>
        <w:ind w:firstLine="709"/>
        <w:jc w:val="center"/>
        <w:rPr>
          <w:sz w:val="24"/>
          <w:szCs w:val="24"/>
        </w:rPr>
      </w:pPr>
      <w:r w:rsidRPr="001E2722">
        <w:rPr>
          <w:sz w:val="24"/>
          <w:szCs w:val="24"/>
        </w:rPr>
        <w:t>CAPÍTULO XIII</w:t>
      </w:r>
    </w:p>
    <w:p w14:paraId="5A6B9A72" w14:textId="77777777" w:rsidR="0015562A" w:rsidRPr="001E2722" w:rsidRDefault="0015562A" w:rsidP="00A0383F">
      <w:pPr>
        <w:pStyle w:val="Ttulo2"/>
        <w:spacing w:before="0" w:beforeAutospacing="0" w:after="0" w:afterAutospacing="0" w:line="360" w:lineRule="auto"/>
        <w:ind w:firstLine="709"/>
        <w:jc w:val="center"/>
        <w:rPr>
          <w:sz w:val="24"/>
          <w:szCs w:val="24"/>
        </w:rPr>
      </w:pPr>
      <w:r w:rsidRPr="001E2722">
        <w:rPr>
          <w:sz w:val="24"/>
          <w:szCs w:val="24"/>
        </w:rPr>
        <w:t>DA PARTICIPAÇÃO DO CIDADÃO</w:t>
      </w:r>
    </w:p>
    <w:p w14:paraId="6D10EDFD" w14:textId="2ABEC310" w:rsidR="0015562A" w:rsidRPr="001E2722" w:rsidRDefault="0015562A" w:rsidP="00A0383F">
      <w:pPr>
        <w:pStyle w:val="NormalWeb"/>
        <w:spacing w:line="360" w:lineRule="auto"/>
        <w:ind w:firstLine="709"/>
        <w:jc w:val="both"/>
      </w:pPr>
      <w:r w:rsidRPr="001E2722">
        <w:rPr>
          <w:rStyle w:val="Forte"/>
        </w:rPr>
        <w:t>Art. 3</w:t>
      </w:r>
      <w:r w:rsidR="004D5F2B" w:rsidRPr="001E2722">
        <w:rPr>
          <w:rStyle w:val="Forte"/>
        </w:rPr>
        <w:t>3</w:t>
      </w:r>
      <w:r w:rsidRPr="001E2722">
        <w:rPr>
          <w:rStyle w:val="Forte"/>
        </w:rPr>
        <w:t>.</w:t>
      </w:r>
      <w:r w:rsidRPr="001E2722">
        <w:t xml:space="preserve"> O Município incentivará a participação dos cidadãos na avaliação e melhoria dos serviços públicos, utilizando, sempre que possível, plataformas digitais de consulta, ouvidoria, pesquisas de satisfação e demais instrumentos de participação social.</w:t>
      </w:r>
    </w:p>
    <w:p w14:paraId="3D86F64D" w14:textId="12413EF4" w:rsidR="0015562A" w:rsidRPr="001E2722" w:rsidRDefault="0015562A" w:rsidP="00A0383F">
      <w:pPr>
        <w:pStyle w:val="NormalWeb"/>
        <w:spacing w:line="360" w:lineRule="auto"/>
        <w:ind w:firstLine="709"/>
        <w:jc w:val="both"/>
      </w:pPr>
      <w:r w:rsidRPr="001E2722">
        <w:rPr>
          <w:rStyle w:val="Forte"/>
        </w:rPr>
        <w:t>Art. 3</w:t>
      </w:r>
      <w:r w:rsidR="004D5F2B" w:rsidRPr="001E2722">
        <w:rPr>
          <w:rStyle w:val="Forte"/>
        </w:rPr>
        <w:t>4</w:t>
      </w:r>
      <w:r w:rsidRPr="001E2722">
        <w:rPr>
          <w:rStyle w:val="Forte"/>
        </w:rPr>
        <w:t>.</w:t>
      </w:r>
      <w:r w:rsidRPr="001E2722">
        <w:t xml:space="preserve"> As manifestações dos usuários deverão ser analisadas pelos órgãos competentes, observados os prazos e procedimentos previstos na legislação vigente.</w:t>
      </w:r>
    </w:p>
    <w:p w14:paraId="7DA3B751" w14:textId="77777777" w:rsidR="0015562A" w:rsidRPr="001E2722" w:rsidRDefault="0015562A" w:rsidP="00A0383F">
      <w:pPr>
        <w:pStyle w:val="Ttulo1"/>
        <w:spacing w:before="0" w:beforeAutospacing="0" w:after="0" w:afterAutospacing="0" w:line="360" w:lineRule="auto"/>
        <w:ind w:firstLine="709"/>
        <w:jc w:val="center"/>
        <w:rPr>
          <w:sz w:val="24"/>
          <w:szCs w:val="24"/>
        </w:rPr>
      </w:pPr>
      <w:r w:rsidRPr="001E2722">
        <w:rPr>
          <w:sz w:val="24"/>
          <w:szCs w:val="24"/>
        </w:rPr>
        <w:t>CAPÍTULO XIV</w:t>
      </w:r>
    </w:p>
    <w:p w14:paraId="0CBCAC58" w14:textId="77777777" w:rsidR="0015562A" w:rsidRPr="001E2722" w:rsidRDefault="0015562A" w:rsidP="00A0383F">
      <w:pPr>
        <w:pStyle w:val="Ttulo2"/>
        <w:spacing w:before="0" w:beforeAutospacing="0" w:after="0" w:afterAutospacing="0" w:line="360" w:lineRule="auto"/>
        <w:ind w:firstLine="709"/>
        <w:jc w:val="center"/>
        <w:rPr>
          <w:sz w:val="24"/>
          <w:szCs w:val="24"/>
        </w:rPr>
      </w:pPr>
      <w:r w:rsidRPr="001E2722">
        <w:rPr>
          <w:sz w:val="24"/>
          <w:szCs w:val="24"/>
        </w:rPr>
        <w:t>DAS DISPOSIÇÕES FINAIS</w:t>
      </w:r>
    </w:p>
    <w:p w14:paraId="3D2C60A5" w14:textId="0C70C532" w:rsidR="0015562A" w:rsidRPr="001E2722" w:rsidRDefault="0015562A" w:rsidP="00A0383F">
      <w:pPr>
        <w:pStyle w:val="NormalWeb"/>
        <w:spacing w:line="360" w:lineRule="auto"/>
        <w:ind w:firstLine="709"/>
        <w:jc w:val="both"/>
      </w:pPr>
      <w:r w:rsidRPr="001E2722">
        <w:rPr>
          <w:rStyle w:val="Forte"/>
        </w:rPr>
        <w:t>Art. 3</w:t>
      </w:r>
      <w:r w:rsidR="004D5F2B" w:rsidRPr="001E2722">
        <w:rPr>
          <w:rStyle w:val="Forte"/>
        </w:rPr>
        <w:t>5</w:t>
      </w:r>
      <w:r w:rsidRPr="001E2722">
        <w:rPr>
          <w:rStyle w:val="Forte"/>
        </w:rPr>
        <w:t>.</w:t>
      </w:r>
      <w:r w:rsidRPr="001E2722">
        <w:t xml:space="preserve"> A implantação das medidas previstas neste Decreto ocorrerá de forma gradual, observadas as disponibilidades orçamentárias, financeiras, técnicas e administrativas do Município.</w:t>
      </w:r>
    </w:p>
    <w:p w14:paraId="6A846804" w14:textId="746340BA" w:rsidR="0015562A" w:rsidRPr="001E2722" w:rsidRDefault="0015562A" w:rsidP="00A0383F">
      <w:pPr>
        <w:pStyle w:val="NormalWeb"/>
        <w:spacing w:line="360" w:lineRule="auto"/>
        <w:ind w:firstLine="709"/>
        <w:jc w:val="both"/>
      </w:pPr>
      <w:r w:rsidRPr="001E2722">
        <w:rPr>
          <w:rStyle w:val="Forte"/>
        </w:rPr>
        <w:t>Art. 3</w:t>
      </w:r>
      <w:r w:rsidR="004D5F2B" w:rsidRPr="001E2722">
        <w:rPr>
          <w:rStyle w:val="Forte"/>
        </w:rPr>
        <w:t>6</w:t>
      </w:r>
      <w:r w:rsidRPr="001E2722">
        <w:rPr>
          <w:rStyle w:val="Forte"/>
        </w:rPr>
        <w:t>.</w:t>
      </w:r>
      <w:r w:rsidRPr="001E2722">
        <w:t xml:space="preserve"> Os órgãos municipais poderão expedir normas complementares necessárias ao cumprimento deste Decreto, no âmbito de suas respectivas competências.</w:t>
      </w:r>
    </w:p>
    <w:p w14:paraId="7C722347" w14:textId="0199AEA6" w:rsidR="00AF6FF7" w:rsidRPr="001E2722" w:rsidRDefault="00AF6FF7" w:rsidP="00A0383F">
      <w:pPr>
        <w:pStyle w:val="NormalWeb"/>
        <w:spacing w:line="360" w:lineRule="auto"/>
        <w:ind w:firstLine="709"/>
        <w:jc w:val="both"/>
      </w:pPr>
      <w:r w:rsidRPr="001E2722">
        <w:rPr>
          <w:b/>
          <w:bCs/>
        </w:rPr>
        <w:lastRenderedPageBreak/>
        <w:t>Art. 3</w:t>
      </w:r>
      <w:r w:rsidR="004D5F2B" w:rsidRPr="001E2722">
        <w:rPr>
          <w:b/>
          <w:bCs/>
        </w:rPr>
        <w:t>7</w:t>
      </w:r>
      <w:r w:rsidRPr="001E2722">
        <w:rPr>
          <w:b/>
          <w:bCs/>
        </w:rPr>
        <w:t>.</w:t>
      </w:r>
      <w:r w:rsidRPr="001E2722">
        <w:t xml:space="preserve"> A Administração Municipal poderá elaborar Plano Municipal de Governo Digital, contendo metas, indicadores, cronograma e ações prioritárias para implementação deste Decreto.</w:t>
      </w:r>
    </w:p>
    <w:p w14:paraId="749745A1" w14:textId="13220216" w:rsidR="0015562A" w:rsidRPr="001E2722" w:rsidRDefault="0015562A" w:rsidP="00A0383F">
      <w:pPr>
        <w:pStyle w:val="NormalWeb"/>
        <w:spacing w:line="360" w:lineRule="auto"/>
        <w:ind w:firstLine="709"/>
        <w:jc w:val="both"/>
      </w:pPr>
      <w:r w:rsidRPr="001E2722">
        <w:rPr>
          <w:rStyle w:val="Forte"/>
        </w:rPr>
        <w:t>Art. 3</w:t>
      </w:r>
      <w:r w:rsidR="004D5F2B" w:rsidRPr="001E2722">
        <w:rPr>
          <w:rStyle w:val="Forte"/>
        </w:rPr>
        <w:t>8</w:t>
      </w:r>
      <w:r w:rsidRPr="001E2722">
        <w:rPr>
          <w:rStyle w:val="Forte"/>
        </w:rPr>
        <w:t>.</w:t>
      </w:r>
      <w:r w:rsidRPr="001E2722">
        <w:t xml:space="preserve"> A utilização de meios digitais não excluirá o atendimento presencial, assegurando-se a prestação dos serviços públicos aos cidadãos que não disponham de acesso às tecnologias digitais ou que necessitem de atendimento diferenciado.</w:t>
      </w:r>
    </w:p>
    <w:p w14:paraId="6A572C12" w14:textId="0A31DF4D" w:rsidR="0015562A" w:rsidRPr="001E2722" w:rsidRDefault="0015562A" w:rsidP="00A0383F">
      <w:pPr>
        <w:pStyle w:val="NormalWeb"/>
        <w:spacing w:line="360" w:lineRule="auto"/>
        <w:ind w:firstLine="709"/>
        <w:jc w:val="both"/>
      </w:pPr>
      <w:r w:rsidRPr="001E2722">
        <w:rPr>
          <w:rStyle w:val="Forte"/>
        </w:rPr>
        <w:t>Art. 3</w:t>
      </w:r>
      <w:r w:rsidR="004D5F2B" w:rsidRPr="001E2722">
        <w:rPr>
          <w:rStyle w:val="Forte"/>
        </w:rPr>
        <w:t>9</w:t>
      </w:r>
      <w:r w:rsidRPr="001E2722">
        <w:rPr>
          <w:rStyle w:val="Forte"/>
        </w:rPr>
        <w:t>.</w:t>
      </w:r>
      <w:r w:rsidRPr="001E2722">
        <w:t xml:space="preserve"> Os casos omissos serão resolvidos pelo Chefe do Poder Executivo, observada a legislação pertinente.</w:t>
      </w:r>
    </w:p>
    <w:p w14:paraId="2D428EAC" w14:textId="03666D5B" w:rsidR="0015562A" w:rsidRPr="001E2722" w:rsidRDefault="0015562A" w:rsidP="00A0383F">
      <w:pPr>
        <w:pStyle w:val="NormalWeb"/>
        <w:spacing w:line="360" w:lineRule="auto"/>
        <w:ind w:firstLine="709"/>
        <w:jc w:val="both"/>
      </w:pPr>
      <w:r w:rsidRPr="001E2722">
        <w:rPr>
          <w:rStyle w:val="Forte"/>
        </w:rPr>
        <w:t xml:space="preserve">Art. </w:t>
      </w:r>
      <w:r w:rsidR="004D5F2B" w:rsidRPr="001E2722">
        <w:rPr>
          <w:rStyle w:val="Forte"/>
        </w:rPr>
        <w:t>40</w:t>
      </w:r>
      <w:r w:rsidRPr="001E2722">
        <w:rPr>
          <w:rStyle w:val="Forte"/>
        </w:rPr>
        <w:t>.</w:t>
      </w:r>
      <w:r w:rsidRPr="001E2722">
        <w:t xml:space="preserve"> Este Decreto entra em vigor na data de sua publicação.</w:t>
      </w:r>
    </w:p>
    <w:p w14:paraId="6D68380B" w14:textId="77777777" w:rsidR="0015562A" w:rsidRPr="001E2722" w:rsidRDefault="0015562A" w:rsidP="00A0383F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523AFCD9" w14:textId="4A4EB5D5" w:rsidR="0015562A" w:rsidRDefault="0015562A" w:rsidP="00A0383F">
      <w:pPr>
        <w:pStyle w:val="NormalWeb"/>
        <w:spacing w:line="360" w:lineRule="auto"/>
        <w:ind w:firstLine="709"/>
        <w:jc w:val="right"/>
        <w:rPr>
          <w:rStyle w:val="Forte"/>
          <w:b w:val="0"/>
          <w:bCs w:val="0"/>
        </w:rPr>
      </w:pPr>
      <w:r w:rsidRPr="001E2722">
        <w:rPr>
          <w:rStyle w:val="Forte"/>
          <w:b w:val="0"/>
          <w:bCs w:val="0"/>
        </w:rPr>
        <w:t xml:space="preserve">Vargeão/SC, </w:t>
      </w:r>
      <w:r w:rsidR="001E2722">
        <w:rPr>
          <w:rStyle w:val="Forte"/>
          <w:b w:val="0"/>
          <w:bCs w:val="0"/>
        </w:rPr>
        <w:t>01 de julho</w:t>
      </w:r>
      <w:r w:rsidRPr="001E2722">
        <w:rPr>
          <w:rStyle w:val="Forte"/>
          <w:b w:val="0"/>
          <w:bCs w:val="0"/>
        </w:rPr>
        <w:t xml:space="preserve"> de 2026.</w:t>
      </w:r>
    </w:p>
    <w:p w14:paraId="114F3FE8" w14:textId="77777777" w:rsidR="001E2722" w:rsidRPr="001E2722" w:rsidRDefault="001E2722" w:rsidP="00A0383F">
      <w:pPr>
        <w:pStyle w:val="NormalWeb"/>
        <w:spacing w:line="360" w:lineRule="auto"/>
        <w:ind w:firstLine="709"/>
        <w:jc w:val="right"/>
        <w:rPr>
          <w:b/>
          <w:bCs/>
        </w:rPr>
      </w:pPr>
    </w:p>
    <w:p w14:paraId="3C02FE9A" w14:textId="2A2AED08" w:rsidR="0015562A" w:rsidRDefault="0015562A" w:rsidP="00A15F57">
      <w:pPr>
        <w:pStyle w:val="NormalWeb"/>
        <w:ind w:firstLine="709"/>
        <w:jc w:val="center"/>
      </w:pPr>
      <w:r w:rsidRPr="001E2722">
        <w:rPr>
          <w:rStyle w:val="Forte"/>
        </w:rPr>
        <w:t>AMARILDO PAGLIA</w:t>
      </w:r>
      <w:bookmarkStart w:id="0" w:name="_GoBack"/>
      <w:bookmarkEnd w:id="0"/>
      <w:r w:rsidRPr="001E2722">
        <w:br/>
      </w:r>
      <w:r w:rsidR="005F0F35" w:rsidRPr="001E2722">
        <w:t xml:space="preserve">         </w:t>
      </w:r>
      <w:r w:rsidRPr="001E2722">
        <w:t>Prefeito Municipal</w:t>
      </w:r>
    </w:p>
    <w:p w14:paraId="4BD41F73" w14:textId="23C76CED" w:rsidR="001E39B7" w:rsidRDefault="001E39B7" w:rsidP="00A0383F">
      <w:pPr>
        <w:pStyle w:val="NormalWeb"/>
        <w:spacing w:before="0" w:beforeAutospacing="0" w:after="0" w:afterAutospacing="0" w:line="360" w:lineRule="auto"/>
        <w:ind w:firstLine="709"/>
        <w:jc w:val="center"/>
      </w:pPr>
    </w:p>
    <w:p w14:paraId="34AA7406" w14:textId="77777777" w:rsidR="001E39B7" w:rsidRPr="00A0383F" w:rsidRDefault="001E39B7" w:rsidP="00A0383F">
      <w:pPr>
        <w:pStyle w:val="NormalWeb"/>
        <w:spacing w:before="0" w:beforeAutospacing="0" w:after="0" w:afterAutospacing="0" w:line="360" w:lineRule="auto"/>
        <w:ind w:firstLine="709"/>
        <w:jc w:val="center"/>
      </w:pPr>
    </w:p>
    <w:p w14:paraId="598982A1" w14:textId="77777777" w:rsidR="001E39B7" w:rsidRDefault="001E39B7" w:rsidP="001E39B7">
      <w:pPr>
        <w:spacing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B6550F4" w14:textId="77777777" w:rsidR="001E39B7" w:rsidRDefault="001E39B7" w:rsidP="001E39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Certifico que a Portaria foi publicada em data supra</w:t>
      </w:r>
    </w:p>
    <w:p w14:paraId="48DF5AC9" w14:textId="77777777" w:rsidR="001E39B7" w:rsidRDefault="001E39B7" w:rsidP="001E39B7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DANIEL MARCOS BERTÉ</w:t>
      </w:r>
    </w:p>
    <w:p w14:paraId="3BAAA910" w14:textId="77777777" w:rsidR="001E39B7" w:rsidRDefault="001E39B7" w:rsidP="001E39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Secretário Municipal de Administração e Fazenda</w:t>
      </w:r>
    </w:p>
    <w:p w14:paraId="1D248EB3" w14:textId="77777777" w:rsidR="001E39B7" w:rsidRDefault="001E39B7" w:rsidP="001E39B7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14:paraId="1E83323C" w14:textId="77777777" w:rsidR="001E39B7" w:rsidRDefault="001E39B7" w:rsidP="001E39B7">
      <w:pPr>
        <w:pStyle w:val="Cabealho"/>
        <w:tabs>
          <w:tab w:val="center" w:pos="4369"/>
          <w:tab w:val="left" w:pos="6090"/>
        </w:tabs>
        <w:jc w:val="center"/>
        <w:rPr>
          <w:rFonts w:ascii="Times New Roman" w:hAnsi="Times New Roman" w:cs="Times New Roman"/>
          <w:sz w:val="24"/>
          <w:szCs w:val="24"/>
          <w:lang w:eastAsia="en-US"/>
        </w:rPr>
      </w:pPr>
    </w:p>
    <w:p w14:paraId="59EE37C1" w14:textId="77777777" w:rsidR="0015562A" w:rsidRPr="00A0383F" w:rsidRDefault="0015562A" w:rsidP="00A0383F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15562A" w:rsidRPr="00A0383F" w:rsidSect="006B6CD8">
      <w:pgSz w:w="11906" w:h="16838"/>
      <w:pgMar w:top="2269" w:right="1701" w:bottom="184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22446F"/>
    <w:multiLevelType w:val="hybridMultilevel"/>
    <w:tmpl w:val="2D9C28B4"/>
    <w:lvl w:ilvl="0" w:tplc="04160013">
      <w:start w:val="1"/>
      <w:numFmt w:val="upperRoman"/>
      <w:lvlText w:val="%1."/>
      <w:lvlJc w:val="right"/>
      <w:pPr>
        <w:ind w:left="1429" w:hanging="360"/>
      </w:pPr>
    </w:lvl>
    <w:lvl w:ilvl="1" w:tplc="04160019" w:tentative="1">
      <w:start w:val="1"/>
      <w:numFmt w:val="lowerLetter"/>
      <w:lvlText w:val="%2."/>
      <w:lvlJc w:val="left"/>
      <w:pPr>
        <w:ind w:left="2149" w:hanging="360"/>
      </w:pPr>
    </w:lvl>
    <w:lvl w:ilvl="2" w:tplc="0416001B" w:tentative="1">
      <w:start w:val="1"/>
      <w:numFmt w:val="lowerRoman"/>
      <w:lvlText w:val="%3."/>
      <w:lvlJc w:val="right"/>
      <w:pPr>
        <w:ind w:left="2869" w:hanging="180"/>
      </w:pPr>
    </w:lvl>
    <w:lvl w:ilvl="3" w:tplc="0416000F" w:tentative="1">
      <w:start w:val="1"/>
      <w:numFmt w:val="decimal"/>
      <w:lvlText w:val="%4."/>
      <w:lvlJc w:val="left"/>
      <w:pPr>
        <w:ind w:left="3589" w:hanging="360"/>
      </w:pPr>
    </w:lvl>
    <w:lvl w:ilvl="4" w:tplc="04160019" w:tentative="1">
      <w:start w:val="1"/>
      <w:numFmt w:val="lowerLetter"/>
      <w:lvlText w:val="%5."/>
      <w:lvlJc w:val="left"/>
      <w:pPr>
        <w:ind w:left="4309" w:hanging="360"/>
      </w:pPr>
    </w:lvl>
    <w:lvl w:ilvl="5" w:tplc="0416001B" w:tentative="1">
      <w:start w:val="1"/>
      <w:numFmt w:val="lowerRoman"/>
      <w:lvlText w:val="%6."/>
      <w:lvlJc w:val="right"/>
      <w:pPr>
        <w:ind w:left="5029" w:hanging="180"/>
      </w:pPr>
    </w:lvl>
    <w:lvl w:ilvl="6" w:tplc="0416000F" w:tentative="1">
      <w:start w:val="1"/>
      <w:numFmt w:val="decimal"/>
      <w:lvlText w:val="%7."/>
      <w:lvlJc w:val="left"/>
      <w:pPr>
        <w:ind w:left="5749" w:hanging="360"/>
      </w:pPr>
    </w:lvl>
    <w:lvl w:ilvl="7" w:tplc="04160019" w:tentative="1">
      <w:start w:val="1"/>
      <w:numFmt w:val="lowerLetter"/>
      <w:lvlText w:val="%8."/>
      <w:lvlJc w:val="left"/>
      <w:pPr>
        <w:ind w:left="6469" w:hanging="360"/>
      </w:pPr>
    </w:lvl>
    <w:lvl w:ilvl="8" w:tplc="0416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0D7C72A6"/>
    <w:multiLevelType w:val="hybridMultilevel"/>
    <w:tmpl w:val="4C92E3B2"/>
    <w:lvl w:ilvl="0" w:tplc="04160013">
      <w:start w:val="1"/>
      <w:numFmt w:val="upperRoman"/>
      <w:lvlText w:val="%1."/>
      <w:lvlJc w:val="right"/>
      <w:pPr>
        <w:ind w:left="1429" w:hanging="360"/>
      </w:pPr>
    </w:lvl>
    <w:lvl w:ilvl="1" w:tplc="04160019" w:tentative="1">
      <w:start w:val="1"/>
      <w:numFmt w:val="lowerLetter"/>
      <w:lvlText w:val="%2."/>
      <w:lvlJc w:val="left"/>
      <w:pPr>
        <w:ind w:left="2149" w:hanging="360"/>
      </w:pPr>
    </w:lvl>
    <w:lvl w:ilvl="2" w:tplc="0416001B" w:tentative="1">
      <w:start w:val="1"/>
      <w:numFmt w:val="lowerRoman"/>
      <w:lvlText w:val="%3."/>
      <w:lvlJc w:val="right"/>
      <w:pPr>
        <w:ind w:left="2869" w:hanging="180"/>
      </w:pPr>
    </w:lvl>
    <w:lvl w:ilvl="3" w:tplc="0416000F" w:tentative="1">
      <w:start w:val="1"/>
      <w:numFmt w:val="decimal"/>
      <w:lvlText w:val="%4."/>
      <w:lvlJc w:val="left"/>
      <w:pPr>
        <w:ind w:left="3589" w:hanging="360"/>
      </w:pPr>
    </w:lvl>
    <w:lvl w:ilvl="4" w:tplc="04160019" w:tentative="1">
      <w:start w:val="1"/>
      <w:numFmt w:val="lowerLetter"/>
      <w:lvlText w:val="%5."/>
      <w:lvlJc w:val="left"/>
      <w:pPr>
        <w:ind w:left="4309" w:hanging="360"/>
      </w:pPr>
    </w:lvl>
    <w:lvl w:ilvl="5" w:tplc="0416001B" w:tentative="1">
      <w:start w:val="1"/>
      <w:numFmt w:val="lowerRoman"/>
      <w:lvlText w:val="%6."/>
      <w:lvlJc w:val="right"/>
      <w:pPr>
        <w:ind w:left="5029" w:hanging="180"/>
      </w:pPr>
    </w:lvl>
    <w:lvl w:ilvl="6" w:tplc="0416000F" w:tentative="1">
      <w:start w:val="1"/>
      <w:numFmt w:val="decimal"/>
      <w:lvlText w:val="%7."/>
      <w:lvlJc w:val="left"/>
      <w:pPr>
        <w:ind w:left="5749" w:hanging="360"/>
      </w:pPr>
    </w:lvl>
    <w:lvl w:ilvl="7" w:tplc="04160019" w:tentative="1">
      <w:start w:val="1"/>
      <w:numFmt w:val="lowerLetter"/>
      <w:lvlText w:val="%8."/>
      <w:lvlJc w:val="left"/>
      <w:pPr>
        <w:ind w:left="6469" w:hanging="360"/>
      </w:pPr>
    </w:lvl>
    <w:lvl w:ilvl="8" w:tplc="0416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1F623411"/>
    <w:multiLevelType w:val="hybridMultilevel"/>
    <w:tmpl w:val="41967078"/>
    <w:lvl w:ilvl="0" w:tplc="04160013">
      <w:start w:val="1"/>
      <w:numFmt w:val="upperRoman"/>
      <w:lvlText w:val="%1."/>
      <w:lvlJc w:val="right"/>
      <w:pPr>
        <w:ind w:left="1484" w:hanging="360"/>
      </w:pPr>
    </w:lvl>
    <w:lvl w:ilvl="1" w:tplc="04160019" w:tentative="1">
      <w:start w:val="1"/>
      <w:numFmt w:val="lowerLetter"/>
      <w:lvlText w:val="%2."/>
      <w:lvlJc w:val="left"/>
      <w:pPr>
        <w:ind w:left="2204" w:hanging="360"/>
      </w:pPr>
    </w:lvl>
    <w:lvl w:ilvl="2" w:tplc="0416001B" w:tentative="1">
      <w:start w:val="1"/>
      <w:numFmt w:val="lowerRoman"/>
      <w:lvlText w:val="%3."/>
      <w:lvlJc w:val="right"/>
      <w:pPr>
        <w:ind w:left="2924" w:hanging="180"/>
      </w:pPr>
    </w:lvl>
    <w:lvl w:ilvl="3" w:tplc="0416000F" w:tentative="1">
      <w:start w:val="1"/>
      <w:numFmt w:val="decimal"/>
      <w:lvlText w:val="%4."/>
      <w:lvlJc w:val="left"/>
      <w:pPr>
        <w:ind w:left="3644" w:hanging="360"/>
      </w:pPr>
    </w:lvl>
    <w:lvl w:ilvl="4" w:tplc="04160019" w:tentative="1">
      <w:start w:val="1"/>
      <w:numFmt w:val="lowerLetter"/>
      <w:lvlText w:val="%5."/>
      <w:lvlJc w:val="left"/>
      <w:pPr>
        <w:ind w:left="4364" w:hanging="360"/>
      </w:pPr>
    </w:lvl>
    <w:lvl w:ilvl="5" w:tplc="0416001B" w:tentative="1">
      <w:start w:val="1"/>
      <w:numFmt w:val="lowerRoman"/>
      <w:lvlText w:val="%6."/>
      <w:lvlJc w:val="right"/>
      <w:pPr>
        <w:ind w:left="5084" w:hanging="180"/>
      </w:pPr>
    </w:lvl>
    <w:lvl w:ilvl="6" w:tplc="0416000F" w:tentative="1">
      <w:start w:val="1"/>
      <w:numFmt w:val="decimal"/>
      <w:lvlText w:val="%7."/>
      <w:lvlJc w:val="left"/>
      <w:pPr>
        <w:ind w:left="5804" w:hanging="360"/>
      </w:pPr>
    </w:lvl>
    <w:lvl w:ilvl="7" w:tplc="04160019" w:tentative="1">
      <w:start w:val="1"/>
      <w:numFmt w:val="lowerLetter"/>
      <w:lvlText w:val="%8."/>
      <w:lvlJc w:val="left"/>
      <w:pPr>
        <w:ind w:left="6524" w:hanging="360"/>
      </w:pPr>
    </w:lvl>
    <w:lvl w:ilvl="8" w:tplc="0416001B" w:tentative="1">
      <w:start w:val="1"/>
      <w:numFmt w:val="lowerRoman"/>
      <w:lvlText w:val="%9."/>
      <w:lvlJc w:val="right"/>
      <w:pPr>
        <w:ind w:left="7244" w:hanging="180"/>
      </w:pPr>
    </w:lvl>
  </w:abstractNum>
  <w:abstractNum w:abstractNumId="3" w15:restartNumberingAfterBreak="0">
    <w:nsid w:val="33285468"/>
    <w:multiLevelType w:val="hybridMultilevel"/>
    <w:tmpl w:val="C6042774"/>
    <w:lvl w:ilvl="0" w:tplc="04160013">
      <w:start w:val="1"/>
      <w:numFmt w:val="upperRoman"/>
      <w:lvlText w:val="%1."/>
      <w:lvlJc w:val="right"/>
      <w:pPr>
        <w:ind w:left="1429" w:hanging="360"/>
      </w:pPr>
    </w:lvl>
    <w:lvl w:ilvl="1" w:tplc="04160019" w:tentative="1">
      <w:start w:val="1"/>
      <w:numFmt w:val="lowerLetter"/>
      <w:lvlText w:val="%2."/>
      <w:lvlJc w:val="left"/>
      <w:pPr>
        <w:ind w:left="2149" w:hanging="360"/>
      </w:pPr>
    </w:lvl>
    <w:lvl w:ilvl="2" w:tplc="0416001B" w:tentative="1">
      <w:start w:val="1"/>
      <w:numFmt w:val="lowerRoman"/>
      <w:lvlText w:val="%3."/>
      <w:lvlJc w:val="right"/>
      <w:pPr>
        <w:ind w:left="2869" w:hanging="180"/>
      </w:pPr>
    </w:lvl>
    <w:lvl w:ilvl="3" w:tplc="0416000F" w:tentative="1">
      <w:start w:val="1"/>
      <w:numFmt w:val="decimal"/>
      <w:lvlText w:val="%4."/>
      <w:lvlJc w:val="left"/>
      <w:pPr>
        <w:ind w:left="3589" w:hanging="360"/>
      </w:pPr>
    </w:lvl>
    <w:lvl w:ilvl="4" w:tplc="04160019" w:tentative="1">
      <w:start w:val="1"/>
      <w:numFmt w:val="lowerLetter"/>
      <w:lvlText w:val="%5."/>
      <w:lvlJc w:val="left"/>
      <w:pPr>
        <w:ind w:left="4309" w:hanging="360"/>
      </w:pPr>
    </w:lvl>
    <w:lvl w:ilvl="5" w:tplc="0416001B" w:tentative="1">
      <w:start w:val="1"/>
      <w:numFmt w:val="lowerRoman"/>
      <w:lvlText w:val="%6."/>
      <w:lvlJc w:val="right"/>
      <w:pPr>
        <w:ind w:left="5029" w:hanging="180"/>
      </w:pPr>
    </w:lvl>
    <w:lvl w:ilvl="6" w:tplc="0416000F" w:tentative="1">
      <w:start w:val="1"/>
      <w:numFmt w:val="decimal"/>
      <w:lvlText w:val="%7."/>
      <w:lvlJc w:val="left"/>
      <w:pPr>
        <w:ind w:left="5749" w:hanging="360"/>
      </w:pPr>
    </w:lvl>
    <w:lvl w:ilvl="7" w:tplc="04160019" w:tentative="1">
      <w:start w:val="1"/>
      <w:numFmt w:val="lowerLetter"/>
      <w:lvlText w:val="%8."/>
      <w:lvlJc w:val="left"/>
      <w:pPr>
        <w:ind w:left="6469" w:hanging="360"/>
      </w:pPr>
    </w:lvl>
    <w:lvl w:ilvl="8" w:tplc="0416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36051687"/>
    <w:multiLevelType w:val="hybridMultilevel"/>
    <w:tmpl w:val="DA1011B0"/>
    <w:lvl w:ilvl="0" w:tplc="04160013">
      <w:start w:val="1"/>
      <w:numFmt w:val="upperRoman"/>
      <w:lvlText w:val="%1."/>
      <w:lvlJc w:val="right"/>
      <w:pPr>
        <w:ind w:left="1429" w:hanging="360"/>
      </w:pPr>
    </w:lvl>
    <w:lvl w:ilvl="1" w:tplc="04160019" w:tentative="1">
      <w:start w:val="1"/>
      <w:numFmt w:val="lowerLetter"/>
      <w:lvlText w:val="%2."/>
      <w:lvlJc w:val="left"/>
      <w:pPr>
        <w:ind w:left="2149" w:hanging="360"/>
      </w:pPr>
    </w:lvl>
    <w:lvl w:ilvl="2" w:tplc="0416001B" w:tentative="1">
      <w:start w:val="1"/>
      <w:numFmt w:val="lowerRoman"/>
      <w:lvlText w:val="%3."/>
      <w:lvlJc w:val="right"/>
      <w:pPr>
        <w:ind w:left="2869" w:hanging="180"/>
      </w:pPr>
    </w:lvl>
    <w:lvl w:ilvl="3" w:tplc="0416000F" w:tentative="1">
      <w:start w:val="1"/>
      <w:numFmt w:val="decimal"/>
      <w:lvlText w:val="%4."/>
      <w:lvlJc w:val="left"/>
      <w:pPr>
        <w:ind w:left="3589" w:hanging="360"/>
      </w:pPr>
    </w:lvl>
    <w:lvl w:ilvl="4" w:tplc="04160019" w:tentative="1">
      <w:start w:val="1"/>
      <w:numFmt w:val="lowerLetter"/>
      <w:lvlText w:val="%5."/>
      <w:lvlJc w:val="left"/>
      <w:pPr>
        <w:ind w:left="4309" w:hanging="360"/>
      </w:pPr>
    </w:lvl>
    <w:lvl w:ilvl="5" w:tplc="0416001B" w:tentative="1">
      <w:start w:val="1"/>
      <w:numFmt w:val="lowerRoman"/>
      <w:lvlText w:val="%6."/>
      <w:lvlJc w:val="right"/>
      <w:pPr>
        <w:ind w:left="5029" w:hanging="180"/>
      </w:pPr>
    </w:lvl>
    <w:lvl w:ilvl="6" w:tplc="0416000F" w:tentative="1">
      <w:start w:val="1"/>
      <w:numFmt w:val="decimal"/>
      <w:lvlText w:val="%7."/>
      <w:lvlJc w:val="left"/>
      <w:pPr>
        <w:ind w:left="5749" w:hanging="360"/>
      </w:pPr>
    </w:lvl>
    <w:lvl w:ilvl="7" w:tplc="04160019" w:tentative="1">
      <w:start w:val="1"/>
      <w:numFmt w:val="lowerLetter"/>
      <w:lvlText w:val="%8."/>
      <w:lvlJc w:val="left"/>
      <w:pPr>
        <w:ind w:left="6469" w:hanging="360"/>
      </w:pPr>
    </w:lvl>
    <w:lvl w:ilvl="8" w:tplc="0416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3DA643A4"/>
    <w:multiLevelType w:val="hybridMultilevel"/>
    <w:tmpl w:val="3C3E7DAC"/>
    <w:lvl w:ilvl="0" w:tplc="04160013">
      <w:start w:val="1"/>
      <w:numFmt w:val="upperRoman"/>
      <w:lvlText w:val="%1."/>
      <w:lvlJc w:val="right"/>
      <w:pPr>
        <w:ind w:left="1429" w:hanging="360"/>
      </w:pPr>
    </w:lvl>
    <w:lvl w:ilvl="1" w:tplc="04160019" w:tentative="1">
      <w:start w:val="1"/>
      <w:numFmt w:val="lowerLetter"/>
      <w:lvlText w:val="%2."/>
      <w:lvlJc w:val="left"/>
      <w:pPr>
        <w:ind w:left="2149" w:hanging="360"/>
      </w:pPr>
    </w:lvl>
    <w:lvl w:ilvl="2" w:tplc="0416001B" w:tentative="1">
      <w:start w:val="1"/>
      <w:numFmt w:val="lowerRoman"/>
      <w:lvlText w:val="%3."/>
      <w:lvlJc w:val="right"/>
      <w:pPr>
        <w:ind w:left="2869" w:hanging="180"/>
      </w:pPr>
    </w:lvl>
    <w:lvl w:ilvl="3" w:tplc="0416000F" w:tentative="1">
      <w:start w:val="1"/>
      <w:numFmt w:val="decimal"/>
      <w:lvlText w:val="%4."/>
      <w:lvlJc w:val="left"/>
      <w:pPr>
        <w:ind w:left="3589" w:hanging="360"/>
      </w:pPr>
    </w:lvl>
    <w:lvl w:ilvl="4" w:tplc="04160019" w:tentative="1">
      <w:start w:val="1"/>
      <w:numFmt w:val="lowerLetter"/>
      <w:lvlText w:val="%5."/>
      <w:lvlJc w:val="left"/>
      <w:pPr>
        <w:ind w:left="4309" w:hanging="360"/>
      </w:pPr>
    </w:lvl>
    <w:lvl w:ilvl="5" w:tplc="0416001B" w:tentative="1">
      <w:start w:val="1"/>
      <w:numFmt w:val="lowerRoman"/>
      <w:lvlText w:val="%6."/>
      <w:lvlJc w:val="right"/>
      <w:pPr>
        <w:ind w:left="5029" w:hanging="180"/>
      </w:pPr>
    </w:lvl>
    <w:lvl w:ilvl="6" w:tplc="0416000F" w:tentative="1">
      <w:start w:val="1"/>
      <w:numFmt w:val="decimal"/>
      <w:lvlText w:val="%7."/>
      <w:lvlJc w:val="left"/>
      <w:pPr>
        <w:ind w:left="5749" w:hanging="360"/>
      </w:pPr>
    </w:lvl>
    <w:lvl w:ilvl="7" w:tplc="04160019" w:tentative="1">
      <w:start w:val="1"/>
      <w:numFmt w:val="lowerLetter"/>
      <w:lvlText w:val="%8."/>
      <w:lvlJc w:val="left"/>
      <w:pPr>
        <w:ind w:left="6469" w:hanging="360"/>
      </w:pPr>
    </w:lvl>
    <w:lvl w:ilvl="8" w:tplc="0416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41297089"/>
    <w:multiLevelType w:val="hybridMultilevel"/>
    <w:tmpl w:val="2256B1F4"/>
    <w:lvl w:ilvl="0" w:tplc="04160013">
      <w:start w:val="1"/>
      <w:numFmt w:val="upperRoman"/>
      <w:lvlText w:val="%1."/>
      <w:lvlJc w:val="right"/>
      <w:pPr>
        <w:ind w:left="1440" w:hanging="360"/>
      </w:p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4160526D"/>
    <w:multiLevelType w:val="hybridMultilevel"/>
    <w:tmpl w:val="C06EB3BE"/>
    <w:lvl w:ilvl="0" w:tplc="04160013">
      <w:start w:val="1"/>
      <w:numFmt w:val="upperRoman"/>
      <w:lvlText w:val="%1."/>
      <w:lvlJc w:val="right"/>
      <w:pPr>
        <w:ind w:left="1429" w:hanging="360"/>
      </w:pPr>
    </w:lvl>
    <w:lvl w:ilvl="1" w:tplc="04160019" w:tentative="1">
      <w:start w:val="1"/>
      <w:numFmt w:val="lowerLetter"/>
      <w:lvlText w:val="%2."/>
      <w:lvlJc w:val="left"/>
      <w:pPr>
        <w:ind w:left="2149" w:hanging="360"/>
      </w:pPr>
    </w:lvl>
    <w:lvl w:ilvl="2" w:tplc="0416001B" w:tentative="1">
      <w:start w:val="1"/>
      <w:numFmt w:val="lowerRoman"/>
      <w:lvlText w:val="%3."/>
      <w:lvlJc w:val="right"/>
      <w:pPr>
        <w:ind w:left="2869" w:hanging="180"/>
      </w:pPr>
    </w:lvl>
    <w:lvl w:ilvl="3" w:tplc="0416000F" w:tentative="1">
      <w:start w:val="1"/>
      <w:numFmt w:val="decimal"/>
      <w:lvlText w:val="%4."/>
      <w:lvlJc w:val="left"/>
      <w:pPr>
        <w:ind w:left="3589" w:hanging="360"/>
      </w:pPr>
    </w:lvl>
    <w:lvl w:ilvl="4" w:tplc="04160019" w:tentative="1">
      <w:start w:val="1"/>
      <w:numFmt w:val="lowerLetter"/>
      <w:lvlText w:val="%5."/>
      <w:lvlJc w:val="left"/>
      <w:pPr>
        <w:ind w:left="4309" w:hanging="360"/>
      </w:pPr>
    </w:lvl>
    <w:lvl w:ilvl="5" w:tplc="0416001B" w:tentative="1">
      <w:start w:val="1"/>
      <w:numFmt w:val="lowerRoman"/>
      <w:lvlText w:val="%6."/>
      <w:lvlJc w:val="right"/>
      <w:pPr>
        <w:ind w:left="5029" w:hanging="180"/>
      </w:pPr>
    </w:lvl>
    <w:lvl w:ilvl="6" w:tplc="0416000F" w:tentative="1">
      <w:start w:val="1"/>
      <w:numFmt w:val="decimal"/>
      <w:lvlText w:val="%7."/>
      <w:lvlJc w:val="left"/>
      <w:pPr>
        <w:ind w:left="5749" w:hanging="360"/>
      </w:pPr>
    </w:lvl>
    <w:lvl w:ilvl="7" w:tplc="04160019" w:tentative="1">
      <w:start w:val="1"/>
      <w:numFmt w:val="lowerLetter"/>
      <w:lvlText w:val="%8."/>
      <w:lvlJc w:val="left"/>
      <w:pPr>
        <w:ind w:left="6469" w:hanging="360"/>
      </w:pPr>
    </w:lvl>
    <w:lvl w:ilvl="8" w:tplc="0416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 w15:restartNumberingAfterBreak="0">
    <w:nsid w:val="43C646C5"/>
    <w:multiLevelType w:val="hybridMultilevel"/>
    <w:tmpl w:val="615C7514"/>
    <w:lvl w:ilvl="0" w:tplc="04160013">
      <w:start w:val="1"/>
      <w:numFmt w:val="upperRoman"/>
      <w:lvlText w:val="%1."/>
      <w:lvlJc w:val="right"/>
      <w:pPr>
        <w:ind w:left="1429" w:hanging="360"/>
      </w:pPr>
    </w:lvl>
    <w:lvl w:ilvl="1" w:tplc="04160019" w:tentative="1">
      <w:start w:val="1"/>
      <w:numFmt w:val="lowerLetter"/>
      <w:lvlText w:val="%2."/>
      <w:lvlJc w:val="left"/>
      <w:pPr>
        <w:ind w:left="2149" w:hanging="360"/>
      </w:pPr>
    </w:lvl>
    <w:lvl w:ilvl="2" w:tplc="0416001B" w:tentative="1">
      <w:start w:val="1"/>
      <w:numFmt w:val="lowerRoman"/>
      <w:lvlText w:val="%3."/>
      <w:lvlJc w:val="right"/>
      <w:pPr>
        <w:ind w:left="2869" w:hanging="180"/>
      </w:pPr>
    </w:lvl>
    <w:lvl w:ilvl="3" w:tplc="0416000F" w:tentative="1">
      <w:start w:val="1"/>
      <w:numFmt w:val="decimal"/>
      <w:lvlText w:val="%4."/>
      <w:lvlJc w:val="left"/>
      <w:pPr>
        <w:ind w:left="3589" w:hanging="360"/>
      </w:pPr>
    </w:lvl>
    <w:lvl w:ilvl="4" w:tplc="04160019" w:tentative="1">
      <w:start w:val="1"/>
      <w:numFmt w:val="lowerLetter"/>
      <w:lvlText w:val="%5."/>
      <w:lvlJc w:val="left"/>
      <w:pPr>
        <w:ind w:left="4309" w:hanging="360"/>
      </w:pPr>
    </w:lvl>
    <w:lvl w:ilvl="5" w:tplc="0416001B" w:tentative="1">
      <w:start w:val="1"/>
      <w:numFmt w:val="lowerRoman"/>
      <w:lvlText w:val="%6."/>
      <w:lvlJc w:val="right"/>
      <w:pPr>
        <w:ind w:left="5029" w:hanging="180"/>
      </w:pPr>
    </w:lvl>
    <w:lvl w:ilvl="6" w:tplc="0416000F" w:tentative="1">
      <w:start w:val="1"/>
      <w:numFmt w:val="decimal"/>
      <w:lvlText w:val="%7."/>
      <w:lvlJc w:val="left"/>
      <w:pPr>
        <w:ind w:left="5749" w:hanging="360"/>
      </w:pPr>
    </w:lvl>
    <w:lvl w:ilvl="7" w:tplc="04160019" w:tentative="1">
      <w:start w:val="1"/>
      <w:numFmt w:val="lowerLetter"/>
      <w:lvlText w:val="%8."/>
      <w:lvlJc w:val="left"/>
      <w:pPr>
        <w:ind w:left="6469" w:hanging="360"/>
      </w:pPr>
    </w:lvl>
    <w:lvl w:ilvl="8" w:tplc="0416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449F3C4C"/>
    <w:multiLevelType w:val="multilevel"/>
    <w:tmpl w:val="DD20C5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A5C023A"/>
    <w:multiLevelType w:val="hybridMultilevel"/>
    <w:tmpl w:val="140ECD9E"/>
    <w:lvl w:ilvl="0" w:tplc="04160013">
      <w:start w:val="1"/>
      <w:numFmt w:val="upperRoman"/>
      <w:lvlText w:val="%1."/>
      <w:lvlJc w:val="right"/>
      <w:pPr>
        <w:ind w:left="1484" w:hanging="360"/>
      </w:pPr>
    </w:lvl>
    <w:lvl w:ilvl="1" w:tplc="04160019" w:tentative="1">
      <w:start w:val="1"/>
      <w:numFmt w:val="lowerLetter"/>
      <w:lvlText w:val="%2."/>
      <w:lvlJc w:val="left"/>
      <w:pPr>
        <w:ind w:left="2204" w:hanging="360"/>
      </w:pPr>
    </w:lvl>
    <w:lvl w:ilvl="2" w:tplc="0416001B" w:tentative="1">
      <w:start w:val="1"/>
      <w:numFmt w:val="lowerRoman"/>
      <w:lvlText w:val="%3."/>
      <w:lvlJc w:val="right"/>
      <w:pPr>
        <w:ind w:left="2924" w:hanging="180"/>
      </w:pPr>
    </w:lvl>
    <w:lvl w:ilvl="3" w:tplc="0416000F" w:tentative="1">
      <w:start w:val="1"/>
      <w:numFmt w:val="decimal"/>
      <w:lvlText w:val="%4."/>
      <w:lvlJc w:val="left"/>
      <w:pPr>
        <w:ind w:left="3644" w:hanging="360"/>
      </w:pPr>
    </w:lvl>
    <w:lvl w:ilvl="4" w:tplc="04160019" w:tentative="1">
      <w:start w:val="1"/>
      <w:numFmt w:val="lowerLetter"/>
      <w:lvlText w:val="%5."/>
      <w:lvlJc w:val="left"/>
      <w:pPr>
        <w:ind w:left="4364" w:hanging="360"/>
      </w:pPr>
    </w:lvl>
    <w:lvl w:ilvl="5" w:tplc="0416001B" w:tentative="1">
      <w:start w:val="1"/>
      <w:numFmt w:val="lowerRoman"/>
      <w:lvlText w:val="%6."/>
      <w:lvlJc w:val="right"/>
      <w:pPr>
        <w:ind w:left="5084" w:hanging="180"/>
      </w:pPr>
    </w:lvl>
    <w:lvl w:ilvl="6" w:tplc="0416000F" w:tentative="1">
      <w:start w:val="1"/>
      <w:numFmt w:val="decimal"/>
      <w:lvlText w:val="%7."/>
      <w:lvlJc w:val="left"/>
      <w:pPr>
        <w:ind w:left="5804" w:hanging="360"/>
      </w:pPr>
    </w:lvl>
    <w:lvl w:ilvl="7" w:tplc="04160019" w:tentative="1">
      <w:start w:val="1"/>
      <w:numFmt w:val="lowerLetter"/>
      <w:lvlText w:val="%8."/>
      <w:lvlJc w:val="left"/>
      <w:pPr>
        <w:ind w:left="6524" w:hanging="360"/>
      </w:pPr>
    </w:lvl>
    <w:lvl w:ilvl="8" w:tplc="0416001B" w:tentative="1">
      <w:start w:val="1"/>
      <w:numFmt w:val="lowerRoman"/>
      <w:lvlText w:val="%9."/>
      <w:lvlJc w:val="right"/>
      <w:pPr>
        <w:ind w:left="7244" w:hanging="180"/>
      </w:pPr>
    </w:lvl>
  </w:abstractNum>
  <w:abstractNum w:abstractNumId="11" w15:restartNumberingAfterBreak="0">
    <w:nsid w:val="587E233F"/>
    <w:multiLevelType w:val="multilevel"/>
    <w:tmpl w:val="BF6C4B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07370C8"/>
    <w:multiLevelType w:val="hybridMultilevel"/>
    <w:tmpl w:val="F4AE3CF8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ADE1B16"/>
    <w:multiLevelType w:val="hybridMultilevel"/>
    <w:tmpl w:val="91F619C2"/>
    <w:lvl w:ilvl="0" w:tplc="04160013">
      <w:start w:val="1"/>
      <w:numFmt w:val="upperRoman"/>
      <w:lvlText w:val="%1."/>
      <w:lvlJc w:val="right"/>
      <w:pPr>
        <w:ind w:left="1484" w:hanging="360"/>
      </w:pPr>
    </w:lvl>
    <w:lvl w:ilvl="1" w:tplc="04160019" w:tentative="1">
      <w:start w:val="1"/>
      <w:numFmt w:val="lowerLetter"/>
      <w:lvlText w:val="%2."/>
      <w:lvlJc w:val="left"/>
      <w:pPr>
        <w:ind w:left="2204" w:hanging="360"/>
      </w:pPr>
    </w:lvl>
    <w:lvl w:ilvl="2" w:tplc="0416001B" w:tentative="1">
      <w:start w:val="1"/>
      <w:numFmt w:val="lowerRoman"/>
      <w:lvlText w:val="%3."/>
      <w:lvlJc w:val="right"/>
      <w:pPr>
        <w:ind w:left="2924" w:hanging="180"/>
      </w:pPr>
    </w:lvl>
    <w:lvl w:ilvl="3" w:tplc="0416000F" w:tentative="1">
      <w:start w:val="1"/>
      <w:numFmt w:val="decimal"/>
      <w:lvlText w:val="%4."/>
      <w:lvlJc w:val="left"/>
      <w:pPr>
        <w:ind w:left="3644" w:hanging="360"/>
      </w:pPr>
    </w:lvl>
    <w:lvl w:ilvl="4" w:tplc="04160019" w:tentative="1">
      <w:start w:val="1"/>
      <w:numFmt w:val="lowerLetter"/>
      <w:lvlText w:val="%5."/>
      <w:lvlJc w:val="left"/>
      <w:pPr>
        <w:ind w:left="4364" w:hanging="360"/>
      </w:pPr>
    </w:lvl>
    <w:lvl w:ilvl="5" w:tplc="0416001B" w:tentative="1">
      <w:start w:val="1"/>
      <w:numFmt w:val="lowerRoman"/>
      <w:lvlText w:val="%6."/>
      <w:lvlJc w:val="right"/>
      <w:pPr>
        <w:ind w:left="5084" w:hanging="180"/>
      </w:pPr>
    </w:lvl>
    <w:lvl w:ilvl="6" w:tplc="0416000F" w:tentative="1">
      <w:start w:val="1"/>
      <w:numFmt w:val="decimal"/>
      <w:lvlText w:val="%7."/>
      <w:lvlJc w:val="left"/>
      <w:pPr>
        <w:ind w:left="5804" w:hanging="360"/>
      </w:pPr>
    </w:lvl>
    <w:lvl w:ilvl="7" w:tplc="04160019" w:tentative="1">
      <w:start w:val="1"/>
      <w:numFmt w:val="lowerLetter"/>
      <w:lvlText w:val="%8."/>
      <w:lvlJc w:val="left"/>
      <w:pPr>
        <w:ind w:left="6524" w:hanging="360"/>
      </w:pPr>
    </w:lvl>
    <w:lvl w:ilvl="8" w:tplc="0416001B" w:tentative="1">
      <w:start w:val="1"/>
      <w:numFmt w:val="lowerRoman"/>
      <w:lvlText w:val="%9."/>
      <w:lvlJc w:val="right"/>
      <w:pPr>
        <w:ind w:left="7244" w:hanging="180"/>
      </w:pPr>
    </w:lvl>
  </w:abstractNum>
  <w:abstractNum w:abstractNumId="14" w15:restartNumberingAfterBreak="0">
    <w:nsid w:val="6B055B0B"/>
    <w:multiLevelType w:val="hybridMultilevel"/>
    <w:tmpl w:val="03B0B63A"/>
    <w:lvl w:ilvl="0" w:tplc="04160013">
      <w:start w:val="1"/>
      <w:numFmt w:val="upperRoman"/>
      <w:lvlText w:val="%1."/>
      <w:lvlJc w:val="right"/>
      <w:pPr>
        <w:ind w:left="1484" w:hanging="360"/>
      </w:pPr>
    </w:lvl>
    <w:lvl w:ilvl="1" w:tplc="04160019" w:tentative="1">
      <w:start w:val="1"/>
      <w:numFmt w:val="lowerLetter"/>
      <w:lvlText w:val="%2."/>
      <w:lvlJc w:val="left"/>
      <w:pPr>
        <w:ind w:left="2204" w:hanging="360"/>
      </w:pPr>
    </w:lvl>
    <w:lvl w:ilvl="2" w:tplc="0416001B" w:tentative="1">
      <w:start w:val="1"/>
      <w:numFmt w:val="lowerRoman"/>
      <w:lvlText w:val="%3."/>
      <w:lvlJc w:val="right"/>
      <w:pPr>
        <w:ind w:left="2924" w:hanging="180"/>
      </w:pPr>
    </w:lvl>
    <w:lvl w:ilvl="3" w:tplc="0416000F" w:tentative="1">
      <w:start w:val="1"/>
      <w:numFmt w:val="decimal"/>
      <w:lvlText w:val="%4."/>
      <w:lvlJc w:val="left"/>
      <w:pPr>
        <w:ind w:left="3644" w:hanging="360"/>
      </w:pPr>
    </w:lvl>
    <w:lvl w:ilvl="4" w:tplc="04160019" w:tentative="1">
      <w:start w:val="1"/>
      <w:numFmt w:val="lowerLetter"/>
      <w:lvlText w:val="%5."/>
      <w:lvlJc w:val="left"/>
      <w:pPr>
        <w:ind w:left="4364" w:hanging="360"/>
      </w:pPr>
    </w:lvl>
    <w:lvl w:ilvl="5" w:tplc="0416001B" w:tentative="1">
      <w:start w:val="1"/>
      <w:numFmt w:val="lowerRoman"/>
      <w:lvlText w:val="%6."/>
      <w:lvlJc w:val="right"/>
      <w:pPr>
        <w:ind w:left="5084" w:hanging="180"/>
      </w:pPr>
    </w:lvl>
    <w:lvl w:ilvl="6" w:tplc="0416000F" w:tentative="1">
      <w:start w:val="1"/>
      <w:numFmt w:val="decimal"/>
      <w:lvlText w:val="%7."/>
      <w:lvlJc w:val="left"/>
      <w:pPr>
        <w:ind w:left="5804" w:hanging="360"/>
      </w:pPr>
    </w:lvl>
    <w:lvl w:ilvl="7" w:tplc="04160019" w:tentative="1">
      <w:start w:val="1"/>
      <w:numFmt w:val="lowerLetter"/>
      <w:lvlText w:val="%8."/>
      <w:lvlJc w:val="left"/>
      <w:pPr>
        <w:ind w:left="6524" w:hanging="360"/>
      </w:pPr>
    </w:lvl>
    <w:lvl w:ilvl="8" w:tplc="0416001B" w:tentative="1">
      <w:start w:val="1"/>
      <w:numFmt w:val="lowerRoman"/>
      <w:lvlText w:val="%9."/>
      <w:lvlJc w:val="right"/>
      <w:pPr>
        <w:ind w:left="7244" w:hanging="180"/>
      </w:pPr>
    </w:lvl>
  </w:abstractNum>
  <w:abstractNum w:abstractNumId="15" w15:restartNumberingAfterBreak="0">
    <w:nsid w:val="6CEE3559"/>
    <w:multiLevelType w:val="multilevel"/>
    <w:tmpl w:val="A2B20A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5DF3908"/>
    <w:multiLevelType w:val="hybridMultilevel"/>
    <w:tmpl w:val="6DEEB07A"/>
    <w:lvl w:ilvl="0" w:tplc="04160013">
      <w:start w:val="1"/>
      <w:numFmt w:val="upperRoman"/>
      <w:lvlText w:val="%1."/>
      <w:lvlJc w:val="right"/>
      <w:pPr>
        <w:ind w:left="1429" w:hanging="360"/>
      </w:pPr>
    </w:lvl>
    <w:lvl w:ilvl="1" w:tplc="04160019" w:tentative="1">
      <w:start w:val="1"/>
      <w:numFmt w:val="lowerLetter"/>
      <w:lvlText w:val="%2."/>
      <w:lvlJc w:val="left"/>
      <w:pPr>
        <w:ind w:left="2149" w:hanging="360"/>
      </w:pPr>
    </w:lvl>
    <w:lvl w:ilvl="2" w:tplc="0416001B" w:tentative="1">
      <w:start w:val="1"/>
      <w:numFmt w:val="lowerRoman"/>
      <w:lvlText w:val="%3."/>
      <w:lvlJc w:val="right"/>
      <w:pPr>
        <w:ind w:left="2869" w:hanging="180"/>
      </w:pPr>
    </w:lvl>
    <w:lvl w:ilvl="3" w:tplc="0416000F" w:tentative="1">
      <w:start w:val="1"/>
      <w:numFmt w:val="decimal"/>
      <w:lvlText w:val="%4."/>
      <w:lvlJc w:val="left"/>
      <w:pPr>
        <w:ind w:left="3589" w:hanging="360"/>
      </w:pPr>
    </w:lvl>
    <w:lvl w:ilvl="4" w:tplc="04160019" w:tentative="1">
      <w:start w:val="1"/>
      <w:numFmt w:val="lowerLetter"/>
      <w:lvlText w:val="%5."/>
      <w:lvlJc w:val="left"/>
      <w:pPr>
        <w:ind w:left="4309" w:hanging="360"/>
      </w:pPr>
    </w:lvl>
    <w:lvl w:ilvl="5" w:tplc="0416001B" w:tentative="1">
      <w:start w:val="1"/>
      <w:numFmt w:val="lowerRoman"/>
      <w:lvlText w:val="%6."/>
      <w:lvlJc w:val="right"/>
      <w:pPr>
        <w:ind w:left="5029" w:hanging="180"/>
      </w:pPr>
    </w:lvl>
    <w:lvl w:ilvl="6" w:tplc="0416000F" w:tentative="1">
      <w:start w:val="1"/>
      <w:numFmt w:val="decimal"/>
      <w:lvlText w:val="%7."/>
      <w:lvlJc w:val="left"/>
      <w:pPr>
        <w:ind w:left="5749" w:hanging="360"/>
      </w:pPr>
    </w:lvl>
    <w:lvl w:ilvl="7" w:tplc="04160019" w:tentative="1">
      <w:start w:val="1"/>
      <w:numFmt w:val="lowerLetter"/>
      <w:lvlText w:val="%8."/>
      <w:lvlJc w:val="left"/>
      <w:pPr>
        <w:ind w:left="6469" w:hanging="360"/>
      </w:pPr>
    </w:lvl>
    <w:lvl w:ilvl="8" w:tplc="0416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15"/>
  </w:num>
  <w:num w:numId="2">
    <w:abstractNumId w:val="11"/>
  </w:num>
  <w:num w:numId="3">
    <w:abstractNumId w:val="9"/>
  </w:num>
  <w:num w:numId="4">
    <w:abstractNumId w:val="5"/>
  </w:num>
  <w:num w:numId="5">
    <w:abstractNumId w:val="16"/>
  </w:num>
  <w:num w:numId="6">
    <w:abstractNumId w:val="0"/>
  </w:num>
  <w:num w:numId="7">
    <w:abstractNumId w:val="2"/>
  </w:num>
  <w:num w:numId="8">
    <w:abstractNumId w:val="7"/>
  </w:num>
  <w:num w:numId="9">
    <w:abstractNumId w:val="1"/>
  </w:num>
  <w:num w:numId="10">
    <w:abstractNumId w:val="14"/>
  </w:num>
  <w:num w:numId="11">
    <w:abstractNumId w:val="8"/>
  </w:num>
  <w:num w:numId="12">
    <w:abstractNumId w:val="4"/>
  </w:num>
  <w:num w:numId="13">
    <w:abstractNumId w:val="10"/>
  </w:num>
  <w:num w:numId="14">
    <w:abstractNumId w:val="3"/>
  </w:num>
  <w:num w:numId="15">
    <w:abstractNumId w:val="12"/>
  </w:num>
  <w:num w:numId="16">
    <w:abstractNumId w:val="13"/>
  </w:num>
  <w:num w:numId="1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562A"/>
    <w:rsid w:val="0001520C"/>
    <w:rsid w:val="0015562A"/>
    <w:rsid w:val="001A40C3"/>
    <w:rsid w:val="001B0FC0"/>
    <w:rsid w:val="001E2722"/>
    <w:rsid w:val="001E39B7"/>
    <w:rsid w:val="002517A4"/>
    <w:rsid w:val="002570DE"/>
    <w:rsid w:val="00302FC7"/>
    <w:rsid w:val="00304E0C"/>
    <w:rsid w:val="003F2AF4"/>
    <w:rsid w:val="004D5F2B"/>
    <w:rsid w:val="005F0F35"/>
    <w:rsid w:val="006B6CD8"/>
    <w:rsid w:val="006F63F4"/>
    <w:rsid w:val="00A0383F"/>
    <w:rsid w:val="00A15F57"/>
    <w:rsid w:val="00AD6611"/>
    <w:rsid w:val="00AF6FF7"/>
    <w:rsid w:val="00B504F4"/>
    <w:rsid w:val="00CA7799"/>
    <w:rsid w:val="00CE4B5A"/>
    <w:rsid w:val="00E45F58"/>
    <w:rsid w:val="00E613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8F0B59"/>
  <w15:chartTrackingRefBased/>
  <w15:docId w15:val="{07A156CA-1190-4F23-8E9F-266A2F2223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har"/>
    <w:uiPriority w:val="9"/>
    <w:qFormat/>
    <w:rsid w:val="0015562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t-BR"/>
    </w:rPr>
  </w:style>
  <w:style w:type="paragraph" w:styleId="Ttulo2">
    <w:name w:val="heading 2"/>
    <w:basedOn w:val="Normal"/>
    <w:link w:val="Ttulo2Char"/>
    <w:uiPriority w:val="9"/>
    <w:qFormat/>
    <w:rsid w:val="0015562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t-BR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15562A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15562A"/>
    <w:rPr>
      <w:rFonts w:ascii="Times New Roman" w:eastAsia="Times New Roman" w:hAnsi="Times New Roman" w:cs="Times New Roman"/>
      <w:b/>
      <w:bCs/>
      <w:kern w:val="36"/>
      <w:sz w:val="48"/>
      <w:szCs w:val="48"/>
      <w:lang w:eastAsia="pt-BR"/>
    </w:rPr>
  </w:style>
  <w:style w:type="character" w:customStyle="1" w:styleId="Ttulo2Char">
    <w:name w:val="Título 2 Char"/>
    <w:basedOn w:val="Fontepargpadro"/>
    <w:link w:val="Ttulo2"/>
    <w:uiPriority w:val="9"/>
    <w:rsid w:val="0015562A"/>
    <w:rPr>
      <w:rFonts w:ascii="Times New Roman" w:eastAsia="Times New Roman" w:hAnsi="Times New Roman" w:cs="Times New Roman"/>
      <w:b/>
      <w:bCs/>
      <w:sz w:val="36"/>
      <w:szCs w:val="36"/>
      <w:lang w:eastAsia="pt-BR"/>
    </w:rPr>
  </w:style>
  <w:style w:type="paragraph" w:styleId="NormalWeb">
    <w:name w:val="Normal (Web)"/>
    <w:basedOn w:val="Normal"/>
    <w:uiPriority w:val="99"/>
    <w:unhideWhenUsed/>
    <w:rsid w:val="001556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15562A"/>
    <w:rPr>
      <w:b/>
      <w:bCs/>
    </w:rPr>
  </w:style>
  <w:style w:type="character" w:customStyle="1" w:styleId="Ttulo3Char">
    <w:name w:val="Título 3 Char"/>
    <w:basedOn w:val="Fontepargpadro"/>
    <w:link w:val="Ttulo3"/>
    <w:uiPriority w:val="9"/>
    <w:semiHidden/>
    <w:rsid w:val="0015562A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PargrafodaLista">
    <w:name w:val="List Paragraph"/>
    <w:basedOn w:val="Normal"/>
    <w:uiPriority w:val="34"/>
    <w:qFormat/>
    <w:rsid w:val="0015562A"/>
    <w:pPr>
      <w:ind w:left="720"/>
      <w:contextualSpacing/>
    </w:pPr>
  </w:style>
  <w:style w:type="character" w:styleId="Refdecomentrio">
    <w:name w:val="annotation reference"/>
    <w:basedOn w:val="Fontepargpadro"/>
    <w:uiPriority w:val="99"/>
    <w:semiHidden/>
    <w:unhideWhenUsed/>
    <w:rsid w:val="001B0FC0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1B0FC0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1B0FC0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1B0FC0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1B0FC0"/>
    <w:rPr>
      <w:b/>
      <w:bCs/>
      <w:sz w:val="20"/>
      <w:szCs w:val="20"/>
    </w:rPr>
  </w:style>
  <w:style w:type="paragraph" w:customStyle="1" w:styleId="pdq2pgselectionanchorcontainer">
    <w:name w:val="pdq2pg_selectionanchorcontainer"/>
    <w:basedOn w:val="Normal"/>
    <w:rsid w:val="006F63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01520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1520C"/>
    <w:rPr>
      <w:rFonts w:ascii="Segoe UI" w:hAnsi="Segoe UI" w:cs="Segoe UI"/>
      <w:sz w:val="18"/>
      <w:szCs w:val="18"/>
    </w:rPr>
  </w:style>
  <w:style w:type="paragraph" w:styleId="Cabealho">
    <w:name w:val="header"/>
    <w:basedOn w:val="Normal"/>
    <w:link w:val="CabealhoChar"/>
    <w:semiHidden/>
    <w:unhideWhenUsed/>
    <w:rsid w:val="001E39B7"/>
    <w:pPr>
      <w:tabs>
        <w:tab w:val="center" w:pos="4252"/>
        <w:tab w:val="right" w:pos="8504"/>
      </w:tabs>
      <w:spacing w:after="0" w:line="240" w:lineRule="auto"/>
    </w:pPr>
    <w:rPr>
      <w:rFonts w:ascii="Calibri" w:eastAsia="Calibri" w:hAnsi="Calibri" w:cs="Calibri"/>
      <w:lang w:eastAsia="pt-BR"/>
    </w:rPr>
  </w:style>
  <w:style w:type="character" w:customStyle="1" w:styleId="CabealhoChar">
    <w:name w:val="Cabeçalho Char"/>
    <w:basedOn w:val="Fontepargpadro"/>
    <w:link w:val="Cabealho"/>
    <w:semiHidden/>
    <w:rsid w:val="001E39B7"/>
    <w:rPr>
      <w:rFonts w:ascii="Calibri" w:eastAsia="Calibri" w:hAnsi="Calibri" w:cs="Calibri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98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52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66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921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B1D0C2-4CE5-4100-81FB-429478897C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13</Pages>
  <Words>2741</Words>
  <Characters>14803</Characters>
  <Application>Microsoft Office Word</Application>
  <DocSecurity>0</DocSecurity>
  <Lines>123</Lines>
  <Paragraphs>35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cp:lastPrinted>2026-07-02T11:37:00Z</cp:lastPrinted>
  <dcterms:created xsi:type="dcterms:W3CDTF">2026-07-01T17:37:00Z</dcterms:created>
  <dcterms:modified xsi:type="dcterms:W3CDTF">2026-07-02T11:43:00Z</dcterms:modified>
</cp:coreProperties>
</file>