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5BDC" w:rsidRPr="00AD5603" w:rsidRDefault="00795BDC" w:rsidP="00795B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95BDC" w:rsidRDefault="00795BDC" w:rsidP="00795BD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>EDITAL N</w:t>
      </w:r>
      <w:r w:rsidRPr="00AD5603">
        <w:rPr>
          <w:rFonts w:ascii="Times New Roman" w:hAnsi="Times New Roman" w:cs="Times New Roman"/>
          <w:b/>
          <w:sz w:val="20"/>
          <w:szCs w:val="20"/>
          <w:vertAlign w:val="superscript"/>
        </w:rPr>
        <w:t>0</w:t>
      </w:r>
      <w:r w:rsidRPr="00AD5603">
        <w:rPr>
          <w:rFonts w:ascii="Times New Roman" w:hAnsi="Times New Roman" w:cs="Times New Roman"/>
          <w:b/>
          <w:sz w:val="20"/>
          <w:szCs w:val="20"/>
        </w:rPr>
        <w:t xml:space="preserve"> 00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AD5603">
        <w:rPr>
          <w:rFonts w:ascii="Times New Roman" w:hAnsi="Times New Roman" w:cs="Times New Roman"/>
          <w:b/>
          <w:sz w:val="20"/>
          <w:szCs w:val="20"/>
        </w:rPr>
        <w:t>/20</w:t>
      </w:r>
      <w:r>
        <w:rPr>
          <w:rFonts w:ascii="Times New Roman" w:hAnsi="Times New Roman" w:cs="Times New Roman"/>
          <w:b/>
          <w:sz w:val="20"/>
          <w:szCs w:val="20"/>
        </w:rPr>
        <w:t xml:space="preserve">25 - </w:t>
      </w:r>
      <w:r w:rsidRPr="00AD5603">
        <w:rPr>
          <w:rFonts w:ascii="Times New Roman" w:hAnsi="Times New Roman" w:cs="Times New Roman"/>
          <w:b/>
          <w:sz w:val="20"/>
          <w:szCs w:val="20"/>
        </w:rPr>
        <w:t>ANO LETIVO 202</w:t>
      </w:r>
      <w:r>
        <w:rPr>
          <w:rFonts w:ascii="Times New Roman" w:hAnsi="Times New Roman" w:cs="Times New Roman"/>
          <w:b/>
          <w:sz w:val="20"/>
          <w:szCs w:val="20"/>
        </w:rPr>
        <w:t>6</w:t>
      </w:r>
    </w:p>
    <w:p w:rsidR="00795BDC" w:rsidRPr="00AD5603" w:rsidRDefault="00795BDC" w:rsidP="00795BD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SOLICITAÇÃO DE MATRÍCULA INTEGRAL PARA CRECHE</w:t>
      </w:r>
    </w:p>
    <w:p w:rsidR="00795BDC" w:rsidRPr="00AD5603" w:rsidRDefault="00795BDC" w:rsidP="00795BD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art4"/>
      <w:bookmarkEnd w:id="0"/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A SECRETARIA MUNICIPAL DE EDUCAÇÃO, com fundamento na Constituição Federal/88, na Lei de Diretrizes e Bases da Educação Nacional – LDBEN Nº 9.394/1996, Lei Nº. 8.069/90 que dispõe sobre o Estatuto da Criança e do Adolescente, Lei nº 068/2015 do Plano Municipal de Educação e outras legislações correlatas, no uso de suas atribuições legais, considerando a necessidade de organizar o funcionamento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da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Creche, torna público as normas e procedimentos destinados à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solicitação de 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matrícula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integral para 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>o ano letivo de 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na rede Pública Municipal de Ensino do Município de Vargeão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>SC, as quais se regerão pelas regras e procedimentos abaixo</w:t>
      </w:r>
      <w:r w:rsidR="00D45BA9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Pr="00AD560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AD560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     </w:t>
      </w:r>
    </w:p>
    <w:p w:rsidR="00795BDC" w:rsidRPr="00AD5603" w:rsidRDefault="00795BDC" w:rsidP="00795BD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 w:cs="Times New Roman"/>
          <w:b/>
          <w:sz w:val="20"/>
          <w:szCs w:val="20"/>
          <w:u w:val="single"/>
        </w:rPr>
        <w:t>1 DAS DISPOSIÇÕES PRELIMINARES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1.1 O atendimento em creches e pré-escolas como direito social das crianças se afirma na Constituição de 1988, com o reconhecimento da Educação Infantil como dever do Estado com a Educação.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1.2 A Educação Infantil, primeira etapa da Educação Básica, tem como finalidade o desenvolvimento integral da criança em seus aspectos físico, psicológico, intelectual e social, complementando a ação da família e da comunidade.</w:t>
      </w:r>
    </w:p>
    <w:p w:rsidR="00EF4038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1.3 A Educação Infantil será oferecida em CRECHES</w:t>
      </w:r>
      <w:r w:rsidR="00EF4038" w:rsidRPr="00EF4038">
        <w:rPr>
          <w:rFonts w:ascii="Times New Roman" w:hAnsi="Times New Roman" w:cs="Times New Roman"/>
          <w:sz w:val="20"/>
          <w:szCs w:val="20"/>
        </w:rPr>
        <w:t xml:space="preserve"> </w:t>
      </w:r>
      <w:r w:rsidR="00EF4038" w:rsidRPr="00AD5603">
        <w:rPr>
          <w:rFonts w:ascii="Times New Roman" w:hAnsi="Times New Roman" w:cs="Times New Roman"/>
          <w:sz w:val="20"/>
          <w:szCs w:val="20"/>
        </w:rPr>
        <w:t xml:space="preserve">para </w:t>
      </w:r>
      <w:r w:rsidR="00EF4038">
        <w:rPr>
          <w:rFonts w:ascii="Times New Roman" w:hAnsi="Times New Roman" w:cs="Times New Roman"/>
          <w:sz w:val="20"/>
          <w:szCs w:val="20"/>
        </w:rPr>
        <w:t xml:space="preserve">todas as </w:t>
      </w:r>
      <w:r w:rsidR="00EF4038" w:rsidRPr="00AD5603">
        <w:rPr>
          <w:rFonts w:ascii="Times New Roman" w:hAnsi="Times New Roman" w:cs="Times New Roman"/>
          <w:sz w:val="20"/>
          <w:szCs w:val="20"/>
        </w:rPr>
        <w:t xml:space="preserve">crianças de 04 (quatro) meses até 03(três) anos de idade ou a completar 04 (quatro) anos de idade </w:t>
      </w:r>
      <w:r w:rsidR="00EF4038" w:rsidRPr="00AD5603">
        <w:rPr>
          <w:rFonts w:ascii="Times New Roman" w:hAnsi="Times New Roman" w:cs="Times New Roman"/>
          <w:sz w:val="20"/>
          <w:szCs w:val="20"/>
          <w:u w:val="single"/>
        </w:rPr>
        <w:t>após</w:t>
      </w:r>
      <w:r w:rsidR="00EF4038" w:rsidRPr="00AD5603">
        <w:rPr>
          <w:rFonts w:ascii="Times New Roman" w:hAnsi="Times New Roman" w:cs="Times New Roman"/>
          <w:sz w:val="20"/>
          <w:szCs w:val="20"/>
        </w:rPr>
        <w:t xml:space="preserve"> 31 de março de 202</w:t>
      </w:r>
      <w:r w:rsidR="00EF4038">
        <w:rPr>
          <w:rFonts w:ascii="Times New Roman" w:hAnsi="Times New Roman" w:cs="Times New Roman"/>
          <w:sz w:val="20"/>
          <w:szCs w:val="20"/>
        </w:rPr>
        <w:t>6, residentes exclusivamente no município de Vargeão/SC:</w:t>
      </w:r>
    </w:p>
    <w:p w:rsidR="00EF4038" w:rsidRDefault="00EF4038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Em </w:t>
      </w:r>
      <w:r w:rsidR="00795BDC" w:rsidRPr="00AD5603">
        <w:rPr>
          <w:rFonts w:ascii="Times New Roman" w:hAnsi="Times New Roman" w:cs="Times New Roman"/>
          <w:sz w:val="20"/>
          <w:szCs w:val="20"/>
        </w:rPr>
        <w:t>período parcial</w:t>
      </w:r>
      <w:r>
        <w:rPr>
          <w:rFonts w:ascii="Times New Roman" w:hAnsi="Times New Roman" w:cs="Times New Roman"/>
          <w:sz w:val="20"/>
          <w:szCs w:val="20"/>
        </w:rPr>
        <w:t xml:space="preserve"> (4 horas)</w:t>
      </w:r>
      <w:r w:rsidR="00D45BA9">
        <w:rPr>
          <w:rFonts w:ascii="Times New Roman" w:hAnsi="Times New Roman" w:cs="Times New Roman"/>
          <w:sz w:val="20"/>
          <w:szCs w:val="20"/>
        </w:rPr>
        <w:t>.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95BDC" w:rsidRPr="00AD5603" w:rsidRDefault="00EF4038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Em período integral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(máximo 9 horas na instituição).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 w:cs="Times New Roman"/>
          <w:b/>
          <w:sz w:val="20"/>
          <w:szCs w:val="20"/>
          <w:u w:val="single"/>
        </w:rPr>
        <w:t>2 DOS OBJETIVOS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2.1 Objetivo Geral</w:t>
      </w:r>
    </w:p>
    <w:p w:rsidR="00795BDC" w:rsidRPr="00AD5603" w:rsidRDefault="00EF4038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Assegurar o direito à matrícula de crianças</w:t>
      </w:r>
      <w:r w:rsidR="00795BDC">
        <w:rPr>
          <w:rFonts w:ascii="Times New Roman" w:hAnsi="Times New Roman" w:cs="Times New Roman"/>
          <w:sz w:val="20"/>
          <w:szCs w:val="20"/>
        </w:rPr>
        <w:t xml:space="preserve"> em creche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, </w:t>
      </w:r>
      <w:r w:rsidR="00795BDC">
        <w:rPr>
          <w:rFonts w:ascii="Times New Roman" w:hAnsi="Times New Roman" w:cs="Times New Roman"/>
          <w:sz w:val="20"/>
          <w:szCs w:val="20"/>
        </w:rPr>
        <w:t xml:space="preserve">em período </w:t>
      </w:r>
      <w:r>
        <w:rPr>
          <w:rFonts w:ascii="Times New Roman" w:hAnsi="Times New Roman" w:cs="Times New Roman"/>
          <w:sz w:val="20"/>
          <w:szCs w:val="20"/>
        </w:rPr>
        <w:t>integr</w:t>
      </w:r>
      <w:r w:rsidR="00795BDC">
        <w:rPr>
          <w:rFonts w:ascii="Times New Roman" w:hAnsi="Times New Roman" w:cs="Times New Roman"/>
          <w:sz w:val="20"/>
          <w:szCs w:val="20"/>
        </w:rPr>
        <w:t>al</w:t>
      </w:r>
      <w:r w:rsidR="00795BDC" w:rsidRPr="00AD5603">
        <w:rPr>
          <w:rFonts w:ascii="Times New Roman" w:hAnsi="Times New Roman" w:cs="Times New Roman"/>
          <w:sz w:val="20"/>
          <w:szCs w:val="20"/>
        </w:rPr>
        <w:t>, para o ano de 202</w:t>
      </w:r>
      <w:r w:rsidR="00795BDC">
        <w:rPr>
          <w:rFonts w:ascii="Times New Roman" w:hAnsi="Times New Roman" w:cs="Times New Roman"/>
          <w:sz w:val="20"/>
          <w:szCs w:val="20"/>
        </w:rPr>
        <w:t>6</w:t>
      </w:r>
      <w:r w:rsidR="00795BDC" w:rsidRPr="00AD5603">
        <w:rPr>
          <w:rFonts w:ascii="Times New Roman" w:hAnsi="Times New Roman" w:cs="Times New Roman"/>
          <w:sz w:val="20"/>
          <w:szCs w:val="20"/>
        </w:rPr>
        <w:t>.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2.2 Objetivos Específicos</w:t>
      </w:r>
    </w:p>
    <w:p w:rsidR="00795BDC" w:rsidRPr="00AD5603" w:rsidRDefault="00EF4038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Tornar público o período de </w:t>
      </w:r>
      <w:r w:rsidR="00795BDC">
        <w:rPr>
          <w:rFonts w:ascii="Times New Roman" w:hAnsi="Times New Roman" w:cs="Times New Roman"/>
          <w:sz w:val="20"/>
          <w:szCs w:val="20"/>
        </w:rPr>
        <w:t>solicitação de matrícula integral</w:t>
      </w:r>
      <w:r w:rsidR="00795BDC" w:rsidRPr="00AD5603">
        <w:rPr>
          <w:rFonts w:ascii="Times New Roman" w:hAnsi="Times New Roman" w:cs="Times New Roman"/>
          <w:sz w:val="20"/>
          <w:szCs w:val="20"/>
        </w:rPr>
        <w:t>.</w:t>
      </w:r>
    </w:p>
    <w:p w:rsidR="00795BDC" w:rsidRPr="00AD5603" w:rsidRDefault="00EF4038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795BDC" w:rsidRPr="00AD5603">
        <w:rPr>
          <w:rFonts w:ascii="Times New Roman" w:hAnsi="Times New Roman" w:cs="Times New Roman"/>
          <w:sz w:val="20"/>
          <w:szCs w:val="20"/>
        </w:rPr>
        <w:t>Atualizar os dados cadastrais do aluno e informações referentes à: documentos pessoais, alterações de endereço, telefones, questões de saúde, restrições alimentares, local de trabalho dos responsáveis e outros pertinentes.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/>
          <w:b/>
          <w:sz w:val="20"/>
          <w:szCs w:val="20"/>
          <w:u w:val="single"/>
        </w:rPr>
        <w:t xml:space="preserve">3 DA </w:t>
      </w:r>
      <w:r>
        <w:rPr>
          <w:rFonts w:ascii="Times New Roman" w:hAnsi="Times New Roman"/>
          <w:b/>
          <w:sz w:val="20"/>
          <w:szCs w:val="20"/>
          <w:u w:val="single"/>
        </w:rPr>
        <w:t>MATRÍCULA</w:t>
      </w:r>
      <w:r w:rsidRPr="00AD5603">
        <w:rPr>
          <w:rFonts w:ascii="Times New Roman" w:hAnsi="Times New Roman"/>
          <w:b/>
          <w:sz w:val="20"/>
          <w:szCs w:val="20"/>
          <w:u w:val="single"/>
        </w:rPr>
        <w:t>: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>3.1 Creche</w:t>
      </w:r>
      <w:r w:rsidRPr="00AD5603">
        <w:rPr>
          <w:rFonts w:ascii="Times New Roman" w:hAnsi="Times New Roman" w:cs="Times New Roman"/>
          <w:sz w:val="20"/>
          <w:szCs w:val="20"/>
        </w:rPr>
        <w:t xml:space="preserve">: Poderão ser matriculadas </w:t>
      </w:r>
      <w:r>
        <w:rPr>
          <w:rFonts w:ascii="Times New Roman" w:hAnsi="Times New Roman" w:cs="Times New Roman"/>
          <w:sz w:val="20"/>
          <w:szCs w:val="20"/>
        </w:rPr>
        <w:t xml:space="preserve">em período </w:t>
      </w:r>
      <w:r w:rsidR="00EF4038">
        <w:rPr>
          <w:rFonts w:ascii="Times New Roman" w:hAnsi="Times New Roman" w:cs="Times New Roman"/>
          <w:sz w:val="20"/>
          <w:szCs w:val="20"/>
        </w:rPr>
        <w:t>integr</w:t>
      </w:r>
      <w:r>
        <w:rPr>
          <w:rFonts w:ascii="Times New Roman" w:hAnsi="Times New Roman" w:cs="Times New Roman"/>
          <w:sz w:val="20"/>
          <w:szCs w:val="20"/>
        </w:rPr>
        <w:t xml:space="preserve">al </w:t>
      </w:r>
      <w:r w:rsidRPr="00AD5603">
        <w:rPr>
          <w:rFonts w:ascii="Times New Roman" w:hAnsi="Times New Roman" w:cs="Times New Roman"/>
          <w:sz w:val="20"/>
          <w:szCs w:val="20"/>
        </w:rPr>
        <w:t>as crianças de 4 (quatro) meses a 3 (três) anos, 11 (onze) meses e      29 (vinte e nove) dias</w:t>
      </w:r>
      <w:r w:rsidRPr="00AD5603">
        <w:rPr>
          <w:rFonts w:cs="Times New Roman"/>
        </w:rPr>
        <w:t xml:space="preserve"> </w:t>
      </w:r>
      <w:r w:rsidRPr="00AD5603">
        <w:rPr>
          <w:rFonts w:ascii="Times New Roman" w:hAnsi="Times New Roman" w:cs="Times New Roman"/>
          <w:sz w:val="20"/>
          <w:szCs w:val="20"/>
        </w:rPr>
        <w:t xml:space="preserve">ou a completar 04 (quatro) anos de idade </w:t>
      </w:r>
      <w:r w:rsidRPr="00AD5603">
        <w:rPr>
          <w:rFonts w:ascii="Times New Roman" w:hAnsi="Times New Roman" w:cs="Times New Roman"/>
          <w:sz w:val="20"/>
          <w:szCs w:val="20"/>
          <w:u w:val="single"/>
        </w:rPr>
        <w:t>após</w:t>
      </w:r>
      <w:r w:rsidRPr="00AD5603">
        <w:rPr>
          <w:rFonts w:ascii="Times New Roman" w:hAnsi="Times New Roman" w:cs="Times New Roman"/>
          <w:sz w:val="20"/>
          <w:szCs w:val="20"/>
        </w:rPr>
        <w:t xml:space="preserve"> 31 de março de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AD5603">
        <w:rPr>
          <w:rFonts w:ascii="Times New Roman" w:hAnsi="Times New Roman" w:cs="Times New Roman"/>
          <w:sz w:val="20"/>
          <w:szCs w:val="20"/>
        </w:rPr>
        <w:t xml:space="preserve">, </w:t>
      </w:r>
      <w:r w:rsidR="00D45BA9">
        <w:rPr>
          <w:rFonts w:ascii="Times New Roman" w:hAnsi="Times New Roman" w:cs="Times New Roman"/>
          <w:sz w:val="20"/>
          <w:szCs w:val="20"/>
        </w:rPr>
        <w:t xml:space="preserve">que já frequentam o período parcial, </w:t>
      </w:r>
      <w:r w:rsidRPr="00AD5603">
        <w:rPr>
          <w:rFonts w:ascii="Times New Roman" w:hAnsi="Times New Roman" w:cs="Times New Roman"/>
          <w:sz w:val="20"/>
          <w:szCs w:val="20"/>
        </w:rPr>
        <w:t>residentes exclusivamente no município de Vargeão, sendo responsabilidade da família, o transporte dessa faixa etária.</w:t>
      </w:r>
    </w:p>
    <w:p w:rsidR="00795BDC" w:rsidRPr="00AD5603" w:rsidRDefault="00795BDC" w:rsidP="00795BDC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/>
          <w:b/>
          <w:sz w:val="20"/>
          <w:szCs w:val="20"/>
          <w:u w:val="single"/>
        </w:rPr>
        <w:t xml:space="preserve">DO PERÍODO </w:t>
      </w:r>
    </w:p>
    <w:p w:rsidR="00795BDC" w:rsidRPr="00310BC0" w:rsidRDefault="00795BDC" w:rsidP="00795BDC">
      <w:pPr>
        <w:pStyle w:val="PargrafodaLista"/>
        <w:numPr>
          <w:ilvl w:val="1"/>
          <w:numId w:val="4"/>
        </w:num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10BC0">
        <w:rPr>
          <w:rFonts w:ascii="Times New Roman" w:hAnsi="Times New Roman" w:cs="Times New Roman"/>
          <w:sz w:val="20"/>
          <w:szCs w:val="20"/>
        </w:rPr>
        <w:t>Fica definido o</w:t>
      </w:r>
      <w:r w:rsidR="007418BC" w:rsidRPr="00310BC0">
        <w:rPr>
          <w:rFonts w:ascii="Times New Roman" w:hAnsi="Times New Roman" w:cs="Times New Roman"/>
          <w:sz w:val="20"/>
          <w:szCs w:val="20"/>
        </w:rPr>
        <w:t>s</w:t>
      </w:r>
      <w:r w:rsidRPr="00310BC0">
        <w:rPr>
          <w:rFonts w:ascii="Times New Roman" w:hAnsi="Times New Roman" w:cs="Times New Roman"/>
          <w:sz w:val="20"/>
          <w:szCs w:val="20"/>
        </w:rPr>
        <w:t xml:space="preserve"> dia</w:t>
      </w:r>
      <w:r w:rsidR="007418BC" w:rsidRPr="00310BC0">
        <w:rPr>
          <w:rFonts w:ascii="Times New Roman" w:hAnsi="Times New Roman" w:cs="Times New Roman"/>
          <w:sz w:val="20"/>
          <w:szCs w:val="20"/>
        </w:rPr>
        <w:t xml:space="preserve">s 05 a 10 de outubro, </w:t>
      </w:r>
      <w:r w:rsidRPr="00310BC0">
        <w:rPr>
          <w:rFonts w:ascii="Times New Roman" w:hAnsi="Times New Roman" w:cs="Times New Roman"/>
          <w:sz w:val="20"/>
          <w:szCs w:val="20"/>
        </w:rPr>
        <w:t xml:space="preserve">das </w:t>
      </w:r>
      <w:r w:rsidR="007418BC" w:rsidRPr="00310BC0">
        <w:rPr>
          <w:rFonts w:ascii="Times New Roman" w:hAnsi="Times New Roman" w:cs="Times New Roman"/>
          <w:sz w:val="20"/>
          <w:szCs w:val="20"/>
        </w:rPr>
        <w:t>08h às 12h e das 13h às 17h</w:t>
      </w:r>
      <w:r w:rsidRPr="00310BC0">
        <w:rPr>
          <w:rFonts w:ascii="Times New Roman" w:hAnsi="Times New Roman" w:cs="Times New Roman"/>
          <w:sz w:val="20"/>
          <w:szCs w:val="20"/>
        </w:rPr>
        <w:t xml:space="preserve"> horas, tendo como local </w:t>
      </w:r>
      <w:r w:rsidRPr="00310BC0">
        <w:rPr>
          <w:rFonts w:ascii="Times New Roman" w:hAnsi="Times New Roman"/>
          <w:sz w:val="20"/>
          <w:szCs w:val="20"/>
        </w:rPr>
        <w:t>a</w:t>
      </w:r>
      <w:r w:rsidR="00310BC0" w:rsidRPr="00310BC0">
        <w:rPr>
          <w:rFonts w:ascii="Times New Roman" w:hAnsi="Times New Roman"/>
          <w:sz w:val="20"/>
          <w:szCs w:val="20"/>
        </w:rPr>
        <w:t xml:space="preserve"> Creche Municipal Criança Sapeca</w:t>
      </w:r>
      <w:r w:rsidRPr="00310BC0">
        <w:rPr>
          <w:rFonts w:ascii="Times New Roman" w:hAnsi="Times New Roman"/>
          <w:sz w:val="20"/>
          <w:szCs w:val="20"/>
        </w:rPr>
        <w:t>, para solicitação de atendimento integral, através da documentação solicitada no item 5.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numPr>
          <w:ilvl w:val="0"/>
          <w:numId w:val="4"/>
        </w:numPr>
        <w:spacing w:after="200" w:line="240" w:lineRule="auto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/>
          <w:b/>
          <w:sz w:val="20"/>
          <w:szCs w:val="20"/>
          <w:u w:val="single"/>
        </w:rPr>
        <w:t>DA DOCUMENTAÇÃO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>5.1</w:t>
      </w:r>
      <w:r>
        <w:rPr>
          <w:rFonts w:ascii="Times New Roman" w:hAnsi="Times New Roman" w:cs="Times New Roman"/>
          <w:b/>
          <w:sz w:val="20"/>
          <w:szCs w:val="20"/>
        </w:rPr>
        <w:t>:</w:t>
      </w:r>
      <w:r w:rsidRPr="00AD560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Importante - S</w:t>
      </w:r>
      <w:r w:rsidRPr="00E83535">
        <w:rPr>
          <w:rFonts w:ascii="Times New Roman" w:hAnsi="Times New Roman" w:cs="Times New Roman"/>
          <w:sz w:val="20"/>
          <w:szCs w:val="20"/>
        </w:rPr>
        <w:t xml:space="preserve">e no ato da matrícula faltou entregar algum documento, </w:t>
      </w:r>
      <w:r>
        <w:rPr>
          <w:rFonts w:ascii="Times New Roman" w:hAnsi="Times New Roman" w:cs="Times New Roman"/>
          <w:sz w:val="20"/>
          <w:szCs w:val="20"/>
        </w:rPr>
        <w:t>necessário entregar: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Certidão de nascimento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CPF e identidade do aluno;</w:t>
      </w:r>
    </w:p>
    <w:p w:rsidR="00795BDC" w:rsidRPr="00AD5603" w:rsidRDefault="00795BDC" w:rsidP="00795BDC">
      <w:pPr>
        <w:spacing w:after="0" w:line="240" w:lineRule="auto"/>
        <w:ind w:left="372" w:firstLine="336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CPF e identidade dos pais;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lastRenderedPageBreak/>
        <w:t>- Carteira de vacinação;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Comprovante de Residência;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Cartão do SUS da criança;</w:t>
      </w: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- Em casos de saúde e/ou restrições de alimentação da criança apresentar atestado ou laudo médico.</w:t>
      </w:r>
    </w:p>
    <w:p w:rsidR="00795BDC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5BDC" w:rsidRPr="00AD5603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>5.</w:t>
      </w:r>
      <w:r w:rsidRPr="002779FF">
        <w:rPr>
          <w:rFonts w:ascii="Times New Roman" w:hAnsi="Times New Roman" w:cs="Times New Roman"/>
          <w:b/>
          <w:sz w:val="20"/>
          <w:szCs w:val="20"/>
        </w:rPr>
        <w:t>2</w:t>
      </w:r>
      <w:r w:rsidRPr="00AD5603">
        <w:rPr>
          <w:rFonts w:ascii="Times New Roman" w:hAnsi="Times New Roman" w:cs="Times New Roman"/>
          <w:b/>
          <w:sz w:val="20"/>
          <w:szCs w:val="20"/>
        </w:rPr>
        <w:t xml:space="preserve"> Vagas Integrais serão ofertadas conforme os seguintes critérios:</w:t>
      </w:r>
    </w:p>
    <w:p w:rsidR="00795BDC" w:rsidRPr="00B7775F" w:rsidRDefault="00795BDC" w:rsidP="00795B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I. Crianças Vulneráveis Socialmente (para fins deste Edital, são consideradas Crianças inseridas no cadastro ativo do Programa Bolsa Família</w:t>
      </w:r>
      <w:r>
        <w:rPr>
          <w:rFonts w:ascii="Times New Roman" w:hAnsi="Times New Roman" w:cs="Times New Roman"/>
          <w:sz w:val="20"/>
          <w:szCs w:val="20"/>
        </w:rPr>
        <w:t>, crianças em situação de risco</w:t>
      </w:r>
      <w:r w:rsidRPr="00346C2E">
        <w:rPr>
          <w:rFonts w:asciiTheme="majorHAnsi" w:hAnsiTheme="majorHAnsi" w:cstheme="majorHAnsi"/>
          <w:sz w:val="24"/>
          <w:szCs w:val="24"/>
        </w:rPr>
        <w:t xml:space="preserve"> </w:t>
      </w:r>
      <w:r w:rsidRPr="00346C2E">
        <w:rPr>
          <w:rFonts w:ascii="Times New Roman" w:hAnsi="Times New Roman" w:cs="Times New Roman"/>
          <w:sz w:val="20"/>
          <w:szCs w:val="20"/>
        </w:rPr>
        <w:t xml:space="preserve">mediante encaminhamento do CRAS ou </w:t>
      </w:r>
      <w:r w:rsidRPr="00B7775F">
        <w:rPr>
          <w:rFonts w:ascii="Times New Roman" w:hAnsi="Times New Roman" w:cs="Times New Roman"/>
          <w:sz w:val="20"/>
          <w:szCs w:val="20"/>
        </w:rPr>
        <w:t>Conselho Tutelar.</w:t>
      </w:r>
    </w:p>
    <w:p w:rsidR="00795BDC" w:rsidRPr="00B7775F" w:rsidRDefault="00795BDC" w:rsidP="00795B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II. Crianças com deficiência ou necessidades educacionais especiais, com apresentação de laudo ou encaminhamento de serviços de saúde.</w:t>
      </w:r>
    </w:p>
    <w:p w:rsidR="00795BDC" w:rsidRPr="00B7775F" w:rsidRDefault="00795BDC" w:rsidP="00795B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III. Grau socioeconômico familiar no qual todos os responsáveis legais pela criança exercem função laborativa de 8 horas diárias.</w:t>
      </w:r>
    </w:p>
    <w:p w:rsidR="00A87DAA" w:rsidRPr="00AD5603" w:rsidRDefault="00795BDC" w:rsidP="00A87DA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IV. Pais ou responsáveis que trabalham em período integral, mediante comprovação de vínculo empregatício formal ou declaração de empregador</w:t>
      </w:r>
      <w:r w:rsidR="00A87DAA">
        <w:rPr>
          <w:rFonts w:ascii="Times New Roman" w:hAnsi="Times New Roman" w:cs="Times New Roman"/>
          <w:sz w:val="20"/>
          <w:szCs w:val="20"/>
        </w:rPr>
        <w:t xml:space="preserve"> (</w:t>
      </w:r>
      <w:r w:rsidR="00A87DAA" w:rsidRPr="00AD5603">
        <w:rPr>
          <w:rFonts w:ascii="Times New Roman" w:hAnsi="Times New Roman" w:cs="Times New Roman"/>
          <w:sz w:val="20"/>
          <w:szCs w:val="20"/>
        </w:rPr>
        <w:t>comprovante de trabalho constando a carga horária</w:t>
      </w:r>
      <w:r w:rsidR="00A87DAA">
        <w:rPr>
          <w:rFonts w:ascii="Times New Roman" w:hAnsi="Times New Roman" w:cs="Times New Roman"/>
          <w:sz w:val="20"/>
          <w:szCs w:val="20"/>
        </w:rPr>
        <w:t xml:space="preserve"> e período aquisitivo de férias</w:t>
      </w:r>
      <w:r w:rsidR="00A87DAA" w:rsidRPr="00AD5603">
        <w:rPr>
          <w:rFonts w:ascii="Times New Roman" w:hAnsi="Times New Roman" w:cs="Times New Roman"/>
          <w:sz w:val="20"/>
          <w:szCs w:val="20"/>
        </w:rPr>
        <w:t xml:space="preserve"> emitido pelo empregador, com data atualizada</w:t>
      </w:r>
      <w:r w:rsidR="00A87DAA">
        <w:rPr>
          <w:rFonts w:ascii="Times New Roman" w:hAnsi="Times New Roman" w:cs="Times New Roman"/>
          <w:sz w:val="20"/>
          <w:szCs w:val="20"/>
        </w:rPr>
        <w:t xml:space="preserve"> e assinatura</w:t>
      </w:r>
      <w:r w:rsidR="00A87DAA" w:rsidRPr="00AD5603">
        <w:rPr>
          <w:rFonts w:ascii="Times New Roman" w:hAnsi="Times New Roman" w:cs="Times New Roman"/>
          <w:sz w:val="20"/>
          <w:szCs w:val="20"/>
        </w:rPr>
        <w:t>. Caso os pais sejam: Profissional liberal/autônomo, trabalhador informal/eventual, devem trazer comprovante com registro em cartório (simples reconhecimento de firma), constando o horário de efetivo trabalho conforme modelo em anexo.</w:t>
      </w:r>
    </w:p>
    <w:p w:rsidR="00795BDC" w:rsidRPr="00B7775F" w:rsidRDefault="00795BDC" w:rsidP="00795B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V. Crianças já matriculadas em período integral no ano anterior desde que atendam aos requisitos de critérios de prioridade.</w:t>
      </w:r>
    </w:p>
    <w:p w:rsidR="00795BDC" w:rsidRPr="00B7775F" w:rsidRDefault="00795BDC" w:rsidP="00795B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VI. Filhos de mães/pais adolescentes em idade escolar, garantindo a permanência destes nos estudos.</w:t>
      </w:r>
    </w:p>
    <w:p w:rsidR="00795BDC" w:rsidRPr="00B7775F" w:rsidRDefault="00795BDC" w:rsidP="00795B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>VII. Famílias monoparentais (quando apenas um dos responsáveis é provedor da família).</w:t>
      </w:r>
    </w:p>
    <w:p w:rsidR="00795BDC" w:rsidRPr="00B7775F" w:rsidRDefault="00795BDC" w:rsidP="00795B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7775F">
        <w:rPr>
          <w:rFonts w:ascii="Times New Roman" w:hAnsi="Times New Roman" w:cs="Times New Roman"/>
          <w:sz w:val="20"/>
          <w:szCs w:val="20"/>
        </w:rPr>
        <w:t xml:space="preserve">VIII. Ordem de inscrição </w:t>
      </w:r>
      <w:r w:rsidR="00B4045A">
        <w:rPr>
          <w:rFonts w:ascii="Times New Roman" w:hAnsi="Times New Roman" w:cs="Times New Roman"/>
          <w:sz w:val="20"/>
          <w:szCs w:val="20"/>
        </w:rPr>
        <w:t>(e</w:t>
      </w:r>
      <w:r w:rsidRPr="00B7775F">
        <w:rPr>
          <w:rFonts w:ascii="Times New Roman" w:hAnsi="Times New Roman" w:cs="Times New Roman"/>
          <w:sz w:val="20"/>
          <w:szCs w:val="20"/>
        </w:rPr>
        <w:t>m caso de empate, será considerada a ordem cronológica de inscrição</w:t>
      </w:r>
      <w:r w:rsidR="00B4045A">
        <w:rPr>
          <w:rFonts w:ascii="Times New Roman" w:hAnsi="Times New Roman" w:cs="Times New Roman"/>
          <w:sz w:val="20"/>
          <w:szCs w:val="20"/>
        </w:rPr>
        <w:t>).</w:t>
      </w:r>
    </w:p>
    <w:p w:rsidR="007418BC" w:rsidRDefault="007418B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A87DAA" w:rsidRDefault="00795BDC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A87DAA">
        <w:rPr>
          <w:rFonts w:ascii="Times New Roman" w:hAnsi="Times New Roman" w:cs="Times New Roman"/>
          <w:b/>
          <w:bCs/>
          <w:sz w:val="20"/>
          <w:szCs w:val="20"/>
        </w:rPr>
        <w:t>Observação: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95BDC" w:rsidRPr="00AD5603" w:rsidRDefault="00A87DAA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795BDC">
        <w:rPr>
          <w:rFonts w:ascii="Times New Roman" w:hAnsi="Times New Roman" w:cs="Times New Roman"/>
          <w:sz w:val="20"/>
          <w:szCs w:val="20"/>
        </w:rPr>
        <w:t>A Assistência Social contribuirá fazendo estudo sócio econômico e demais acompanhamentos, se necessário.</w:t>
      </w:r>
    </w:p>
    <w:p w:rsidR="00795BDC" w:rsidRDefault="00A87DAA" w:rsidP="00A87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S</w:t>
      </w:r>
      <w:r w:rsidR="00795BDC" w:rsidRPr="00310BC0">
        <w:rPr>
          <w:rFonts w:ascii="Times New Roman" w:hAnsi="Times New Roman" w:cs="Times New Roman"/>
          <w:sz w:val="20"/>
          <w:szCs w:val="20"/>
        </w:rPr>
        <w:t>emestralmente aos pais ou responsáveis legais, será solicitado comprovante de trabalho atualizado.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Caso não comprovem, permanecerão frequentando apenas </w:t>
      </w:r>
      <w:r w:rsidR="00795BDC">
        <w:rPr>
          <w:rFonts w:ascii="Times New Roman" w:hAnsi="Times New Roman" w:cs="Times New Roman"/>
          <w:sz w:val="20"/>
          <w:szCs w:val="20"/>
        </w:rPr>
        <w:t xml:space="preserve">em período parcial. Poderão ficar em período integral apenas </w:t>
      </w:r>
      <w:r w:rsidR="00795BDC" w:rsidRPr="00AD5603">
        <w:rPr>
          <w:rFonts w:ascii="Times New Roman" w:hAnsi="Times New Roman" w:cs="Times New Roman"/>
          <w:sz w:val="20"/>
          <w:szCs w:val="20"/>
        </w:rPr>
        <w:t>se não houver fila de espera.</w:t>
      </w:r>
    </w:p>
    <w:p w:rsidR="00795BDC" w:rsidRPr="00AD5603" w:rsidRDefault="00A87DAA" w:rsidP="00795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Não será considerada válida a </w:t>
      </w:r>
      <w:r w:rsidR="00795BDC">
        <w:rPr>
          <w:rFonts w:ascii="Times New Roman" w:hAnsi="Times New Roman" w:cs="Times New Roman"/>
          <w:sz w:val="20"/>
          <w:szCs w:val="20"/>
        </w:rPr>
        <w:t>solicitação de período integral</w:t>
      </w:r>
      <w:r w:rsidR="00795BDC" w:rsidRPr="00AD5603">
        <w:rPr>
          <w:rFonts w:ascii="Times New Roman" w:hAnsi="Times New Roman" w:cs="Times New Roman"/>
          <w:sz w:val="20"/>
          <w:szCs w:val="20"/>
        </w:rPr>
        <w:t xml:space="preserve"> que for realizada com falta de comprovantes, documentação falsa ou adulterada.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numPr>
          <w:ilvl w:val="0"/>
          <w:numId w:val="4"/>
        </w:numPr>
        <w:spacing w:before="240" w:after="20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DA ORGANIZAÇÃO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5BDC" w:rsidRPr="00AD5603" w:rsidRDefault="00795BDC" w:rsidP="00795BDC">
      <w:pPr>
        <w:numPr>
          <w:ilvl w:val="1"/>
          <w:numId w:val="4"/>
        </w:num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>Creche –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D5603">
        <w:rPr>
          <w:rFonts w:ascii="Times New Roman" w:hAnsi="Times New Roman" w:cs="Times New Roman"/>
          <w:b/>
          <w:sz w:val="20"/>
          <w:szCs w:val="20"/>
        </w:rPr>
        <w:t>4 (quatro) meses a 3 (três) anos, 11 (onze) meses e      29 (vinte e nove) dias ou a completar 04 (quatro) anos de idade após 31 de março de 202</w:t>
      </w:r>
      <w:r>
        <w:rPr>
          <w:rFonts w:ascii="Times New Roman" w:hAnsi="Times New Roman" w:cs="Times New Roman"/>
          <w:b/>
          <w:sz w:val="20"/>
          <w:szCs w:val="20"/>
        </w:rPr>
        <w:t>6.</w:t>
      </w:r>
    </w:p>
    <w:p w:rsidR="00795BDC" w:rsidRPr="00B7775F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4820"/>
        <w:gridCol w:w="2268"/>
      </w:tblGrid>
      <w:tr w:rsidR="00795BDC" w:rsidRPr="00B7775F" w:rsidTr="002D2E58">
        <w:tc>
          <w:tcPr>
            <w:tcW w:w="4820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Berçário I – nascidos entre: 01/04/2025 à 31/03/2026</w:t>
            </w:r>
          </w:p>
        </w:tc>
        <w:tc>
          <w:tcPr>
            <w:tcW w:w="2268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Matutino ou Vespertino</w:t>
            </w:r>
          </w:p>
        </w:tc>
      </w:tr>
      <w:tr w:rsidR="00795BDC" w:rsidRPr="00B7775F" w:rsidTr="002D2E58">
        <w:tc>
          <w:tcPr>
            <w:tcW w:w="4820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Berçário II - nascidos entre: 01/04/2024 à 31/03/2025</w:t>
            </w:r>
          </w:p>
        </w:tc>
        <w:tc>
          <w:tcPr>
            <w:tcW w:w="2268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Matutino ou Vespertino</w:t>
            </w:r>
          </w:p>
        </w:tc>
      </w:tr>
      <w:tr w:rsidR="00795BDC" w:rsidRPr="00B7775F" w:rsidTr="002D2E58">
        <w:tc>
          <w:tcPr>
            <w:tcW w:w="4820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Berçário III – nascidos entre: 01/04/2023 à 31/03/2024</w:t>
            </w:r>
          </w:p>
        </w:tc>
        <w:tc>
          <w:tcPr>
            <w:tcW w:w="2268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Matutino ou Vespertino</w:t>
            </w:r>
          </w:p>
        </w:tc>
      </w:tr>
      <w:tr w:rsidR="00795BDC" w:rsidRPr="00B7775F" w:rsidTr="002D2E58">
        <w:tc>
          <w:tcPr>
            <w:tcW w:w="4820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Maternal – nascidos entre 01/04/2022 até 31/03/2023</w:t>
            </w:r>
          </w:p>
        </w:tc>
        <w:tc>
          <w:tcPr>
            <w:tcW w:w="2268" w:type="dxa"/>
          </w:tcPr>
          <w:p w:rsidR="00795BDC" w:rsidRPr="00B7775F" w:rsidRDefault="00795BDC" w:rsidP="002D2E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7775F">
              <w:rPr>
                <w:rFonts w:ascii="Times New Roman" w:eastAsia="Calibri" w:hAnsi="Times New Roman" w:cs="Times New Roman"/>
                <w:sz w:val="20"/>
                <w:szCs w:val="20"/>
              </w:rPr>
              <w:t>Matutino ou Vespertino</w:t>
            </w:r>
          </w:p>
        </w:tc>
      </w:tr>
    </w:tbl>
    <w:p w:rsidR="00795BDC" w:rsidRPr="00AD5603" w:rsidRDefault="00795BDC" w:rsidP="00795BDC">
      <w:pPr>
        <w:spacing w:line="240" w:lineRule="auto"/>
        <w:ind w:left="1080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 xml:space="preserve">* </w:t>
      </w:r>
      <w:r w:rsidR="00B4045A">
        <w:rPr>
          <w:rFonts w:ascii="Times New Roman" w:hAnsi="Times New Roman"/>
          <w:sz w:val="20"/>
          <w:szCs w:val="20"/>
        </w:rPr>
        <w:t>T</w:t>
      </w:r>
      <w:r w:rsidRPr="00AD5603">
        <w:rPr>
          <w:rFonts w:ascii="Times New Roman" w:hAnsi="Times New Roman"/>
          <w:sz w:val="20"/>
          <w:szCs w:val="20"/>
        </w:rPr>
        <w:t xml:space="preserve">abela base para novas matrículas. 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ind w:left="720"/>
        <w:contextualSpacing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7</w:t>
      </w:r>
      <w:r w:rsidRPr="00AD5603">
        <w:rPr>
          <w:rFonts w:ascii="Times New Roman" w:hAnsi="Times New Roman"/>
          <w:b/>
          <w:sz w:val="20"/>
          <w:szCs w:val="20"/>
          <w:u w:val="single"/>
        </w:rPr>
        <w:t xml:space="preserve"> D</w:t>
      </w:r>
      <w:r>
        <w:rPr>
          <w:rFonts w:ascii="Times New Roman" w:hAnsi="Times New Roman"/>
          <w:b/>
          <w:sz w:val="20"/>
          <w:szCs w:val="20"/>
          <w:u w:val="single"/>
        </w:rPr>
        <w:t>O</w:t>
      </w:r>
      <w:r w:rsidRPr="00AD5603">
        <w:rPr>
          <w:rFonts w:ascii="Times New Roman" w:hAnsi="Times New Roman"/>
          <w:b/>
          <w:sz w:val="20"/>
          <w:szCs w:val="20"/>
          <w:u w:val="single"/>
        </w:rPr>
        <w:t xml:space="preserve"> FUNCIONAMENTO </w:t>
      </w:r>
    </w:p>
    <w:p w:rsidR="00795BDC" w:rsidRPr="00AD5603" w:rsidRDefault="00795BDC" w:rsidP="00795BDC">
      <w:pPr>
        <w:ind w:left="720"/>
        <w:contextualSpacing/>
        <w:rPr>
          <w:rFonts w:ascii="Times New Roman" w:hAnsi="Times New Roman"/>
          <w:sz w:val="20"/>
          <w:szCs w:val="20"/>
        </w:rPr>
      </w:pPr>
    </w:p>
    <w:p w:rsidR="009E5179" w:rsidRPr="00AD5603" w:rsidRDefault="00795BDC" w:rsidP="009E5179">
      <w:pPr>
        <w:spacing w:after="0"/>
        <w:ind w:left="-142" w:firstLine="862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Pr="00AD5603">
        <w:rPr>
          <w:rFonts w:ascii="Times New Roman" w:hAnsi="Times New Roman"/>
          <w:sz w:val="20"/>
          <w:szCs w:val="20"/>
        </w:rPr>
        <w:t xml:space="preserve">.1 Admitir-se-á a possibilidade de composição de turma mista, </w:t>
      </w:r>
      <w:r w:rsidR="009E5179" w:rsidRPr="00AD5603">
        <w:rPr>
          <w:rFonts w:ascii="Times New Roman" w:hAnsi="Times New Roman"/>
          <w:sz w:val="20"/>
          <w:szCs w:val="20"/>
        </w:rPr>
        <w:t>observando-se a idade mais próxima</w:t>
      </w:r>
      <w:r w:rsidR="009E5179">
        <w:rPr>
          <w:rFonts w:ascii="Times New Roman" w:hAnsi="Times New Roman"/>
          <w:sz w:val="20"/>
          <w:szCs w:val="20"/>
        </w:rPr>
        <w:t xml:space="preserve">, </w:t>
      </w:r>
      <w:r w:rsidRPr="00AD5603">
        <w:rPr>
          <w:rFonts w:ascii="Times New Roman" w:hAnsi="Times New Roman"/>
          <w:sz w:val="20"/>
          <w:szCs w:val="20"/>
        </w:rPr>
        <w:t>decorrente de questões pedagógicas ou de capacidade física do espaço escolar, com anuência da Secretaria Municipal de Educação e Conselho Municipal de Educação.</w:t>
      </w:r>
    </w:p>
    <w:p w:rsidR="00B4045A" w:rsidRPr="00AD5603" w:rsidRDefault="00B4045A" w:rsidP="00B4045A">
      <w:pPr>
        <w:spacing w:after="0"/>
        <w:ind w:left="-142" w:firstLine="862"/>
        <w:contextualSpacing/>
        <w:jc w:val="both"/>
        <w:rPr>
          <w:rFonts w:ascii="Times New Roman" w:hAnsi="Times New Roman"/>
          <w:sz w:val="20"/>
          <w:szCs w:val="20"/>
        </w:rPr>
      </w:pPr>
    </w:p>
    <w:p w:rsidR="00795BDC" w:rsidRPr="00AD5603" w:rsidRDefault="00795BDC" w:rsidP="00795BDC">
      <w:pPr>
        <w:spacing w:after="0"/>
        <w:ind w:left="-142" w:firstLine="862"/>
        <w:contextualSpacing/>
        <w:jc w:val="both"/>
        <w:rPr>
          <w:rFonts w:ascii="Times New Roman" w:hAnsi="Times New Roman"/>
          <w:sz w:val="20"/>
          <w:szCs w:val="20"/>
        </w:rPr>
      </w:pPr>
    </w:p>
    <w:p w:rsidR="009E5179" w:rsidRPr="00AD5603" w:rsidRDefault="00795BDC" w:rsidP="009E5179">
      <w:pPr>
        <w:spacing w:after="0"/>
        <w:ind w:left="-142" w:firstLine="862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7</w:t>
      </w:r>
      <w:r w:rsidRPr="00AD5603">
        <w:rPr>
          <w:rFonts w:ascii="Times New Roman" w:hAnsi="Times New Roman"/>
          <w:sz w:val="20"/>
          <w:szCs w:val="20"/>
        </w:rPr>
        <w:t xml:space="preserve">.2 </w:t>
      </w:r>
      <w:r w:rsidR="009E5179" w:rsidRPr="00AD5603">
        <w:rPr>
          <w:rFonts w:ascii="Times New Roman" w:hAnsi="Times New Roman"/>
          <w:sz w:val="20"/>
          <w:szCs w:val="20"/>
        </w:rPr>
        <w:t>O remanejamento de crianças de uma turma para outra será efetivado com a anuência da Equipe Gestora da Creche e por orientação da Coordenação da Secretaria de Educação do município.</w:t>
      </w:r>
    </w:p>
    <w:p w:rsidR="00795BDC" w:rsidRPr="00AD5603" w:rsidRDefault="00795BDC" w:rsidP="00310BC0">
      <w:pPr>
        <w:spacing w:after="0"/>
        <w:ind w:left="-142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</w:r>
      <w:r w:rsidRPr="00AD56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7</w:t>
      </w:r>
      <w:r w:rsidRPr="00AD5603">
        <w:rPr>
          <w:rFonts w:ascii="Times New Roman" w:hAnsi="Times New Roman"/>
          <w:sz w:val="20"/>
          <w:szCs w:val="20"/>
        </w:rPr>
        <w:t>.3</w:t>
      </w:r>
      <w:r w:rsidR="009E5179">
        <w:rPr>
          <w:rFonts w:ascii="Times New Roman" w:hAnsi="Times New Roman"/>
          <w:sz w:val="20"/>
          <w:szCs w:val="20"/>
        </w:rPr>
        <w:t xml:space="preserve"> </w:t>
      </w:r>
      <w:r w:rsidR="009E5179" w:rsidRPr="00AD5603">
        <w:rPr>
          <w:rFonts w:ascii="Times New Roman" w:hAnsi="Times New Roman"/>
          <w:sz w:val="20"/>
          <w:szCs w:val="20"/>
        </w:rPr>
        <w:t>Havendo vagas para período integral será seguida a ordem de rematrícula e após de matrículas novas</w:t>
      </w:r>
      <w:r w:rsidR="00310BC0">
        <w:rPr>
          <w:rFonts w:ascii="Times New Roman" w:hAnsi="Times New Roman"/>
          <w:sz w:val="20"/>
          <w:szCs w:val="20"/>
        </w:rPr>
        <w:t>.</w:t>
      </w:r>
      <w:r w:rsidRPr="00AD5603">
        <w:rPr>
          <w:rFonts w:ascii="Times New Roman" w:hAnsi="Times New Roman"/>
          <w:sz w:val="20"/>
          <w:szCs w:val="20"/>
        </w:rPr>
        <w:tab/>
      </w:r>
      <w:r w:rsidR="00310BC0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7</w:t>
      </w:r>
      <w:r w:rsidRPr="00AD5603">
        <w:rPr>
          <w:rFonts w:ascii="Times New Roman" w:hAnsi="Times New Roman"/>
          <w:sz w:val="20"/>
          <w:szCs w:val="20"/>
        </w:rPr>
        <w:t xml:space="preserve">.4 </w:t>
      </w:r>
      <w:r w:rsidR="00AE7A0F" w:rsidRPr="00AD5603">
        <w:rPr>
          <w:rFonts w:ascii="Times New Roman" w:hAnsi="Times New Roman"/>
          <w:sz w:val="20"/>
          <w:szCs w:val="20"/>
        </w:rPr>
        <w:t xml:space="preserve">Para a lista de espera serão respeitados os seguintes critérios: disponibilidade de vagas conforme disposto no item </w:t>
      </w:r>
      <w:r w:rsidR="00AE7A0F">
        <w:rPr>
          <w:rFonts w:ascii="Times New Roman" w:hAnsi="Times New Roman"/>
          <w:sz w:val="20"/>
          <w:szCs w:val="20"/>
        </w:rPr>
        <w:t>7</w:t>
      </w:r>
      <w:r w:rsidR="00AE7A0F" w:rsidRPr="00AD5603">
        <w:rPr>
          <w:rFonts w:ascii="Times New Roman" w:hAnsi="Times New Roman"/>
          <w:sz w:val="20"/>
          <w:szCs w:val="20"/>
        </w:rPr>
        <w:t>.</w:t>
      </w:r>
      <w:r w:rsidR="00AE7A0F">
        <w:rPr>
          <w:rFonts w:ascii="Times New Roman" w:hAnsi="Times New Roman"/>
          <w:sz w:val="20"/>
          <w:szCs w:val="20"/>
        </w:rPr>
        <w:t>5</w:t>
      </w:r>
      <w:r w:rsidR="00AE7A0F" w:rsidRPr="00AD5603">
        <w:rPr>
          <w:rFonts w:ascii="Times New Roman" w:hAnsi="Times New Roman"/>
          <w:sz w:val="20"/>
          <w:szCs w:val="20"/>
        </w:rPr>
        <w:t>, ordem de matrícula e prioridade para mães que apresentarem comprovante de trabalho com data atualizada.</w:t>
      </w:r>
    </w:p>
    <w:p w:rsidR="00C43ED0" w:rsidRPr="005176CE" w:rsidRDefault="00795BDC" w:rsidP="00C43ED0">
      <w:pPr>
        <w:spacing w:after="0"/>
        <w:ind w:left="-142" w:firstLine="862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0"/>
          <w:szCs w:val="20"/>
        </w:rPr>
        <w:t>7</w:t>
      </w:r>
      <w:r w:rsidRPr="00AD5603">
        <w:rPr>
          <w:rFonts w:ascii="Times New Roman" w:hAnsi="Times New Roman"/>
          <w:sz w:val="20"/>
          <w:szCs w:val="20"/>
        </w:rPr>
        <w:t xml:space="preserve">.5 Para a disponibilização das vagas serão respeitados os seguintes critérios: </w:t>
      </w:r>
      <w:r w:rsidR="00C43ED0" w:rsidRPr="005176CE">
        <w:rPr>
          <w:rFonts w:ascii="Times New Roman" w:hAnsi="Times New Roman" w:cs="Times New Roman"/>
        </w:rPr>
        <w:t>conforme Resolução nº 01/17 de outubro de 2024 do Conselho Nacional de Educação/CEB, que institui as Diretrizes Operacionais de Qualidade e Equidade para a Educação Infantil. Art. 6º - proporção máxima de bebês e crianças por professor regente:</w:t>
      </w:r>
    </w:p>
    <w:p w:rsidR="00C43ED0" w:rsidRPr="005176CE" w:rsidRDefault="00C43ED0" w:rsidP="00C43ED0">
      <w:pPr>
        <w:pStyle w:val="PargrafodaLista"/>
        <w:spacing w:after="0" w:line="276" w:lineRule="auto"/>
        <w:ind w:left="-142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1701"/>
        <w:gridCol w:w="1247"/>
      </w:tblGrid>
      <w:tr w:rsidR="00C43ED0" w:rsidRPr="005176CE" w:rsidTr="00421A8B">
        <w:tc>
          <w:tcPr>
            <w:tcW w:w="6096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Bebês de 0 (zero) a 12 (doze) meses</w:t>
            </w:r>
          </w:p>
        </w:tc>
        <w:tc>
          <w:tcPr>
            <w:tcW w:w="1701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5 (cinco) bebês</w:t>
            </w:r>
          </w:p>
        </w:tc>
        <w:tc>
          <w:tcPr>
            <w:tcW w:w="1247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 xml:space="preserve">1 professor </w:t>
            </w:r>
          </w:p>
        </w:tc>
      </w:tr>
      <w:tr w:rsidR="00C43ED0" w:rsidRPr="005176CE" w:rsidTr="00421A8B">
        <w:tc>
          <w:tcPr>
            <w:tcW w:w="6096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Bebês de 12 (doze) a 24 (vinte e quatro) meses</w:t>
            </w:r>
          </w:p>
        </w:tc>
        <w:tc>
          <w:tcPr>
            <w:tcW w:w="1701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8 (oito) bebês</w:t>
            </w:r>
          </w:p>
        </w:tc>
        <w:tc>
          <w:tcPr>
            <w:tcW w:w="1247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 xml:space="preserve">1 professor </w:t>
            </w:r>
          </w:p>
        </w:tc>
      </w:tr>
      <w:tr w:rsidR="00C43ED0" w:rsidRPr="005176CE" w:rsidTr="00421A8B">
        <w:tc>
          <w:tcPr>
            <w:tcW w:w="6096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Bebês de 25 (vinte e cinco) meses a 36 (trinta e seis) meses</w:t>
            </w:r>
          </w:p>
        </w:tc>
        <w:tc>
          <w:tcPr>
            <w:tcW w:w="1701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12 (doze) bebês</w:t>
            </w:r>
          </w:p>
        </w:tc>
        <w:tc>
          <w:tcPr>
            <w:tcW w:w="1247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 xml:space="preserve">1 professor </w:t>
            </w:r>
          </w:p>
        </w:tc>
      </w:tr>
      <w:tr w:rsidR="00C43ED0" w:rsidRPr="005176CE" w:rsidTr="00421A8B">
        <w:tc>
          <w:tcPr>
            <w:tcW w:w="6096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Crianças de 37 (trinta e sete) meses a 48 (quarenta e oito) meses</w:t>
            </w:r>
          </w:p>
        </w:tc>
        <w:tc>
          <w:tcPr>
            <w:tcW w:w="1701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18 crianças</w:t>
            </w:r>
          </w:p>
        </w:tc>
        <w:tc>
          <w:tcPr>
            <w:tcW w:w="1247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1 professor</w:t>
            </w:r>
          </w:p>
        </w:tc>
      </w:tr>
      <w:tr w:rsidR="00C43ED0" w:rsidRPr="005176CE" w:rsidTr="00421A8B">
        <w:tc>
          <w:tcPr>
            <w:tcW w:w="6096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Crianças de 4 (quatro) e 5 (cinco) anos</w:t>
            </w:r>
          </w:p>
        </w:tc>
        <w:tc>
          <w:tcPr>
            <w:tcW w:w="1701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20 crianças</w:t>
            </w:r>
          </w:p>
        </w:tc>
        <w:tc>
          <w:tcPr>
            <w:tcW w:w="1247" w:type="dxa"/>
          </w:tcPr>
          <w:p w:rsidR="00C43ED0" w:rsidRPr="005176CE" w:rsidRDefault="00C43ED0" w:rsidP="00421A8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5176CE">
              <w:rPr>
                <w:rFonts w:ascii="Times New Roman" w:hAnsi="Times New Roman" w:cs="Times New Roman"/>
              </w:rPr>
              <w:t>1 educador</w:t>
            </w:r>
          </w:p>
        </w:tc>
      </w:tr>
    </w:tbl>
    <w:p w:rsidR="00795BDC" w:rsidRPr="00AD5603" w:rsidRDefault="00795BDC" w:rsidP="00795BDC">
      <w:pPr>
        <w:ind w:left="7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</w:p>
    <w:p w:rsidR="00795BDC" w:rsidRPr="00AD5603" w:rsidRDefault="00795BDC" w:rsidP="00795BDC">
      <w:pPr>
        <w:ind w:left="720"/>
        <w:contextualSpacing/>
        <w:jc w:val="both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8</w:t>
      </w:r>
      <w:r w:rsidRPr="00AD5603">
        <w:rPr>
          <w:rFonts w:ascii="Times New Roman" w:hAnsi="Times New Roman"/>
          <w:b/>
          <w:sz w:val="20"/>
          <w:szCs w:val="20"/>
          <w:u w:val="single"/>
        </w:rPr>
        <w:t xml:space="preserve"> DA FREQUÊNCIA DA CRIANÇA DE CRECHE</w:t>
      </w:r>
    </w:p>
    <w:p w:rsidR="00795BDC" w:rsidRPr="00AD5603" w:rsidRDefault="00795BDC" w:rsidP="00795BDC">
      <w:pPr>
        <w:ind w:left="720"/>
        <w:contextualSpacing/>
        <w:rPr>
          <w:rFonts w:ascii="Times New Roman" w:hAnsi="Times New Roman"/>
          <w:sz w:val="20"/>
          <w:szCs w:val="20"/>
        </w:rPr>
      </w:pPr>
    </w:p>
    <w:p w:rsidR="00795BDC" w:rsidRPr="00AD5603" w:rsidRDefault="00795BDC" w:rsidP="00795BDC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8</w:t>
      </w:r>
      <w:r w:rsidRPr="00AD5603">
        <w:rPr>
          <w:rFonts w:ascii="Times New Roman" w:hAnsi="Times New Roman"/>
          <w:sz w:val="20"/>
          <w:szCs w:val="20"/>
        </w:rPr>
        <w:t>.1 A contar 05 (cinco) dias, os pais ou responsáveis legais que não comunicarem a ausência da criança na Unidade Escolar perderá a vaga.</w:t>
      </w:r>
    </w:p>
    <w:p w:rsidR="00795BDC" w:rsidRPr="00AD5603" w:rsidRDefault="00795BDC" w:rsidP="00795BDC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8</w:t>
      </w:r>
      <w:r w:rsidRPr="00AD5603">
        <w:rPr>
          <w:rFonts w:ascii="Times New Roman" w:hAnsi="Times New Roman"/>
          <w:sz w:val="20"/>
          <w:szCs w:val="20"/>
        </w:rPr>
        <w:t>.2 Durante o afastamento da criança para tratamento de saúde ficará assegurada a vaga, desde que o atestado seja apresentado até o quinto dia de ausência na Unidade Escolar.</w:t>
      </w:r>
    </w:p>
    <w:p w:rsidR="00795BDC" w:rsidRPr="00AD5603" w:rsidRDefault="00795BDC" w:rsidP="00795BDC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8.</w:t>
      </w:r>
      <w:r w:rsidRPr="00AD5603">
        <w:rPr>
          <w:rFonts w:ascii="Times New Roman" w:hAnsi="Times New Roman"/>
          <w:sz w:val="20"/>
          <w:szCs w:val="20"/>
        </w:rPr>
        <w:t xml:space="preserve">3 Em caso de mudança de local de residência, os pais ou responsáveis deverão comunicar a Creche, bem como qualquer alteração de dados, para atualização. </w:t>
      </w:r>
    </w:p>
    <w:p w:rsidR="00795BDC" w:rsidRPr="00AD5603" w:rsidRDefault="00795BDC" w:rsidP="00795BDC">
      <w:pPr>
        <w:ind w:left="720"/>
        <w:contextualSpacing/>
        <w:jc w:val="both"/>
        <w:rPr>
          <w:rFonts w:ascii="Times New Roman" w:hAnsi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9</w:t>
      </w:r>
      <w:r w:rsidRPr="00AD5603">
        <w:rPr>
          <w:rFonts w:ascii="Times New Roman" w:hAnsi="Times New Roman" w:cs="Times New Roman"/>
          <w:b/>
          <w:sz w:val="20"/>
          <w:szCs w:val="20"/>
          <w:u w:val="single"/>
        </w:rPr>
        <w:t xml:space="preserve"> DO CANCELAMENTO DA MATRÍCULA DE CRECHE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AD5603">
        <w:rPr>
          <w:rFonts w:ascii="Times New Roman" w:hAnsi="Times New Roman" w:cs="Times New Roman"/>
          <w:sz w:val="20"/>
          <w:szCs w:val="20"/>
        </w:rPr>
        <w:t>.1 Entende-se por cancelamento o desligamento definitivo da criança de creche.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AD5603">
        <w:rPr>
          <w:rFonts w:ascii="Times New Roman" w:hAnsi="Times New Roman" w:cs="Times New Roman"/>
          <w:sz w:val="20"/>
          <w:szCs w:val="20"/>
        </w:rPr>
        <w:t>.2 O cancelamento da matrícula poderá ocorrer:</w:t>
      </w:r>
    </w:p>
    <w:p w:rsidR="00795BDC" w:rsidRPr="00AD5603" w:rsidRDefault="00795BDC" w:rsidP="00795BD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AD5603">
        <w:rPr>
          <w:rFonts w:ascii="Times New Roman" w:hAnsi="Times New Roman" w:cs="Times New Roman"/>
          <w:sz w:val="20"/>
          <w:szCs w:val="20"/>
        </w:rPr>
        <w:t>.2.1 Por iniciativa da família (pai, mãe ou responsáveis legais), devendo os interessados preencher solicitação do cancelamento de matrícula junto a Creche.</w:t>
      </w:r>
    </w:p>
    <w:p w:rsidR="00795BDC" w:rsidRPr="00AD5603" w:rsidRDefault="00795BDC" w:rsidP="00795BD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AD5603">
        <w:rPr>
          <w:rFonts w:ascii="Times New Roman" w:hAnsi="Times New Roman" w:cs="Times New Roman"/>
          <w:sz w:val="20"/>
          <w:szCs w:val="20"/>
        </w:rPr>
        <w:t>.2.2 Será desligada da vaga a criança que, quando sem justificativa, não comparecer à unidade escolar pelo período de 5 (cinco) dias consecutivos ou 10 (dez) dias alternados no período de um mês.</w:t>
      </w:r>
    </w:p>
    <w:p w:rsidR="00795BDC" w:rsidRPr="00AD5603" w:rsidRDefault="00795BDC" w:rsidP="00795BD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10</w:t>
      </w:r>
      <w:r w:rsidRPr="00AD5603">
        <w:rPr>
          <w:rFonts w:ascii="Times New Roman" w:hAnsi="Times New Roman" w:cs="Times New Roman"/>
          <w:b/>
          <w:sz w:val="20"/>
          <w:szCs w:val="20"/>
          <w:u w:val="single"/>
        </w:rPr>
        <w:t xml:space="preserve"> DO ATENDIMENTO EM CRECHE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</w:t>
      </w:r>
      <w:r w:rsidRPr="00AD5603">
        <w:rPr>
          <w:rFonts w:ascii="Times New Roman" w:hAnsi="Times New Roman" w:cs="Times New Roman"/>
          <w:sz w:val="20"/>
          <w:szCs w:val="20"/>
        </w:rPr>
        <w:t xml:space="preserve">.1 O horário de atendimento no período integral, iniciam </w:t>
      </w:r>
      <w:r w:rsidRPr="00CE6226">
        <w:rPr>
          <w:rFonts w:ascii="Times New Roman" w:hAnsi="Times New Roman" w:cs="Times New Roman"/>
          <w:sz w:val="20"/>
          <w:szCs w:val="20"/>
        </w:rPr>
        <w:t>às 7 horas e encerram às 18 horas,</w:t>
      </w:r>
      <w:r>
        <w:rPr>
          <w:rFonts w:ascii="Times New Roman" w:hAnsi="Times New Roman" w:cs="Times New Roman"/>
          <w:sz w:val="20"/>
          <w:szCs w:val="20"/>
        </w:rPr>
        <w:t xml:space="preserve"> porém será organizado tabela específica de horários de forma que nenhuma criança permaneça mais que </w:t>
      </w:r>
      <w:bookmarkStart w:id="1" w:name="_Hlk210056424"/>
      <w:r>
        <w:rPr>
          <w:rFonts w:ascii="Times New Roman" w:hAnsi="Times New Roman" w:cs="Times New Roman"/>
          <w:sz w:val="20"/>
          <w:szCs w:val="20"/>
        </w:rPr>
        <w:t>9 horas na instituição</w:t>
      </w:r>
      <w:bookmarkEnd w:id="1"/>
      <w:r w:rsidRPr="00AD5603">
        <w:rPr>
          <w:rFonts w:ascii="Times New Roman" w:hAnsi="Times New Roman" w:cs="Times New Roman"/>
          <w:sz w:val="20"/>
          <w:szCs w:val="20"/>
        </w:rPr>
        <w:t>.</w:t>
      </w:r>
    </w:p>
    <w:p w:rsidR="00795BDC" w:rsidRPr="00AD5603" w:rsidRDefault="00795BDC" w:rsidP="00795BDC">
      <w:pPr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10</w:t>
      </w:r>
      <w:r w:rsidRPr="00AD5603">
        <w:rPr>
          <w:rFonts w:ascii="Times New Roman" w:hAnsi="Times New Roman" w:cs="Times New Roman"/>
          <w:sz w:val="20"/>
          <w:szCs w:val="20"/>
        </w:rPr>
        <w:t xml:space="preserve">.2 </w:t>
      </w:r>
      <w:r>
        <w:rPr>
          <w:rFonts w:ascii="Times New Roman" w:hAnsi="Times New Roman" w:cs="Times New Roman"/>
          <w:sz w:val="20"/>
          <w:szCs w:val="20"/>
        </w:rPr>
        <w:t>Mesmo que a criança frequente o período integral</w:t>
      </w:r>
      <w:r w:rsidRPr="00310BC0">
        <w:rPr>
          <w:rFonts w:ascii="Times New Roman" w:hAnsi="Times New Roman" w:cs="Times New Roman"/>
          <w:sz w:val="20"/>
          <w:szCs w:val="20"/>
        </w:rPr>
        <w:t>, é permitido que as famílias busquem os filhos para almoçar em casa e após retornar para a creche.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ab/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D5603">
        <w:rPr>
          <w:rFonts w:ascii="Times New Roman" w:hAnsi="Times New Roman" w:cs="Times New Roman"/>
          <w:b/>
          <w:sz w:val="20"/>
          <w:szCs w:val="20"/>
        </w:rPr>
        <w:tab/>
        <w:t xml:space="preserve">11  </w:t>
      </w:r>
      <w:r w:rsidRPr="00AD5603">
        <w:rPr>
          <w:rFonts w:ascii="Times New Roman" w:hAnsi="Times New Roman" w:cs="Times New Roman"/>
          <w:b/>
          <w:sz w:val="20"/>
          <w:szCs w:val="20"/>
          <w:u w:val="single"/>
        </w:rPr>
        <w:t>CONSIDERAÇÕES FINAIS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95BDC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ab/>
        <w:t>11.1</w:t>
      </w:r>
      <w:r w:rsidRPr="00FF7B6A">
        <w:t xml:space="preserve"> </w:t>
      </w:r>
      <w:r w:rsidRPr="00FF7B6A">
        <w:rPr>
          <w:rFonts w:ascii="Times New Roman" w:hAnsi="Times New Roman" w:cs="Times New Roman"/>
          <w:sz w:val="20"/>
          <w:szCs w:val="20"/>
        </w:rPr>
        <w:t xml:space="preserve">Após o prazo estipulado para a </w:t>
      </w:r>
      <w:r>
        <w:rPr>
          <w:rFonts w:ascii="Times New Roman" w:hAnsi="Times New Roman" w:cs="Times New Roman"/>
          <w:sz w:val="20"/>
          <w:szCs w:val="20"/>
        </w:rPr>
        <w:t>solicitação de período integral,</w:t>
      </w:r>
      <w:r w:rsidRPr="00FF7B6A">
        <w:rPr>
          <w:rFonts w:ascii="Times New Roman" w:hAnsi="Times New Roman" w:cs="Times New Roman"/>
          <w:sz w:val="20"/>
          <w:szCs w:val="20"/>
        </w:rPr>
        <w:t xml:space="preserve"> serão compostas as turmas.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ab/>
        <w:t xml:space="preserve">11.2 </w:t>
      </w:r>
      <w:r w:rsidRPr="00FF7B6A">
        <w:rPr>
          <w:rFonts w:ascii="Times New Roman" w:hAnsi="Times New Roman" w:cs="Times New Roman"/>
          <w:sz w:val="20"/>
          <w:szCs w:val="20"/>
        </w:rPr>
        <w:t>Em função da demanda de matrículas, a Secretaria de Educação do Município se reserva o direito de organizar/oferecer o atendimento.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lastRenderedPageBreak/>
        <w:tab/>
        <w:t xml:space="preserve">11.3 </w:t>
      </w:r>
      <w:r w:rsidRPr="00FF7B6A">
        <w:rPr>
          <w:rFonts w:ascii="Times New Roman" w:hAnsi="Times New Roman" w:cs="Times New Roman"/>
          <w:sz w:val="20"/>
          <w:szCs w:val="20"/>
        </w:rPr>
        <w:t>As condições deste Edital são universais e, portanto, são as mesmas para todos, razão pela qual são formalizadas seguindo disposições rígidas e inegociáveis, em que se obrigam tanto a Secretaria de Educação como os interessados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ab/>
        <w:t>11.4</w:t>
      </w:r>
      <w:r>
        <w:rPr>
          <w:rFonts w:ascii="Times New Roman" w:hAnsi="Times New Roman" w:cs="Times New Roman"/>
          <w:sz w:val="20"/>
          <w:szCs w:val="20"/>
        </w:rPr>
        <w:t xml:space="preserve"> Poderá ser deferido ou indeferido o pedido de vaga integral, após análise da documentação e informações prestadas. 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  <w:t>11.5 Poderá o Município de Vargeão, através da Secretaria de Educação, revogar o presente Edital, no todo ou em parte, por conveniência administrativa e interesse público, ou por fato superveniente, devidamente justificado, ou anulá-lo, em caso de ilegalidade.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/>
          <w:sz w:val="20"/>
          <w:szCs w:val="20"/>
        </w:rPr>
        <w:tab/>
        <w:t xml:space="preserve">11.6 </w:t>
      </w:r>
      <w:r w:rsidRPr="00AD5603">
        <w:rPr>
          <w:rFonts w:ascii="Times New Roman" w:hAnsi="Times New Roman" w:cs="Times New Roman"/>
          <w:sz w:val="20"/>
          <w:szCs w:val="20"/>
        </w:rPr>
        <w:t xml:space="preserve">Eventuais dúvidas ou caso omisso acerca do edital deverão ser sanadas na Secretaria Municipal de Educação, anexa </w:t>
      </w:r>
      <w:r w:rsidR="00614614" w:rsidRPr="00AD5603">
        <w:rPr>
          <w:rFonts w:ascii="Times New Roman" w:hAnsi="Times New Roman" w:cs="Times New Roman"/>
          <w:sz w:val="20"/>
          <w:szCs w:val="20"/>
        </w:rPr>
        <w:t>à</w:t>
      </w:r>
      <w:r w:rsidRPr="00AD5603">
        <w:rPr>
          <w:rFonts w:ascii="Times New Roman" w:hAnsi="Times New Roman" w:cs="Times New Roman"/>
          <w:sz w:val="20"/>
          <w:szCs w:val="20"/>
        </w:rPr>
        <w:t xml:space="preserve"> Prefeitura. 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Este Edital entra em vigor na data de sua publicação, revogando-se as disposições em contrário.</w:t>
      </w: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Prefeitura Municipal de Vargeão/SC.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 xml:space="preserve">              Vargeão, </w:t>
      </w:r>
      <w:r w:rsidR="008F06F2">
        <w:rPr>
          <w:rFonts w:ascii="Times New Roman" w:hAnsi="Times New Roman" w:cs="Times New Roman"/>
          <w:sz w:val="20"/>
          <w:szCs w:val="20"/>
        </w:rPr>
        <w:t>03 de outubro de 2025</w:t>
      </w:r>
      <w:bookmarkStart w:id="2" w:name="_GoBack"/>
      <w:bookmarkEnd w:id="2"/>
      <w:r w:rsidRPr="00AD5603">
        <w:rPr>
          <w:rFonts w:ascii="Times New Roman" w:hAnsi="Times New Roman" w:cs="Times New Roman"/>
          <w:sz w:val="20"/>
          <w:szCs w:val="20"/>
        </w:rPr>
        <w:t>.</w:t>
      </w: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95BDC" w:rsidRPr="00AD5603" w:rsidRDefault="00795BDC" w:rsidP="00795BDC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Amarildo Paglia</w:t>
      </w:r>
      <w:r w:rsidRPr="00AD5603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sz w:val="20"/>
          <w:szCs w:val="20"/>
        </w:rPr>
        <w:t>Elaine Calais Mascarello</w:t>
      </w:r>
      <w:r w:rsidRPr="00AD5603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Roselei Mendes de Andrade Palla</w:t>
      </w:r>
    </w:p>
    <w:p w:rsidR="00795BDC" w:rsidRPr="00AD5603" w:rsidRDefault="00795BDC" w:rsidP="00795BDC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D5603">
        <w:rPr>
          <w:rFonts w:ascii="Times New Roman" w:hAnsi="Times New Roman" w:cs="Times New Roman"/>
          <w:sz w:val="20"/>
          <w:szCs w:val="20"/>
        </w:rPr>
        <w:t>Prefeito Municipal                     Presidente Conselho M. de Educação                   Secretária M. de Educação</w:t>
      </w:r>
    </w:p>
    <w:p w:rsidR="00795BDC" w:rsidRDefault="00795BDC" w:rsidP="00795BDC"/>
    <w:p w:rsidR="00FB0451" w:rsidRDefault="00FB0451" w:rsidP="00795BDC"/>
    <w:p w:rsidR="00CE6226" w:rsidRDefault="00CE6226" w:rsidP="00795BDC"/>
    <w:p w:rsidR="00FB0451" w:rsidRDefault="00FB0451" w:rsidP="00795BDC"/>
    <w:p w:rsidR="00FB0451" w:rsidRDefault="00FB0451" w:rsidP="00FB0451">
      <w:pPr>
        <w:spacing w:after="0" w:line="36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B0451" w:rsidRDefault="00FB0451" w:rsidP="00FB0451">
      <w:pPr>
        <w:spacing w:after="0" w:line="36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sectPr w:rsidR="00FB0451" w:rsidSect="005F49CC">
      <w:headerReference w:type="default" r:id="rId7"/>
      <w:footerReference w:type="default" r:id="rId8"/>
      <w:pgSz w:w="11906" w:h="16838"/>
      <w:pgMar w:top="2268" w:right="1134" w:bottom="1134" w:left="1701" w:header="1984" w:footer="90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1A53" w:rsidRDefault="00B11A53">
      <w:pPr>
        <w:spacing w:after="0" w:line="240" w:lineRule="auto"/>
      </w:pPr>
      <w:r>
        <w:separator/>
      </w:r>
    </w:p>
  </w:endnote>
  <w:endnote w:type="continuationSeparator" w:id="0">
    <w:p w:rsidR="00B11A53" w:rsidRDefault="00B1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-1134745</wp:posOffset>
          </wp:positionH>
          <wp:positionV relativeFrom="paragraph">
            <wp:posOffset>-90805</wp:posOffset>
          </wp:positionV>
          <wp:extent cx="7578588" cy="116205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9174"/>
                  <a:stretch>
                    <a:fillRect/>
                  </a:stretch>
                </pic:blipFill>
                <pic:spPr>
                  <a:xfrm>
                    <a:off x="0" y="0"/>
                    <a:ext cx="7578588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1A53" w:rsidRDefault="00B11A53">
      <w:pPr>
        <w:spacing w:after="0" w:line="240" w:lineRule="auto"/>
      </w:pPr>
      <w:r>
        <w:separator/>
      </w:r>
    </w:p>
  </w:footnote>
  <w:footnote w:type="continuationSeparator" w:id="0">
    <w:p w:rsidR="00B11A53" w:rsidRDefault="00B1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3AC0" w:rsidRDefault="0039176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-1064895</wp:posOffset>
          </wp:positionH>
          <wp:positionV relativeFrom="paragraph">
            <wp:posOffset>-1259840</wp:posOffset>
          </wp:positionV>
          <wp:extent cx="8686571" cy="1618615"/>
          <wp:effectExtent l="0" t="0" r="635" b="635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25" b="86156"/>
                  <a:stretch>
                    <a:fillRect/>
                  </a:stretch>
                </pic:blipFill>
                <pic:spPr>
                  <a:xfrm>
                    <a:off x="0" y="0"/>
                    <a:ext cx="8693698" cy="161994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F03AC0" w:rsidRDefault="00F03AC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51A08"/>
    <w:multiLevelType w:val="multilevel"/>
    <w:tmpl w:val="25463848"/>
    <w:lvl w:ilvl="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4" w:hanging="1440"/>
      </w:pPr>
      <w:rPr>
        <w:rFonts w:hint="default"/>
      </w:rPr>
    </w:lvl>
  </w:abstractNum>
  <w:abstractNum w:abstractNumId="1" w15:restartNumberingAfterBreak="0">
    <w:nsid w:val="645C70F4"/>
    <w:multiLevelType w:val="hybridMultilevel"/>
    <w:tmpl w:val="C1BA7A74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E22853"/>
    <w:multiLevelType w:val="hybridMultilevel"/>
    <w:tmpl w:val="F52667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E0B91"/>
    <w:multiLevelType w:val="multilevel"/>
    <w:tmpl w:val="C31E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C0"/>
    <w:rsid w:val="00310BC0"/>
    <w:rsid w:val="0039176F"/>
    <w:rsid w:val="00426C6B"/>
    <w:rsid w:val="005F49CC"/>
    <w:rsid w:val="005F6AB2"/>
    <w:rsid w:val="00614614"/>
    <w:rsid w:val="007418BC"/>
    <w:rsid w:val="00795BDC"/>
    <w:rsid w:val="007E4425"/>
    <w:rsid w:val="00845CAB"/>
    <w:rsid w:val="008C5943"/>
    <w:rsid w:val="008F06F2"/>
    <w:rsid w:val="008F4E87"/>
    <w:rsid w:val="00915A20"/>
    <w:rsid w:val="00997A97"/>
    <w:rsid w:val="009E5179"/>
    <w:rsid w:val="00A87DAA"/>
    <w:rsid w:val="00AE7A0F"/>
    <w:rsid w:val="00B11A53"/>
    <w:rsid w:val="00B4045A"/>
    <w:rsid w:val="00B519AE"/>
    <w:rsid w:val="00C43ED0"/>
    <w:rsid w:val="00C82356"/>
    <w:rsid w:val="00CE6226"/>
    <w:rsid w:val="00D45BA9"/>
    <w:rsid w:val="00DD242B"/>
    <w:rsid w:val="00EF4038"/>
    <w:rsid w:val="00F03AC0"/>
    <w:rsid w:val="00FB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CF07E"/>
  <w15:docId w15:val="{259C4841-0B3C-41A5-8D7E-E4610AB7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49CC"/>
  </w:style>
  <w:style w:type="paragraph" w:styleId="Rodap">
    <w:name w:val="footer"/>
    <w:basedOn w:val="Normal"/>
    <w:link w:val="RodapChar"/>
    <w:uiPriority w:val="99"/>
    <w:unhideWhenUsed/>
    <w:rsid w:val="005F49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49CC"/>
  </w:style>
  <w:style w:type="paragraph" w:styleId="PargrafodaLista">
    <w:name w:val="List Paragraph"/>
    <w:basedOn w:val="Normal"/>
    <w:uiPriority w:val="34"/>
    <w:qFormat/>
    <w:rsid w:val="008F4E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E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4E87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rsid w:val="00795BDC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4</Pages>
  <Words>1547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Município Vargeão</dc:creator>
  <cp:lastModifiedBy>Educação</cp:lastModifiedBy>
  <cp:revision>15</cp:revision>
  <cp:lastPrinted>2025-02-18T12:50:00Z</cp:lastPrinted>
  <dcterms:created xsi:type="dcterms:W3CDTF">2025-06-25T17:40:00Z</dcterms:created>
  <dcterms:modified xsi:type="dcterms:W3CDTF">2025-10-06T11:20:00Z</dcterms:modified>
</cp:coreProperties>
</file>