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:rsidR="0078412C" w:rsidRPr="008B6D3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8B6D3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D02017">
        <w:rPr>
          <w:rFonts w:ascii="Bookman Old Style" w:hAnsi="Bookman Old Style"/>
          <w:b/>
          <w:bCs/>
          <w:sz w:val="24"/>
          <w:szCs w:val="20"/>
        </w:rPr>
        <w:t>00</w:t>
      </w:r>
      <w:r w:rsidR="00AC6FC3">
        <w:rPr>
          <w:rFonts w:ascii="Bookman Old Style" w:hAnsi="Bookman Old Style"/>
          <w:b/>
          <w:bCs/>
          <w:sz w:val="24"/>
          <w:szCs w:val="20"/>
        </w:rPr>
        <w:t>9</w:t>
      </w:r>
      <w:bookmarkStart w:id="0" w:name="_GoBack"/>
      <w:bookmarkEnd w:id="0"/>
      <w:r w:rsidR="00D02017">
        <w:rPr>
          <w:rFonts w:ascii="Bookman Old Style" w:hAnsi="Bookman Old Style"/>
          <w:b/>
          <w:bCs/>
          <w:sz w:val="24"/>
          <w:szCs w:val="20"/>
        </w:rPr>
        <w:t>/2025</w:t>
      </w:r>
      <w:r w:rsidRPr="008B6D3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D02017">
        <w:rPr>
          <w:rFonts w:ascii="Bookman Old Style" w:hAnsi="Bookman Old Style"/>
          <w:sz w:val="24"/>
          <w:szCs w:val="20"/>
        </w:rPr>
        <w:t>02</w:t>
      </w:r>
      <w:r w:rsidRPr="0078412C">
        <w:rPr>
          <w:rFonts w:ascii="Bookman Old Style" w:hAnsi="Bookman Old Style"/>
          <w:sz w:val="24"/>
          <w:szCs w:val="20"/>
        </w:rPr>
        <w:t xml:space="preserve"> de janeiro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:rsidR="005D0EFF" w:rsidRPr="005D0EFF" w:rsidRDefault="00D0201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:rsidR="00FA3954" w:rsidRDefault="00FA3954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</w:p>
    <w:p w:rsidR="00FA3954" w:rsidRPr="00FA3954" w:rsidRDefault="00FA3954" w:rsidP="00FA395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FA3954">
        <w:rPr>
          <w:rFonts w:ascii="Bookman Old Style" w:hAnsi="Bookman Old Style"/>
          <w:sz w:val="23"/>
          <w:szCs w:val="23"/>
        </w:rPr>
        <w:t xml:space="preserve">Designar o servidor abaixo relacionado, para exercer </w:t>
      </w:r>
      <w:r w:rsidR="00AC6FC3">
        <w:rPr>
          <w:rFonts w:ascii="Bookman Old Style" w:hAnsi="Bookman Old Style"/>
          <w:sz w:val="23"/>
          <w:szCs w:val="23"/>
        </w:rPr>
        <w:t xml:space="preserve">a </w:t>
      </w:r>
      <w:r w:rsidRPr="00FA3954">
        <w:rPr>
          <w:rFonts w:ascii="Bookman Old Style" w:hAnsi="Bookman Old Style"/>
          <w:sz w:val="23"/>
          <w:szCs w:val="23"/>
        </w:rPr>
        <w:t>Funç</w:t>
      </w:r>
      <w:r w:rsidR="00AC6FC3">
        <w:rPr>
          <w:rFonts w:ascii="Bookman Old Style" w:hAnsi="Bookman Old Style"/>
          <w:sz w:val="23"/>
          <w:szCs w:val="23"/>
        </w:rPr>
        <w:t>ão</w:t>
      </w:r>
      <w:r w:rsidRPr="00FA3954">
        <w:rPr>
          <w:rFonts w:ascii="Bookman Old Style" w:hAnsi="Bookman Old Style"/>
          <w:sz w:val="23"/>
          <w:szCs w:val="23"/>
        </w:rPr>
        <w:t xml:space="preserve"> de Confiança, conforme especificado, com atribuições inerentes ao cargo e percepção de FG, tudo conforme disposto na Lei Complementar n° 011/2005 e suas alterações.</w:t>
      </w:r>
    </w:p>
    <w:p w:rsidR="00FA3954" w:rsidRPr="00FA3954" w:rsidRDefault="00FA3954" w:rsidP="00FA3954">
      <w:pPr>
        <w:spacing w:after="0" w:line="240" w:lineRule="auto"/>
        <w:ind w:left="360"/>
        <w:jc w:val="both"/>
        <w:rPr>
          <w:rFonts w:ascii="Bookman Old Style" w:hAnsi="Bookman Old Style"/>
          <w:sz w:val="24"/>
          <w:szCs w:val="24"/>
        </w:rPr>
      </w:pPr>
    </w:p>
    <w:tbl>
      <w:tblPr>
        <w:tblW w:w="9072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890"/>
        <w:gridCol w:w="3150"/>
        <w:gridCol w:w="5032"/>
      </w:tblGrid>
      <w:tr w:rsidR="00FA3954" w:rsidRPr="00AC6FC3" w:rsidTr="00AC6FC3">
        <w:tc>
          <w:tcPr>
            <w:tcW w:w="8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A3954" w:rsidRPr="00AC6FC3" w:rsidRDefault="00FA3954" w:rsidP="00FA3954">
            <w:pPr>
              <w:spacing w:after="0" w:line="288" w:lineRule="auto"/>
              <w:jc w:val="center"/>
              <w:rPr>
                <w:b/>
                <w:i/>
                <w:iCs/>
              </w:rPr>
            </w:pPr>
            <w:r w:rsidRPr="00AC6FC3">
              <w:rPr>
                <w:b/>
                <w:i/>
                <w:iCs/>
              </w:rPr>
              <w:t>MATR.</w:t>
            </w:r>
          </w:p>
        </w:tc>
        <w:tc>
          <w:tcPr>
            <w:tcW w:w="3150" w:type="dxa"/>
            <w:tcBorders>
              <w:bottom w:val="single" w:sz="6" w:space="0" w:color="000000"/>
            </w:tcBorders>
            <w:shd w:val="clear" w:color="auto" w:fill="auto"/>
          </w:tcPr>
          <w:p w:rsidR="00FA3954" w:rsidRPr="00AC6FC3" w:rsidRDefault="00FA3954" w:rsidP="00FA3954">
            <w:pPr>
              <w:spacing w:after="0" w:line="288" w:lineRule="auto"/>
              <w:jc w:val="center"/>
              <w:rPr>
                <w:b/>
                <w:i/>
                <w:iCs/>
              </w:rPr>
            </w:pPr>
            <w:r w:rsidRPr="00AC6FC3">
              <w:rPr>
                <w:b/>
                <w:i/>
                <w:iCs/>
              </w:rPr>
              <w:t>NOME</w:t>
            </w:r>
          </w:p>
        </w:tc>
        <w:tc>
          <w:tcPr>
            <w:tcW w:w="5032" w:type="dxa"/>
            <w:tcBorders>
              <w:bottom w:val="single" w:sz="6" w:space="0" w:color="000000"/>
            </w:tcBorders>
            <w:shd w:val="clear" w:color="auto" w:fill="auto"/>
          </w:tcPr>
          <w:p w:rsidR="00FA3954" w:rsidRPr="00AC6FC3" w:rsidRDefault="00FA3954" w:rsidP="00FA3954">
            <w:pPr>
              <w:spacing w:after="0" w:line="288" w:lineRule="auto"/>
              <w:jc w:val="center"/>
              <w:rPr>
                <w:b/>
                <w:i/>
                <w:iCs/>
              </w:rPr>
            </w:pPr>
            <w:r w:rsidRPr="00AC6FC3">
              <w:rPr>
                <w:b/>
                <w:i/>
                <w:iCs/>
              </w:rPr>
              <w:t>FUNÇÃO DE CONFIANÇA</w:t>
            </w:r>
          </w:p>
        </w:tc>
      </w:tr>
      <w:tr w:rsidR="00AC6FC3" w:rsidRPr="00AC6FC3" w:rsidTr="00517547">
        <w:tc>
          <w:tcPr>
            <w:tcW w:w="890" w:type="dxa"/>
            <w:tcBorders>
              <w:top w:val="single" w:sz="8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AC6FC3" w:rsidRPr="00AC6FC3" w:rsidRDefault="00AC6FC3" w:rsidP="00AC6FC3">
            <w:r w:rsidRPr="00AC6FC3">
              <w:t>50435</w:t>
            </w:r>
          </w:p>
        </w:tc>
        <w:tc>
          <w:tcPr>
            <w:tcW w:w="315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</w:tcPr>
          <w:p w:rsidR="00AC6FC3" w:rsidRPr="00AC6FC3" w:rsidRDefault="00AC6FC3" w:rsidP="00AC6FC3">
            <w:r w:rsidRPr="00AC6FC3">
              <w:t xml:space="preserve">Marcus Vinícius Frota </w:t>
            </w:r>
            <w:proofErr w:type="spellStart"/>
            <w:r w:rsidRPr="00AC6FC3">
              <w:t>Tandalo</w:t>
            </w:r>
            <w:proofErr w:type="spellEnd"/>
          </w:p>
        </w:tc>
        <w:tc>
          <w:tcPr>
            <w:tcW w:w="5032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</w:tcPr>
          <w:p w:rsidR="00AC6FC3" w:rsidRPr="00AC6FC3" w:rsidRDefault="00AC6FC3" w:rsidP="00AC6FC3">
            <w:pPr>
              <w:jc w:val="both"/>
            </w:pPr>
            <w:r w:rsidRPr="00AC6FC3">
              <w:t>Chefe dos Médicos, Responsável Técnico e de Regulação da Unidade de Saúde</w:t>
            </w:r>
          </w:p>
        </w:tc>
      </w:tr>
    </w:tbl>
    <w:p w:rsidR="00FA3954" w:rsidRPr="00FA3954" w:rsidRDefault="00FA3954" w:rsidP="00FA3954">
      <w:pPr>
        <w:spacing w:after="0" w:line="240" w:lineRule="auto"/>
        <w:ind w:left="900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D02017">
        <w:rPr>
          <w:rFonts w:ascii="Bookman Old Style" w:hAnsi="Bookman Old Style"/>
          <w:sz w:val="24"/>
          <w:szCs w:val="24"/>
        </w:rPr>
        <w:t xml:space="preserve">02 </w:t>
      </w:r>
      <w:r w:rsidRPr="0078412C">
        <w:rPr>
          <w:rFonts w:ascii="Bookman Old Style" w:hAnsi="Bookman Old Style"/>
          <w:sz w:val="24"/>
          <w:szCs w:val="24"/>
        </w:rPr>
        <w:t>de janeiro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5066" w:rsidRDefault="009D5066">
    <w:pPr>
      <w:pStyle w:val="Cabealho"/>
    </w:pP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2529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183B16"/>
    <w:rsid w:val="00364F6B"/>
    <w:rsid w:val="00441357"/>
    <w:rsid w:val="004D5BA4"/>
    <w:rsid w:val="004F7239"/>
    <w:rsid w:val="00577176"/>
    <w:rsid w:val="005D0EFF"/>
    <w:rsid w:val="00647902"/>
    <w:rsid w:val="0078412C"/>
    <w:rsid w:val="007D5BEA"/>
    <w:rsid w:val="00831A8E"/>
    <w:rsid w:val="008B6D3A"/>
    <w:rsid w:val="00921247"/>
    <w:rsid w:val="00953102"/>
    <w:rsid w:val="00961923"/>
    <w:rsid w:val="009D5066"/>
    <w:rsid w:val="00AC6FC3"/>
    <w:rsid w:val="00BF656A"/>
    <w:rsid w:val="00C90209"/>
    <w:rsid w:val="00D02017"/>
    <w:rsid w:val="00D4196F"/>
    <w:rsid w:val="00D46F73"/>
    <w:rsid w:val="00D93D84"/>
    <w:rsid w:val="00EE52A5"/>
    <w:rsid w:val="00F976DF"/>
    <w:rsid w:val="00FA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o:colormenu v:ext="edit" fillcolor="red"/>
    </o:shapedefaults>
    <o:shapelayout v:ext="edit">
      <o:idmap v:ext="edit" data="1"/>
    </o:shapelayout>
  </w:shapeDefaults>
  <w:decimalSymbol w:val=","/>
  <w:listSeparator w:val=";"/>
  <w14:docId w14:val="0CD17331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CC845-87B3-4638-ADB1-9A5A53DB6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2025-01-03T18:12:00Z</cp:lastPrinted>
  <dcterms:created xsi:type="dcterms:W3CDTF">2025-01-03T18:07:00Z</dcterms:created>
  <dcterms:modified xsi:type="dcterms:W3CDTF">2025-01-03T18:12:00Z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