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5785" w:rsidRDefault="00B45785" w:rsidP="006F2F0C">
      <w:pPr>
        <w:spacing w:line="300" w:lineRule="auto"/>
        <w:jc w:val="both"/>
        <w:rPr>
          <w:rFonts w:ascii="Arial" w:hAnsi="Arial" w:cs="Arial"/>
          <w:b/>
          <w:sz w:val="22"/>
          <w:szCs w:val="22"/>
        </w:rPr>
      </w:pPr>
    </w:p>
    <w:p w:rsidR="00BA5FB6" w:rsidRDefault="00BA5FB6" w:rsidP="006F2F0C">
      <w:pPr>
        <w:spacing w:line="300" w:lineRule="auto"/>
        <w:jc w:val="both"/>
        <w:rPr>
          <w:rFonts w:ascii="Arial" w:hAnsi="Arial" w:cs="Arial"/>
          <w:b/>
          <w:sz w:val="22"/>
          <w:szCs w:val="22"/>
        </w:rPr>
      </w:pPr>
      <w:bookmarkStart w:id="0" w:name="_Hlk188424697"/>
    </w:p>
    <w:p w:rsidR="00840385" w:rsidRPr="00A86AEE" w:rsidRDefault="00AF7BE7" w:rsidP="006F2F0C">
      <w:pPr>
        <w:spacing w:line="300" w:lineRule="auto"/>
        <w:jc w:val="both"/>
        <w:rPr>
          <w:rFonts w:ascii="Arial" w:hAnsi="Arial" w:cs="Arial"/>
          <w:sz w:val="22"/>
          <w:szCs w:val="22"/>
        </w:rPr>
      </w:pPr>
      <w:r w:rsidRPr="00A86AEE">
        <w:rPr>
          <w:rFonts w:ascii="Arial" w:hAnsi="Arial" w:cs="Arial"/>
          <w:b/>
          <w:sz w:val="22"/>
          <w:szCs w:val="22"/>
        </w:rPr>
        <w:t xml:space="preserve">DECRETO N.º </w:t>
      </w:r>
      <w:r w:rsidR="00DF356A" w:rsidRPr="00A86AEE">
        <w:rPr>
          <w:rFonts w:ascii="Arial" w:hAnsi="Arial" w:cs="Arial"/>
          <w:b/>
          <w:sz w:val="22"/>
          <w:szCs w:val="22"/>
        </w:rPr>
        <w:t>0</w:t>
      </w:r>
      <w:r w:rsidR="00B45785">
        <w:rPr>
          <w:rFonts w:ascii="Arial" w:hAnsi="Arial" w:cs="Arial"/>
          <w:b/>
          <w:sz w:val="22"/>
          <w:szCs w:val="22"/>
        </w:rPr>
        <w:t>20</w:t>
      </w:r>
      <w:r w:rsidR="00BB3DDB" w:rsidRPr="00A86AEE">
        <w:rPr>
          <w:rFonts w:ascii="Arial" w:hAnsi="Arial" w:cs="Arial"/>
          <w:b/>
          <w:sz w:val="22"/>
          <w:szCs w:val="22"/>
        </w:rPr>
        <w:t>/202</w:t>
      </w:r>
      <w:r w:rsidR="00B45785">
        <w:rPr>
          <w:rFonts w:ascii="Arial" w:hAnsi="Arial" w:cs="Arial"/>
          <w:b/>
          <w:sz w:val="22"/>
          <w:szCs w:val="22"/>
        </w:rPr>
        <w:t>5</w:t>
      </w:r>
      <w:r w:rsidR="00BA5FB6">
        <w:rPr>
          <w:rFonts w:ascii="Arial" w:hAnsi="Arial" w:cs="Arial"/>
          <w:b/>
          <w:sz w:val="22"/>
          <w:szCs w:val="22"/>
        </w:rPr>
        <w:t>.</w:t>
      </w:r>
      <w:r w:rsidR="008C3CEF" w:rsidRPr="00A86AEE">
        <w:rPr>
          <w:rFonts w:ascii="Arial" w:hAnsi="Arial" w:cs="Arial"/>
          <w:b/>
          <w:sz w:val="22"/>
          <w:szCs w:val="22"/>
        </w:rPr>
        <w:t xml:space="preserve">                </w:t>
      </w:r>
      <w:r w:rsidR="00A73BB7" w:rsidRPr="00A86AEE">
        <w:rPr>
          <w:rFonts w:ascii="Arial" w:hAnsi="Arial" w:cs="Arial"/>
          <w:b/>
          <w:sz w:val="22"/>
          <w:szCs w:val="22"/>
        </w:rPr>
        <w:t xml:space="preserve">            </w:t>
      </w:r>
      <w:r w:rsidR="008C3CEF" w:rsidRPr="00A86AEE">
        <w:rPr>
          <w:rFonts w:ascii="Arial" w:hAnsi="Arial" w:cs="Arial"/>
          <w:b/>
          <w:sz w:val="22"/>
          <w:szCs w:val="22"/>
        </w:rPr>
        <w:t xml:space="preserve"> </w:t>
      </w:r>
      <w:r w:rsidR="004D721D" w:rsidRPr="00A86AEE">
        <w:rPr>
          <w:rFonts w:ascii="Arial" w:hAnsi="Arial" w:cs="Arial"/>
          <w:b/>
          <w:sz w:val="22"/>
          <w:szCs w:val="22"/>
        </w:rPr>
        <w:t xml:space="preserve">         </w:t>
      </w:r>
      <w:r w:rsidR="00773F3D" w:rsidRPr="00A86AEE">
        <w:rPr>
          <w:rFonts w:ascii="Arial" w:hAnsi="Arial" w:cs="Arial"/>
          <w:b/>
          <w:sz w:val="22"/>
          <w:szCs w:val="22"/>
        </w:rPr>
        <w:t xml:space="preserve">      </w:t>
      </w:r>
      <w:r w:rsidR="004D721D" w:rsidRPr="00A86AEE">
        <w:rPr>
          <w:rFonts w:ascii="Arial" w:hAnsi="Arial" w:cs="Arial"/>
          <w:b/>
          <w:sz w:val="22"/>
          <w:szCs w:val="22"/>
        </w:rPr>
        <w:t xml:space="preserve"> </w:t>
      </w:r>
      <w:r w:rsidR="00A86AEE" w:rsidRPr="00A86AEE">
        <w:rPr>
          <w:rFonts w:ascii="Arial" w:hAnsi="Arial" w:cs="Arial"/>
          <w:b/>
          <w:sz w:val="22"/>
          <w:szCs w:val="22"/>
        </w:rPr>
        <w:t xml:space="preserve"> </w:t>
      </w:r>
      <w:r w:rsidR="004D721D" w:rsidRPr="00A86AEE">
        <w:rPr>
          <w:rFonts w:ascii="Arial" w:hAnsi="Arial" w:cs="Arial"/>
          <w:b/>
          <w:sz w:val="22"/>
          <w:szCs w:val="22"/>
        </w:rPr>
        <w:t xml:space="preserve">    </w:t>
      </w:r>
      <w:r w:rsidR="008C3CEF" w:rsidRPr="00A86AEE">
        <w:rPr>
          <w:rFonts w:ascii="Arial" w:hAnsi="Arial" w:cs="Arial"/>
          <w:b/>
          <w:sz w:val="22"/>
          <w:szCs w:val="22"/>
        </w:rPr>
        <w:t xml:space="preserve"> </w:t>
      </w:r>
      <w:proofErr w:type="spellStart"/>
      <w:r w:rsidR="005F1AC2" w:rsidRPr="00A86AEE">
        <w:rPr>
          <w:rFonts w:ascii="Arial" w:hAnsi="Arial" w:cs="Arial"/>
          <w:sz w:val="22"/>
          <w:szCs w:val="22"/>
        </w:rPr>
        <w:t>Vargeão</w:t>
      </w:r>
      <w:proofErr w:type="spellEnd"/>
      <w:r w:rsidR="00A668E2">
        <w:rPr>
          <w:rFonts w:ascii="Arial" w:hAnsi="Arial" w:cs="Arial"/>
          <w:sz w:val="22"/>
          <w:szCs w:val="22"/>
        </w:rPr>
        <w:t>/</w:t>
      </w:r>
      <w:r w:rsidR="005F1AC2" w:rsidRPr="00A86AEE">
        <w:rPr>
          <w:rFonts w:ascii="Arial" w:hAnsi="Arial" w:cs="Arial"/>
          <w:sz w:val="22"/>
          <w:szCs w:val="22"/>
        </w:rPr>
        <w:t xml:space="preserve">SC, </w:t>
      </w:r>
      <w:r w:rsidR="00B45785">
        <w:rPr>
          <w:rFonts w:ascii="Arial" w:hAnsi="Arial" w:cs="Arial"/>
          <w:sz w:val="22"/>
          <w:szCs w:val="22"/>
        </w:rPr>
        <w:t>22 de janeiro de 2025</w:t>
      </w:r>
      <w:r w:rsidR="00084CE7" w:rsidRPr="00A86AEE">
        <w:rPr>
          <w:rFonts w:ascii="Arial" w:hAnsi="Arial" w:cs="Arial"/>
          <w:sz w:val="22"/>
          <w:szCs w:val="22"/>
        </w:rPr>
        <w:t>.</w:t>
      </w:r>
    </w:p>
    <w:p w:rsidR="006F2F0C" w:rsidRDefault="006F2F0C" w:rsidP="006F2F0C">
      <w:pPr>
        <w:pStyle w:val="Recuodecorpodetexto"/>
        <w:spacing w:line="300" w:lineRule="auto"/>
        <w:ind w:left="0"/>
        <w:rPr>
          <w:rFonts w:ascii="Arial" w:hAnsi="Arial" w:cs="Arial"/>
          <w:b/>
          <w:sz w:val="22"/>
          <w:szCs w:val="22"/>
        </w:rPr>
      </w:pPr>
    </w:p>
    <w:p w:rsidR="00BA5FB6" w:rsidRDefault="00BA5FB6" w:rsidP="006F2F0C">
      <w:pPr>
        <w:pStyle w:val="Recuodecorpodetexto"/>
        <w:spacing w:line="300" w:lineRule="auto"/>
        <w:ind w:left="3402"/>
        <w:rPr>
          <w:rFonts w:ascii="Arial" w:hAnsi="Arial" w:cs="Arial"/>
          <w:b/>
          <w:sz w:val="22"/>
          <w:szCs w:val="22"/>
        </w:rPr>
      </w:pPr>
    </w:p>
    <w:p w:rsidR="00A73BB7" w:rsidRPr="00773F3D" w:rsidRDefault="00390CDE" w:rsidP="006F2F0C">
      <w:pPr>
        <w:pStyle w:val="Recuodecorpodetexto"/>
        <w:spacing w:line="300" w:lineRule="auto"/>
        <w:ind w:left="3402"/>
        <w:rPr>
          <w:rFonts w:ascii="Arial" w:hAnsi="Arial" w:cs="Arial"/>
          <w:b/>
          <w:sz w:val="22"/>
          <w:szCs w:val="22"/>
        </w:rPr>
      </w:pPr>
      <w:r>
        <w:rPr>
          <w:rFonts w:ascii="Arial" w:hAnsi="Arial" w:cs="Arial"/>
          <w:b/>
          <w:sz w:val="22"/>
          <w:szCs w:val="22"/>
        </w:rPr>
        <w:t xml:space="preserve">PROMOVE ALTERAÇÃO NO ART. 2° DO DECRETO 008/2024, QUE </w:t>
      </w:r>
      <w:r w:rsidR="00FA5EF2" w:rsidRPr="00773F3D">
        <w:rPr>
          <w:rFonts w:ascii="Arial" w:hAnsi="Arial" w:cs="Arial"/>
          <w:b/>
          <w:sz w:val="22"/>
          <w:szCs w:val="22"/>
        </w:rPr>
        <w:t xml:space="preserve">ESTABELECE O VALOR </w:t>
      </w:r>
      <w:r w:rsidR="00416E00">
        <w:rPr>
          <w:rFonts w:ascii="Arial" w:hAnsi="Arial" w:cs="Arial"/>
          <w:b/>
          <w:sz w:val="22"/>
          <w:szCs w:val="22"/>
        </w:rPr>
        <w:t>DA ALIQUOTA DA CONTRIBUIÇÃO PREVIDENCIARIA</w:t>
      </w:r>
      <w:r w:rsidR="00BA5FB6">
        <w:rPr>
          <w:rFonts w:ascii="Arial" w:hAnsi="Arial" w:cs="Arial"/>
          <w:b/>
          <w:sz w:val="22"/>
          <w:szCs w:val="22"/>
        </w:rPr>
        <w:t>,</w:t>
      </w:r>
      <w:r w:rsidR="00416E00">
        <w:rPr>
          <w:rFonts w:ascii="Arial" w:hAnsi="Arial" w:cs="Arial"/>
          <w:b/>
          <w:sz w:val="22"/>
          <w:szCs w:val="22"/>
        </w:rPr>
        <w:t xml:space="preserve"> NOS TERMOS DA LEI FEDERAL N. 14.784, DE 27 DE DEZEMBRO DE 2023.</w:t>
      </w:r>
      <w:r w:rsidR="00FA5EF2" w:rsidRPr="00773F3D">
        <w:rPr>
          <w:rFonts w:ascii="Arial" w:hAnsi="Arial" w:cs="Arial"/>
          <w:b/>
          <w:sz w:val="22"/>
          <w:szCs w:val="22"/>
        </w:rPr>
        <w:t xml:space="preserve"> </w:t>
      </w:r>
    </w:p>
    <w:p w:rsidR="00DB5280" w:rsidRDefault="00DB5280" w:rsidP="006F2F0C">
      <w:pPr>
        <w:spacing w:line="300" w:lineRule="auto"/>
        <w:ind w:firstLine="851"/>
        <w:jc w:val="both"/>
        <w:rPr>
          <w:rFonts w:ascii="Arial" w:hAnsi="Arial" w:cs="Arial"/>
          <w:b/>
          <w:sz w:val="22"/>
          <w:szCs w:val="22"/>
        </w:rPr>
      </w:pPr>
    </w:p>
    <w:p w:rsidR="00FA5EF2" w:rsidRDefault="00595B52" w:rsidP="006F2F0C">
      <w:pPr>
        <w:spacing w:after="60" w:line="300" w:lineRule="auto"/>
        <w:ind w:firstLine="851"/>
        <w:jc w:val="both"/>
        <w:rPr>
          <w:rFonts w:ascii="Arial" w:hAnsi="Arial" w:cs="Arial"/>
          <w:sz w:val="22"/>
          <w:szCs w:val="22"/>
        </w:rPr>
      </w:pPr>
      <w:r w:rsidRPr="00595B52">
        <w:rPr>
          <w:rFonts w:ascii="Arial" w:hAnsi="Arial" w:cs="Arial"/>
          <w:b/>
          <w:bCs/>
          <w:sz w:val="22"/>
          <w:szCs w:val="22"/>
        </w:rPr>
        <w:t>AMARILDO PAGLIA</w:t>
      </w:r>
      <w:r w:rsidR="00A73BB7" w:rsidRPr="00773F3D">
        <w:rPr>
          <w:rFonts w:ascii="Arial" w:hAnsi="Arial" w:cs="Arial"/>
          <w:sz w:val="22"/>
          <w:szCs w:val="22"/>
        </w:rPr>
        <w:t>, Prefeito Municipal</w:t>
      </w:r>
      <w:r w:rsidR="00DF356A">
        <w:rPr>
          <w:rFonts w:ascii="Arial" w:hAnsi="Arial" w:cs="Arial"/>
          <w:sz w:val="22"/>
          <w:szCs w:val="22"/>
        </w:rPr>
        <w:t xml:space="preserve"> </w:t>
      </w:r>
      <w:r w:rsidR="00A73BB7" w:rsidRPr="00773F3D">
        <w:rPr>
          <w:rFonts w:ascii="Arial" w:hAnsi="Arial" w:cs="Arial"/>
          <w:sz w:val="22"/>
          <w:szCs w:val="22"/>
        </w:rPr>
        <w:t xml:space="preserve">de Vargeão, Estado de Santa Catarina, no uso de suas atribuições conferidas </w:t>
      </w:r>
      <w:r w:rsidR="007B0163" w:rsidRPr="00773F3D">
        <w:rPr>
          <w:rFonts w:ascii="Arial" w:hAnsi="Arial" w:cs="Arial"/>
          <w:sz w:val="22"/>
          <w:szCs w:val="22"/>
        </w:rPr>
        <w:t xml:space="preserve">na forma da Lei </w:t>
      </w:r>
      <w:r w:rsidR="00416E00">
        <w:rPr>
          <w:rFonts w:ascii="Arial" w:hAnsi="Arial" w:cs="Arial"/>
          <w:sz w:val="22"/>
          <w:szCs w:val="22"/>
        </w:rPr>
        <w:t>Federal n. 14.784, de 27 de dezembro de 2023</w:t>
      </w:r>
      <w:r w:rsidR="00D60B46">
        <w:rPr>
          <w:rFonts w:ascii="Arial" w:hAnsi="Arial" w:cs="Arial"/>
          <w:sz w:val="22"/>
          <w:szCs w:val="22"/>
        </w:rPr>
        <w:t xml:space="preserve">, </w:t>
      </w:r>
      <w:r w:rsidR="00390CDE">
        <w:rPr>
          <w:rFonts w:ascii="Arial" w:hAnsi="Arial" w:cs="Arial"/>
          <w:sz w:val="22"/>
          <w:szCs w:val="22"/>
        </w:rPr>
        <w:t>e no Decr</w:t>
      </w:r>
      <w:r w:rsidR="006C12D0">
        <w:rPr>
          <w:rFonts w:ascii="Arial" w:hAnsi="Arial" w:cs="Arial"/>
          <w:sz w:val="22"/>
          <w:szCs w:val="22"/>
        </w:rPr>
        <w:t>e</w:t>
      </w:r>
      <w:r w:rsidR="00390CDE">
        <w:rPr>
          <w:rFonts w:ascii="Arial" w:hAnsi="Arial" w:cs="Arial"/>
          <w:sz w:val="22"/>
          <w:szCs w:val="22"/>
        </w:rPr>
        <w:t>to Municipal n. 008/2024.</w:t>
      </w:r>
      <w:r w:rsidR="00D60B46">
        <w:rPr>
          <w:rFonts w:ascii="Arial" w:hAnsi="Arial" w:cs="Arial"/>
          <w:sz w:val="22"/>
          <w:szCs w:val="22"/>
        </w:rPr>
        <w:t xml:space="preserve"> </w:t>
      </w:r>
    </w:p>
    <w:p w:rsidR="00D60B46" w:rsidRDefault="00D60B46" w:rsidP="006F2F0C">
      <w:pPr>
        <w:spacing w:after="60" w:line="300" w:lineRule="auto"/>
        <w:ind w:firstLine="851"/>
        <w:jc w:val="both"/>
        <w:rPr>
          <w:rFonts w:ascii="Arial" w:hAnsi="Arial" w:cs="Arial"/>
          <w:sz w:val="22"/>
          <w:szCs w:val="22"/>
        </w:rPr>
      </w:pPr>
    </w:p>
    <w:p w:rsidR="00595B52" w:rsidRDefault="00595B52" w:rsidP="006F2F0C">
      <w:pPr>
        <w:spacing w:after="60" w:line="300" w:lineRule="auto"/>
        <w:ind w:firstLine="851"/>
        <w:jc w:val="both"/>
        <w:rPr>
          <w:rFonts w:ascii="Arial" w:hAnsi="Arial" w:cs="Arial"/>
          <w:sz w:val="22"/>
          <w:szCs w:val="22"/>
        </w:rPr>
      </w:pPr>
      <w:r w:rsidRPr="00595B52">
        <w:rPr>
          <w:rFonts w:ascii="Arial" w:hAnsi="Arial" w:cs="Arial"/>
          <w:b/>
          <w:bCs/>
          <w:sz w:val="22"/>
          <w:szCs w:val="22"/>
        </w:rPr>
        <w:t>Considerando</w:t>
      </w:r>
      <w:r w:rsidRPr="00595B52">
        <w:rPr>
          <w:rFonts w:ascii="Arial" w:hAnsi="Arial" w:cs="Arial"/>
          <w:sz w:val="22"/>
          <w:szCs w:val="22"/>
        </w:rPr>
        <w:t>, a Lei Federal n. 14.973 de 16 de setembro de 2024, que e</w:t>
      </w:r>
      <w:r w:rsidRPr="00595B52">
        <w:rPr>
          <w:rFonts w:ascii="Arial" w:hAnsi="Arial" w:cs="Arial"/>
          <w:sz w:val="22"/>
          <w:szCs w:val="22"/>
        </w:rPr>
        <w:t xml:space="preserve">stabelece regime de transição para a contribuição substitutiva prevista nos </w:t>
      </w:r>
      <w:proofErr w:type="spellStart"/>
      <w:r w:rsidRPr="00595B52">
        <w:rPr>
          <w:rFonts w:ascii="Arial" w:hAnsi="Arial" w:cs="Arial"/>
          <w:sz w:val="22"/>
          <w:szCs w:val="22"/>
        </w:rPr>
        <w:t>arts</w:t>
      </w:r>
      <w:proofErr w:type="spellEnd"/>
      <w:r w:rsidRPr="00595B52">
        <w:rPr>
          <w:rFonts w:ascii="Arial" w:hAnsi="Arial" w:cs="Arial"/>
          <w:sz w:val="22"/>
          <w:szCs w:val="22"/>
        </w:rPr>
        <w:t xml:space="preserve">. 7º e 8º da Lei nº 12.546, de 14 de dezembro de 2011, e para o adicional sobre a </w:t>
      </w:r>
      <w:proofErr w:type="spellStart"/>
      <w:r w:rsidRPr="00595B52">
        <w:rPr>
          <w:rFonts w:ascii="Arial" w:hAnsi="Arial" w:cs="Arial"/>
          <w:sz w:val="22"/>
          <w:szCs w:val="22"/>
        </w:rPr>
        <w:t>Cofins</w:t>
      </w:r>
      <w:proofErr w:type="spellEnd"/>
      <w:r w:rsidRPr="00595B52">
        <w:rPr>
          <w:rFonts w:ascii="Arial" w:hAnsi="Arial" w:cs="Arial"/>
          <w:sz w:val="22"/>
          <w:szCs w:val="22"/>
        </w:rPr>
        <w:t xml:space="preserve">-Importação previsto no § 21 do art. 8º da Lei nº 10.865, de 30 de abril de 2004; altera as Leis </w:t>
      </w:r>
      <w:proofErr w:type="spellStart"/>
      <w:r w:rsidRPr="00595B52">
        <w:rPr>
          <w:rFonts w:ascii="Arial" w:hAnsi="Arial" w:cs="Arial"/>
          <w:sz w:val="22"/>
          <w:szCs w:val="22"/>
        </w:rPr>
        <w:t>nºs</w:t>
      </w:r>
      <w:proofErr w:type="spellEnd"/>
      <w:r w:rsidRPr="00595B52">
        <w:rPr>
          <w:rFonts w:ascii="Arial" w:hAnsi="Arial" w:cs="Arial"/>
          <w:sz w:val="22"/>
          <w:szCs w:val="22"/>
        </w:rPr>
        <w:t xml:space="preserve"> 8.212, de 24 de julho de 1991, 8.742, de 7 de dezembro de 1993, 10.522, de 19 de julho de 2002, 10.779, de 25 de novembro de 2003, 10.865, de 30 de abril de 2004, 12.546, de 14 de dezembro de 2011, e 13.988, de 14 de abril de 2020; e revoga dispositivos dos Decretos-Lei </w:t>
      </w:r>
      <w:proofErr w:type="spellStart"/>
      <w:r w:rsidRPr="00595B52">
        <w:rPr>
          <w:rFonts w:ascii="Arial" w:hAnsi="Arial" w:cs="Arial"/>
          <w:sz w:val="22"/>
          <w:szCs w:val="22"/>
        </w:rPr>
        <w:t>nºs</w:t>
      </w:r>
      <w:proofErr w:type="spellEnd"/>
      <w:r w:rsidRPr="00595B52">
        <w:rPr>
          <w:rFonts w:ascii="Arial" w:hAnsi="Arial" w:cs="Arial"/>
          <w:sz w:val="22"/>
          <w:szCs w:val="22"/>
        </w:rPr>
        <w:t xml:space="preserve"> 1.737, de 20 de dezembro de 1979, e 2.323, de 26 de fevereiro de 1987, e das Leis </w:t>
      </w:r>
      <w:proofErr w:type="spellStart"/>
      <w:r w:rsidRPr="00595B52">
        <w:rPr>
          <w:rFonts w:ascii="Arial" w:hAnsi="Arial" w:cs="Arial"/>
          <w:sz w:val="22"/>
          <w:szCs w:val="22"/>
        </w:rPr>
        <w:t>nºs</w:t>
      </w:r>
      <w:proofErr w:type="spellEnd"/>
      <w:r w:rsidRPr="00595B52">
        <w:rPr>
          <w:rFonts w:ascii="Arial" w:hAnsi="Arial" w:cs="Arial"/>
          <w:sz w:val="22"/>
          <w:szCs w:val="22"/>
        </w:rPr>
        <w:t xml:space="preserve"> 9.703, de 17 de novembro de 1998, e 11.343, de 23 de agosto de 2006, e a Lei nº 12.099, de 27 de novembro de 2009</w:t>
      </w:r>
      <w:r w:rsidR="00BA5FB6">
        <w:rPr>
          <w:rFonts w:ascii="Arial" w:hAnsi="Arial" w:cs="Arial"/>
          <w:sz w:val="22"/>
          <w:szCs w:val="22"/>
        </w:rPr>
        <w:t>;</w:t>
      </w:r>
    </w:p>
    <w:p w:rsidR="00BA5FB6" w:rsidRDefault="00BA5FB6" w:rsidP="006F2F0C">
      <w:pPr>
        <w:spacing w:after="60" w:line="300" w:lineRule="auto"/>
        <w:ind w:firstLine="851"/>
        <w:jc w:val="both"/>
        <w:rPr>
          <w:rFonts w:ascii="Arial" w:hAnsi="Arial" w:cs="Arial"/>
          <w:sz w:val="22"/>
          <w:szCs w:val="22"/>
        </w:rPr>
      </w:pPr>
    </w:p>
    <w:p w:rsidR="00BA5FB6" w:rsidRPr="00404917" w:rsidRDefault="00BA5FB6" w:rsidP="006F2F0C">
      <w:pPr>
        <w:spacing w:after="60" w:line="300" w:lineRule="auto"/>
        <w:ind w:firstLine="851"/>
        <w:jc w:val="both"/>
        <w:rPr>
          <w:rFonts w:ascii="Arial" w:hAnsi="Arial" w:cs="Arial"/>
          <w:sz w:val="22"/>
          <w:szCs w:val="22"/>
        </w:rPr>
      </w:pPr>
      <w:r w:rsidRPr="00404917">
        <w:rPr>
          <w:rFonts w:ascii="Arial" w:hAnsi="Arial" w:cs="Arial"/>
          <w:b/>
          <w:bCs/>
          <w:sz w:val="22"/>
          <w:szCs w:val="22"/>
        </w:rPr>
        <w:t>Considerando</w:t>
      </w:r>
      <w:r w:rsidRPr="00404917">
        <w:rPr>
          <w:rFonts w:ascii="Arial" w:hAnsi="Arial" w:cs="Arial"/>
          <w:sz w:val="22"/>
          <w:szCs w:val="22"/>
        </w:rPr>
        <w:t>,</w:t>
      </w:r>
      <w:r w:rsidRPr="00404917">
        <w:rPr>
          <w:rFonts w:ascii="Arial" w:hAnsi="Arial" w:cs="Arial"/>
          <w:sz w:val="22"/>
          <w:szCs w:val="22"/>
        </w:rPr>
        <w:t xml:space="preserve"> que o Município possui um coeficiente populacional inferior a 4.0</w:t>
      </w:r>
      <w:r w:rsidR="00404917" w:rsidRPr="00404917">
        <w:rPr>
          <w:rFonts w:ascii="Arial" w:hAnsi="Arial" w:cs="Arial"/>
          <w:sz w:val="22"/>
          <w:szCs w:val="22"/>
        </w:rPr>
        <w:t xml:space="preserve">, </w:t>
      </w:r>
      <w:r w:rsidR="00404917" w:rsidRPr="00404917">
        <w:rPr>
          <w:rFonts w:ascii="Arial" w:hAnsi="Arial" w:cs="Arial"/>
          <w:sz w:val="22"/>
          <w:szCs w:val="22"/>
        </w:rPr>
        <w:t>da tabela de faixas de habitantes do </w:t>
      </w:r>
      <w:hyperlink r:id="rId6" w:anchor="art91%C2%A72." w:history="1">
        <w:r w:rsidR="00404917" w:rsidRPr="00404917">
          <w:rPr>
            <w:rStyle w:val="Hyperlink"/>
            <w:rFonts w:ascii="Arial" w:hAnsi="Arial" w:cs="Arial"/>
            <w:color w:val="auto"/>
            <w:sz w:val="22"/>
            <w:szCs w:val="22"/>
          </w:rPr>
          <w:t>§ 2º do art. 91 da Lei nº 5.172, de 25 de outubro de 1966</w:t>
        </w:r>
      </w:hyperlink>
      <w:r w:rsidRPr="00404917">
        <w:rPr>
          <w:rFonts w:ascii="Arial" w:hAnsi="Arial" w:cs="Arial"/>
          <w:sz w:val="22"/>
          <w:szCs w:val="22"/>
        </w:rPr>
        <w:t>;</w:t>
      </w:r>
    </w:p>
    <w:p w:rsidR="00595B52" w:rsidRPr="008A653A" w:rsidRDefault="00595B52" w:rsidP="006F2F0C">
      <w:pPr>
        <w:spacing w:after="60" w:line="300" w:lineRule="auto"/>
        <w:ind w:firstLine="851"/>
        <w:jc w:val="both"/>
        <w:rPr>
          <w:rFonts w:ascii="Arial" w:hAnsi="Arial" w:cs="Arial"/>
          <w:sz w:val="22"/>
          <w:szCs w:val="22"/>
        </w:rPr>
      </w:pPr>
      <w:bookmarkStart w:id="1" w:name="_GoBack"/>
      <w:bookmarkEnd w:id="1"/>
    </w:p>
    <w:p w:rsidR="00596967" w:rsidRPr="008A653A" w:rsidRDefault="00596967" w:rsidP="006F2F0C">
      <w:pPr>
        <w:pStyle w:val="artigoalt4"/>
        <w:shd w:val="clear" w:color="auto" w:fill="FFFFFF"/>
        <w:spacing w:before="0" w:beforeAutospacing="0" w:after="240" w:afterAutospacing="0" w:line="300" w:lineRule="auto"/>
        <w:ind w:firstLine="851"/>
        <w:jc w:val="both"/>
        <w:rPr>
          <w:rFonts w:ascii="Arial" w:hAnsi="Arial" w:cs="Arial"/>
          <w:b/>
          <w:bCs/>
          <w:sz w:val="22"/>
          <w:szCs w:val="22"/>
        </w:rPr>
      </w:pPr>
      <w:r w:rsidRPr="008A653A">
        <w:rPr>
          <w:rFonts w:ascii="Arial" w:hAnsi="Arial" w:cs="Arial"/>
          <w:b/>
          <w:bCs/>
          <w:sz w:val="22"/>
          <w:szCs w:val="22"/>
        </w:rPr>
        <w:t>DECRETA,</w:t>
      </w:r>
    </w:p>
    <w:p w:rsidR="00390CDE" w:rsidRPr="008A653A" w:rsidRDefault="00596967" w:rsidP="006C12D0">
      <w:pPr>
        <w:pStyle w:val="artigoalt4"/>
        <w:shd w:val="clear" w:color="auto" w:fill="FFFFFF"/>
        <w:spacing w:before="0" w:beforeAutospacing="0" w:after="240" w:afterAutospacing="0" w:line="300" w:lineRule="auto"/>
        <w:ind w:firstLine="851"/>
        <w:jc w:val="both"/>
        <w:rPr>
          <w:rFonts w:ascii="Arial" w:hAnsi="Arial" w:cs="Arial"/>
          <w:sz w:val="22"/>
          <w:szCs w:val="22"/>
        </w:rPr>
      </w:pPr>
      <w:r w:rsidRPr="008A653A">
        <w:rPr>
          <w:rFonts w:ascii="Arial" w:hAnsi="Arial" w:cs="Arial"/>
          <w:b/>
          <w:bCs/>
          <w:sz w:val="22"/>
          <w:szCs w:val="22"/>
        </w:rPr>
        <w:t>Art. 1°</w:t>
      </w:r>
      <w:r w:rsidRPr="008A653A">
        <w:rPr>
          <w:rFonts w:ascii="Arial" w:hAnsi="Arial" w:cs="Arial"/>
          <w:sz w:val="22"/>
          <w:szCs w:val="22"/>
        </w:rPr>
        <w:t xml:space="preserve"> </w:t>
      </w:r>
      <w:r w:rsidR="00390CDE" w:rsidRPr="008A653A">
        <w:rPr>
          <w:rFonts w:ascii="Arial" w:hAnsi="Arial" w:cs="Arial"/>
          <w:sz w:val="22"/>
          <w:szCs w:val="22"/>
        </w:rPr>
        <w:t>O Art. 2°do Decreto n. 008/2024, passa a vigorar com a seguinte redação.</w:t>
      </w:r>
    </w:p>
    <w:p w:rsidR="00596967" w:rsidRPr="008A653A" w:rsidRDefault="00CB2FE2" w:rsidP="006C12D0">
      <w:pPr>
        <w:pStyle w:val="artigoalt4"/>
        <w:shd w:val="clear" w:color="auto" w:fill="FFFFFF"/>
        <w:spacing w:before="0" w:beforeAutospacing="0" w:after="240" w:afterAutospacing="0" w:line="300" w:lineRule="auto"/>
        <w:ind w:firstLine="851"/>
        <w:jc w:val="both"/>
        <w:rPr>
          <w:rFonts w:ascii="Arial" w:hAnsi="Arial" w:cs="Arial"/>
          <w:sz w:val="22"/>
          <w:szCs w:val="22"/>
          <w:u w:val="single"/>
        </w:rPr>
      </w:pPr>
      <w:r w:rsidRPr="008A653A">
        <w:rPr>
          <w:rFonts w:ascii="Arial" w:hAnsi="Arial" w:cs="Arial"/>
          <w:b/>
          <w:bCs/>
          <w:sz w:val="22"/>
          <w:szCs w:val="22"/>
        </w:rPr>
        <w:t xml:space="preserve">Art. 2° </w:t>
      </w:r>
      <w:r w:rsidR="002D5B86" w:rsidRPr="008A653A">
        <w:rPr>
          <w:rFonts w:ascii="Arial" w:hAnsi="Arial" w:cs="Arial"/>
          <w:sz w:val="22"/>
          <w:szCs w:val="22"/>
        </w:rPr>
        <w:t>Conforme previsto no § 17</w:t>
      </w:r>
      <w:r w:rsidR="00B45785">
        <w:rPr>
          <w:rFonts w:ascii="Arial" w:hAnsi="Arial" w:cs="Arial"/>
          <w:sz w:val="22"/>
          <w:szCs w:val="22"/>
        </w:rPr>
        <w:t xml:space="preserve">, inciso II, </w:t>
      </w:r>
      <w:r w:rsidR="002D5B86" w:rsidRPr="008A653A">
        <w:rPr>
          <w:rFonts w:ascii="Arial" w:hAnsi="Arial" w:cs="Arial"/>
          <w:sz w:val="22"/>
          <w:szCs w:val="22"/>
        </w:rPr>
        <w:t xml:space="preserve">do art. 22 da Lei 8.212/91, </w:t>
      </w:r>
      <w:r w:rsidR="00390CDE" w:rsidRPr="008A653A">
        <w:rPr>
          <w:rFonts w:ascii="Arial" w:hAnsi="Arial" w:cs="Arial"/>
          <w:sz w:val="22"/>
          <w:szCs w:val="22"/>
        </w:rPr>
        <w:t>o</w:t>
      </w:r>
      <w:r w:rsidR="002D5B86" w:rsidRPr="008A653A">
        <w:rPr>
          <w:rFonts w:ascii="Arial" w:hAnsi="Arial" w:cs="Arial"/>
          <w:sz w:val="22"/>
          <w:szCs w:val="22"/>
        </w:rPr>
        <w:t xml:space="preserve"> município com coeficiente populacional inferior a 4.0 te</w:t>
      </w:r>
      <w:r w:rsidR="00390CDE" w:rsidRPr="008A653A">
        <w:rPr>
          <w:rFonts w:ascii="Arial" w:hAnsi="Arial" w:cs="Arial"/>
          <w:sz w:val="22"/>
          <w:szCs w:val="22"/>
        </w:rPr>
        <w:t xml:space="preserve">rá </w:t>
      </w:r>
      <w:r w:rsidR="002D5B86" w:rsidRPr="008A653A">
        <w:rPr>
          <w:rFonts w:ascii="Arial" w:hAnsi="Arial" w:cs="Arial"/>
          <w:sz w:val="22"/>
          <w:szCs w:val="22"/>
          <w:u w:val="single"/>
        </w:rPr>
        <w:t xml:space="preserve">a alíquota da contribuição previdenciária patronal sobre a remuneração de segurados empregados reduzida para </w:t>
      </w:r>
      <w:r w:rsidR="00B45785">
        <w:rPr>
          <w:rFonts w:ascii="Arial" w:hAnsi="Arial" w:cs="Arial"/>
          <w:sz w:val="22"/>
          <w:szCs w:val="22"/>
          <w:u w:val="single"/>
        </w:rPr>
        <w:t>12</w:t>
      </w:r>
      <w:r w:rsidR="002D5B86" w:rsidRPr="008A653A">
        <w:rPr>
          <w:rFonts w:ascii="Arial" w:hAnsi="Arial" w:cs="Arial"/>
          <w:sz w:val="22"/>
          <w:szCs w:val="22"/>
          <w:u w:val="single"/>
        </w:rPr>
        <w:t>%</w:t>
      </w:r>
      <w:r w:rsidR="00B45785">
        <w:rPr>
          <w:rFonts w:ascii="Arial" w:hAnsi="Arial" w:cs="Arial"/>
          <w:sz w:val="22"/>
          <w:szCs w:val="22"/>
          <w:u w:val="single"/>
        </w:rPr>
        <w:t>, para o exercício de 2025.</w:t>
      </w:r>
    </w:p>
    <w:p w:rsidR="00DF356A" w:rsidRPr="008A653A" w:rsidRDefault="00A73BB7" w:rsidP="006F2F0C">
      <w:pPr>
        <w:spacing w:after="120" w:line="300" w:lineRule="auto"/>
        <w:ind w:firstLine="851"/>
        <w:jc w:val="both"/>
        <w:rPr>
          <w:rFonts w:ascii="Arial" w:hAnsi="Arial" w:cs="Arial"/>
          <w:sz w:val="22"/>
          <w:szCs w:val="22"/>
        </w:rPr>
      </w:pPr>
      <w:r w:rsidRPr="008A653A">
        <w:rPr>
          <w:rFonts w:ascii="Arial" w:hAnsi="Arial" w:cs="Arial"/>
          <w:b/>
          <w:sz w:val="22"/>
          <w:szCs w:val="22"/>
        </w:rPr>
        <w:t xml:space="preserve">Art. </w:t>
      </w:r>
      <w:r w:rsidR="006C12D0" w:rsidRPr="008A653A">
        <w:rPr>
          <w:rFonts w:ascii="Arial" w:hAnsi="Arial" w:cs="Arial"/>
          <w:b/>
          <w:sz w:val="22"/>
          <w:szCs w:val="22"/>
        </w:rPr>
        <w:t>3</w:t>
      </w:r>
      <w:r w:rsidRPr="008A653A">
        <w:rPr>
          <w:rFonts w:ascii="Arial" w:hAnsi="Arial" w:cs="Arial"/>
          <w:b/>
          <w:sz w:val="22"/>
          <w:szCs w:val="22"/>
        </w:rPr>
        <w:t xml:space="preserve">º </w:t>
      </w:r>
      <w:r w:rsidRPr="008A653A">
        <w:rPr>
          <w:rFonts w:ascii="Arial" w:hAnsi="Arial" w:cs="Arial"/>
          <w:sz w:val="22"/>
          <w:szCs w:val="22"/>
        </w:rPr>
        <w:t xml:space="preserve">Este </w:t>
      </w:r>
      <w:r w:rsidR="00DB5280" w:rsidRPr="008A653A">
        <w:rPr>
          <w:rFonts w:ascii="Arial" w:hAnsi="Arial" w:cs="Arial"/>
          <w:sz w:val="22"/>
          <w:szCs w:val="22"/>
        </w:rPr>
        <w:t>D</w:t>
      </w:r>
      <w:r w:rsidRPr="008A653A">
        <w:rPr>
          <w:rFonts w:ascii="Arial" w:hAnsi="Arial" w:cs="Arial"/>
          <w:sz w:val="22"/>
          <w:szCs w:val="22"/>
        </w:rPr>
        <w:t>ecreto entra em vigor na data de sua publicação</w:t>
      </w:r>
      <w:r w:rsidR="00B45785">
        <w:rPr>
          <w:rFonts w:ascii="Arial" w:hAnsi="Arial" w:cs="Arial"/>
          <w:sz w:val="22"/>
          <w:szCs w:val="22"/>
        </w:rPr>
        <w:t>, revogando o Decreto</w:t>
      </w:r>
      <w:r w:rsidR="00BA5FB6">
        <w:rPr>
          <w:rFonts w:ascii="Arial" w:hAnsi="Arial" w:cs="Arial"/>
          <w:sz w:val="22"/>
          <w:szCs w:val="22"/>
        </w:rPr>
        <w:t xml:space="preserve"> n.</w:t>
      </w:r>
      <w:r w:rsidR="00B45785">
        <w:rPr>
          <w:rFonts w:ascii="Arial" w:hAnsi="Arial" w:cs="Arial"/>
          <w:sz w:val="22"/>
          <w:szCs w:val="22"/>
        </w:rPr>
        <w:t xml:space="preserve"> 032/2024.</w:t>
      </w:r>
      <w:r w:rsidR="006F2F0C" w:rsidRPr="008A653A">
        <w:rPr>
          <w:rFonts w:ascii="Arial" w:hAnsi="Arial" w:cs="Arial"/>
          <w:sz w:val="22"/>
          <w:szCs w:val="22"/>
        </w:rPr>
        <w:t xml:space="preserve"> </w:t>
      </w:r>
    </w:p>
    <w:p w:rsidR="0031035A" w:rsidRPr="008A653A" w:rsidRDefault="0031035A" w:rsidP="006F2F0C">
      <w:pPr>
        <w:spacing w:line="300" w:lineRule="auto"/>
        <w:ind w:firstLine="851"/>
        <w:jc w:val="both"/>
        <w:rPr>
          <w:rFonts w:ascii="Arial" w:hAnsi="Arial" w:cs="Arial"/>
          <w:sz w:val="22"/>
          <w:szCs w:val="22"/>
        </w:rPr>
      </w:pPr>
    </w:p>
    <w:p w:rsidR="00A73BB7" w:rsidRPr="008A653A" w:rsidRDefault="00A73BB7" w:rsidP="006F2F0C">
      <w:pPr>
        <w:spacing w:after="60" w:line="300" w:lineRule="auto"/>
        <w:ind w:firstLine="851"/>
        <w:jc w:val="both"/>
        <w:rPr>
          <w:rFonts w:ascii="Arial" w:hAnsi="Arial" w:cs="Arial"/>
          <w:sz w:val="22"/>
          <w:szCs w:val="22"/>
          <w:lang w:eastAsia="en-US"/>
        </w:rPr>
      </w:pPr>
      <w:r w:rsidRPr="008A653A">
        <w:rPr>
          <w:rFonts w:ascii="Arial" w:hAnsi="Arial" w:cs="Arial"/>
          <w:sz w:val="22"/>
          <w:szCs w:val="22"/>
        </w:rPr>
        <w:lastRenderedPageBreak/>
        <w:t xml:space="preserve">Gabinete do Prefeito Municipal de </w:t>
      </w:r>
      <w:proofErr w:type="spellStart"/>
      <w:r w:rsidRPr="008A653A">
        <w:rPr>
          <w:rFonts w:ascii="Arial" w:hAnsi="Arial" w:cs="Arial"/>
          <w:sz w:val="22"/>
          <w:szCs w:val="22"/>
        </w:rPr>
        <w:t>Vargeão</w:t>
      </w:r>
      <w:proofErr w:type="spellEnd"/>
      <w:r w:rsidR="00B45785">
        <w:rPr>
          <w:rFonts w:ascii="Arial" w:hAnsi="Arial" w:cs="Arial"/>
          <w:sz w:val="22"/>
          <w:szCs w:val="22"/>
        </w:rPr>
        <w:t>/</w:t>
      </w:r>
      <w:r w:rsidR="00773F3D" w:rsidRPr="008A653A">
        <w:rPr>
          <w:rFonts w:ascii="Arial" w:hAnsi="Arial" w:cs="Arial"/>
          <w:sz w:val="22"/>
          <w:szCs w:val="22"/>
        </w:rPr>
        <w:t>SC</w:t>
      </w:r>
      <w:r w:rsidRPr="008A653A">
        <w:rPr>
          <w:rFonts w:ascii="Arial" w:hAnsi="Arial" w:cs="Arial"/>
          <w:sz w:val="22"/>
          <w:szCs w:val="22"/>
        </w:rPr>
        <w:t xml:space="preserve">, em </w:t>
      </w:r>
      <w:r w:rsidR="00B45785">
        <w:rPr>
          <w:rFonts w:ascii="Arial" w:hAnsi="Arial" w:cs="Arial"/>
          <w:sz w:val="22"/>
          <w:szCs w:val="22"/>
        </w:rPr>
        <w:t>22 de janeiro de 2025.</w:t>
      </w:r>
      <w:r w:rsidR="00B86984" w:rsidRPr="008A653A">
        <w:rPr>
          <w:rFonts w:ascii="Arial" w:hAnsi="Arial" w:cs="Arial"/>
          <w:sz w:val="22"/>
          <w:szCs w:val="22"/>
        </w:rPr>
        <w:t xml:space="preserve"> </w:t>
      </w:r>
      <w:r w:rsidR="008C6854" w:rsidRPr="008A653A">
        <w:rPr>
          <w:rFonts w:ascii="Arial" w:hAnsi="Arial" w:cs="Arial"/>
          <w:sz w:val="22"/>
          <w:szCs w:val="22"/>
        </w:rPr>
        <w:t xml:space="preserve"> </w:t>
      </w:r>
    </w:p>
    <w:p w:rsidR="00681C7C" w:rsidRDefault="00681C7C" w:rsidP="006F2F0C">
      <w:pPr>
        <w:spacing w:line="300" w:lineRule="auto"/>
        <w:ind w:firstLine="1985"/>
        <w:jc w:val="both"/>
        <w:rPr>
          <w:rFonts w:ascii="Arial" w:hAnsi="Arial" w:cs="Arial"/>
          <w:sz w:val="22"/>
          <w:szCs w:val="22"/>
          <w:lang w:eastAsia="en-US"/>
        </w:rPr>
      </w:pPr>
    </w:p>
    <w:p w:rsidR="00BA5FB6" w:rsidRDefault="00BA5FB6" w:rsidP="006F2F0C">
      <w:pPr>
        <w:pStyle w:val="Ttulo2"/>
        <w:spacing w:before="0" w:after="0" w:line="300" w:lineRule="auto"/>
        <w:jc w:val="center"/>
        <w:rPr>
          <w:bCs w:val="0"/>
          <w:i w:val="0"/>
          <w:sz w:val="22"/>
          <w:szCs w:val="22"/>
        </w:rPr>
      </w:pPr>
    </w:p>
    <w:p w:rsidR="00BA5FB6" w:rsidRDefault="00BA5FB6" w:rsidP="006F2F0C">
      <w:pPr>
        <w:pStyle w:val="Ttulo2"/>
        <w:spacing w:before="0" w:after="0" w:line="300" w:lineRule="auto"/>
        <w:jc w:val="center"/>
        <w:rPr>
          <w:bCs w:val="0"/>
          <w:i w:val="0"/>
          <w:sz w:val="22"/>
          <w:szCs w:val="22"/>
        </w:rPr>
      </w:pPr>
    </w:p>
    <w:p w:rsidR="00A73BB7" w:rsidRPr="00773F3D" w:rsidRDefault="00B45785" w:rsidP="006F2F0C">
      <w:pPr>
        <w:pStyle w:val="Ttulo2"/>
        <w:spacing w:before="0" w:after="0" w:line="300" w:lineRule="auto"/>
        <w:jc w:val="center"/>
        <w:rPr>
          <w:bCs w:val="0"/>
          <w:i w:val="0"/>
          <w:sz w:val="22"/>
          <w:szCs w:val="22"/>
        </w:rPr>
      </w:pPr>
      <w:r>
        <w:rPr>
          <w:bCs w:val="0"/>
          <w:i w:val="0"/>
          <w:sz w:val="22"/>
          <w:szCs w:val="22"/>
        </w:rPr>
        <w:t>AMARILDO PAGLIA</w:t>
      </w:r>
    </w:p>
    <w:p w:rsidR="00A73BB7" w:rsidRDefault="00A73BB7" w:rsidP="006F2F0C">
      <w:pPr>
        <w:pStyle w:val="Ttulo2"/>
        <w:spacing w:before="0" w:after="0" w:line="300" w:lineRule="auto"/>
        <w:jc w:val="center"/>
        <w:rPr>
          <w:b w:val="0"/>
          <w:bCs w:val="0"/>
          <w:i w:val="0"/>
          <w:sz w:val="22"/>
          <w:szCs w:val="22"/>
        </w:rPr>
      </w:pPr>
      <w:r w:rsidRPr="00773F3D">
        <w:rPr>
          <w:b w:val="0"/>
          <w:bCs w:val="0"/>
          <w:i w:val="0"/>
          <w:sz w:val="22"/>
          <w:szCs w:val="22"/>
        </w:rPr>
        <w:t>Prefeito Municipal</w:t>
      </w:r>
      <w:r w:rsidR="00284190" w:rsidRPr="00773F3D">
        <w:rPr>
          <w:b w:val="0"/>
          <w:bCs w:val="0"/>
          <w:i w:val="0"/>
          <w:sz w:val="22"/>
          <w:szCs w:val="22"/>
        </w:rPr>
        <w:t xml:space="preserve"> </w:t>
      </w:r>
    </w:p>
    <w:p w:rsidR="006F2F0C" w:rsidRPr="006F2F0C" w:rsidRDefault="006F2F0C" w:rsidP="006F2F0C">
      <w:pPr>
        <w:rPr>
          <w:lang w:eastAsia="en-US"/>
        </w:rPr>
      </w:pPr>
    </w:p>
    <w:p w:rsidR="00A73BB7" w:rsidRDefault="00A73BB7" w:rsidP="006F2F0C">
      <w:pPr>
        <w:spacing w:line="300" w:lineRule="auto"/>
        <w:jc w:val="both"/>
        <w:rPr>
          <w:rFonts w:ascii="Arial" w:hAnsi="Arial" w:cs="Arial"/>
          <w:sz w:val="22"/>
          <w:szCs w:val="22"/>
          <w:lang w:eastAsia="en-US"/>
        </w:rPr>
      </w:pPr>
    </w:p>
    <w:p w:rsidR="00BA5FB6" w:rsidRDefault="00BA5FB6" w:rsidP="006F2F0C">
      <w:pPr>
        <w:spacing w:line="300" w:lineRule="auto"/>
        <w:rPr>
          <w:rFonts w:ascii="Arial" w:hAnsi="Arial" w:cs="Arial"/>
          <w:sz w:val="18"/>
          <w:szCs w:val="18"/>
        </w:rPr>
      </w:pPr>
    </w:p>
    <w:p w:rsidR="002E6D21" w:rsidRPr="006F2F0C" w:rsidRDefault="002E6D21" w:rsidP="006F2F0C">
      <w:pPr>
        <w:spacing w:line="300" w:lineRule="auto"/>
        <w:rPr>
          <w:rFonts w:ascii="Arial" w:hAnsi="Arial" w:cs="Arial"/>
          <w:sz w:val="18"/>
          <w:szCs w:val="18"/>
        </w:rPr>
      </w:pPr>
      <w:r w:rsidRPr="006F2F0C">
        <w:rPr>
          <w:rFonts w:ascii="Arial" w:hAnsi="Arial" w:cs="Arial"/>
          <w:sz w:val="18"/>
          <w:szCs w:val="18"/>
        </w:rPr>
        <w:t>Certifico que o Decreto foi publicado em data supra</w:t>
      </w:r>
    </w:p>
    <w:p w:rsidR="002E6D21" w:rsidRPr="00BA5FB6" w:rsidRDefault="00B45785" w:rsidP="006F2F0C">
      <w:pPr>
        <w:spacing w:line="300" w:lineRule="auto"/>
        <w:rPr>
          <w:rFonts w:ascii="Arial" w:hAnsi="Arial" w:cs="Arial"/>
          <w:b/>
          <w:bCs/>
          <w:sz w:val="18"/>
          <w:szCs w:val="18"/>
        </w:rPr>
      </w:pPr>
      <w:r w:rsidRPr="00BA5FB6">
        <w:rPr>
          <w:rFonts w:ascii="Arial" w:hAnsi="Arial" w:cs="Arial"/>
          <w:b/>
          <w:bCs/>
          <w:sz w:val="18"/>
          <w:szCs w:val="18"/>
        </w:rPr>
        <w:t>DANIEL MARCOS BERTE</w:t>
      </w:r>
    </w:p>
    <w:p w:rsidR="00AF7BE7" w:rsidRPr="006F2F0C" w:rsidRDefault="00284190" w:rsidP="006F2F0C">
      <w:pPr>
        <w:spacing w:line="300" w:lineRule="auto"/>
        <w:rPr>
          <w:rFonts w:ascii="Arial" w:hAnsi="Arial" w:cs="Arial"/>
          <w:b/>
          <w:sz w:val="18"/>
          <w:szCs w:val="18"/>
        </w:rPr>
      </w:pPr>
      <w:r w:rsidRPr="006F2F0C">
        <w:rPr>
          <w:rFonts w:ascii="Arial" w:hAnsi="Arial" w:cs="Arial"/>
          <w:sz w:val="18"/>
          <w:szCs w:val="18"/>
        </w:rPr>
        <w:t>Secretário Municipal de Administração e Fazenda</w:t>
      </w:r>
      <w:bookmarkEnd w:id="0"/>
    </w:p>
    <w:sectPr w:rsidR="00AF7BE7" w:rsidRPr="006F2F0C" w:rsidSect="00681C7C">
      <w:pgSz w:w="11907" w:h="16840" w:code="9"/>
      <w:pgMar w:top="2268" w:right="1134" w:bottom="1134" w:left="1701" w:header="567"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73BB7" w:rsidRDefault="00A73BB7">
      <w:r>
        <w:separator/>
      </w:r>
    </w:p>
  </w:endnote>
  <w:endnote w:type="continuationSeparator" w:id="0">
    <w:p w:rsidR="00A73BB7" w:rsidRDefault="00A73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73BB7" w:rsidRDefault="00A73BB7">
      <w:r>
        <w:separator/>
      </w:r>
    </w:p>
  </w:footnote>
  <w:footnote w:type="continuationSeparator" w:id="0">
    <w:p w:rsidR="00A73BB7" w:rsidRDefault="00A73B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710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DDD"/>
    <w:rsid w:val="0008338E"/>
    <w:rsid w:val="00084CE7"/>
    <w:rsid w:val="000A227F"/>
    <w:rsid w:val="000D3F92"/>
    <w:rsid w:val="0012324B"/>
    <w:rsid w:val="00133B47"/>
    <w:rsid w:val="00197070"/>
    <w:rsid w:val="001C3EC9"/>
    <w:rsid w:val="00216321"/>
    <w:rsid w:val="00230A39"/>
    <w:rsid w:val="00241F0F"/>
    <w:rsid w:val="00283305"/>
    <w:rsid w:val="00284190"/>
    <w:rsid w:val="002B0EE5"/>
    <w:rsid w:val="002B1635"/>
    <w:rsid w:val="002B22F2"/>
    <w:rsid w:val="002D5B86"/>
    <w:rsid w:val="002E6D21"/>
    <w:rsid w:val="002F230B"/>
    <w:rsid w:val="002F43DC"/>
    <w:rsid w:val="00307FB2"/>
    <w:rsid w:val="0031035A"/>
    <w:rsid w:val="00310C0F"/>
    <w:rsid w:val="003712BD"/>
    <w:rsid w:val="00382DDD"/>
    <w:rsid w:val="00390CDE"/>
    <w:rsid w:val="003A6516"/>
    <w:rsid w:val="00404917"/>
    <w:rsid w:val="00416E00"/>
    <w:rsid w:val="00423C27"/>
    <w:rsid w:val="00465751"/>
    <w:rsid w:val="00467591"/>
    <w:rsid w:val="0047549F"/>
    <w:rsid w:val="00496946"/>
    <w:rsid w:val="00496C64"/>
    <w:rsid w:val="004D721D"/>
    <w:rsid w:val="004E20E0"/>
    <w:rsid w:val="00550DEA"/>
    <w:rsid w:val="005758D4"/>
    <w:rsid w:val="00595B52"/>
    <w:rsid w:val="00596967"/>
    <w:rsid w:val="005C34DD"/>
    <w:rsid w:val="005F1AC2"/>
    <w:rsid w:val="005F1FED"/>
    <w:rsid w:val="0060254F"/>
    <w:rsid w:val="0061404B"/>
    <w:rsid w:val="00673064"/>
    <w:rsid w:val="00681C7C"/>
    <w:rsid w:val="006C12D0"/>
    <w:rsid w:val="006D2BBC"/>
    <w:rsid w:val="006F2F0C"/>
    <w:rsid w:val="00700B46"/>
    <w:rsid w:val="00706CC0"/>
    <w:rsid w:val="00740D5E"/>
    <w:rsid w:val="00766787"/>
    <w:rsid w:val="00773F3D"/>
    <w:rsid w:val="007B0163"/>
    <w:rsid w:val="007D16EE"/>
    <w:rsid w:val="007F3679"/>
    <w:rsid w:val="00840385"/>
    <w:rsid w:val="00841320"/>
    <w:rsid w:val="008A653A"/>
    <w:rsid w:val="008C3CEF"/>
    <w:rsid w:val="008C41D0"/>
    <w:rsid w:val="008C6854"/>
    <w:rsid w:val="008F22B4"/>
    <w:rsid w:val="0091514F"/>
    <w:rsid w:val="009E09E8"/>
    <w:rsid w:val="009F6FBC"/>
    <w:rsid w:val="00A668E2"/>
    <w:rsid w:val="00A73BB7"/>
    <w:rsid w:val="00A86AEE"/>
    <w:rsid w:val="00A9532F"/>
    <w:rsid w:val="00AE7715"/>
    <w:rsid w:val="00AF3E1A"/>
    <w:rsid w:val="00AF7BE7"/>
    <w:rsid w:val="00B45785"/>
    <w:rsid w:val="00B5306F"/>
    <w:rsid w:val="00B86984"/>
    <w:rsid w:val="00BA5FB6"/>
    <w:rsid w:val="00BB3DDB"/>
    <w:rsid w:val="00BE47F0"/>
    <w:rsid w:val="00CB2FE2"/>
    <w:rsid w:val="00CB3094"/>
    <w:rsid w:val="00CF77FF"/>
    <w:rsid w:val="00D01623"/>
    <w:rsid w:val="00D02C7B"/>
    <w:rsid w:val="00D60B46"/>
    <w:rsid w:val="00D62359"/>
    <w:rsid w:val="00DB5280"/>
    <w:rsid w:val="00DF25A8"/>
    <w:rsid w:val="00DF356A"/>
    <w:rsid w:val="00E05E2F"/>
    <w:rsid w:val="00E244AC"/>
    <w:rsid w:val="00E2726E"/>
    <w:rsid w:val="00E46BD6"/>
    <w:rsid w:val="00E608A0"/>
    <w:rsid w:val="00EF2874"/>
    <w:rsid w:val="00F13AF5"/>
    <w:rsid w:val="00FA5E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fill="f" fillcolor="white" stroke="f">
      <v:fill color="white" on="f"/>
      <v:stroke on="f"/>
    </o:shapedefaults>
    <o:shapelayout v:ext="edit">
      <o:idmap v:ext="edit" data="1"/>
    </o:shapelayout>
  </w:shapeDefaults>
  <w:decimalSymbol w:val=","/>
  <w:listSeparator w:val=";"/>
  <w14:docId w14:val="185C9112"/>
  <w15:docId w15:val="{073FF4FD-52A7-488C-B8F9-585AF52DF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har"/>
    <w:qFormat/>
    <w:rsid w:val="00AF7BE7"/>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pPr>
      <w:keepNext/>
      <w:spacing w:before="240" w:after="60"/>
      <w:outlineLvl w:val="1"/>
    </w:pPr>
    <w:rPr>
      <w:rFonts w:ascii="Arial" w:eastAsia="Arial Unicode MS" w:hAnsi="Arial" w:cs="Arial"/>
      <w:b/>
      <w:bCs/>
      <w:i/>
      <w:iCs/>
      <w:sz w:val="28"/>
      <w:szCs w:val="28"/>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character" w:styleId="Hyperlink">
    <w:name w:val="Hyperlink"/>
    <w:rPr>
      <w:color w:val="0000FF"/>
      <w:u w:val="single"/>
    </w:rPr>
  </w:style>
  <w:style w:type="paragraph" w:styleId="Recuodecorpodetexto">
    <w:name w:val="Body Text Indent"/>
    <w:basedOn w:val="Normal"/>
    <w:link w:val="RecuodecorpodetextoChar"/>
    <w:pPr>
      <w:ind w:left="1985"/>
      <w:jc w:val="both"/>
    </w:pPr>
    <w:rPr>
      <w:sz w:val="28"/>
      <w:szCs w:val="20"/>
      <w:lang w:eastAsia="en-US"/>
    </w:rPr>
  </w:style>
  <w:style w:type="character" w:customStyle="1" w:styleId="Ttulo1Char">
    <w:name w:val="Título 1 Char"/>
    <w:link w:val="Ttulo1"/>
    <w:rsid w:val="00AF7BE7"/>
    <w:rPr>
      <w:rFonts w:ascii="Cambria" w:eastAsia="Times New Roman" w:hAnsi="Cambria" w:cs="Times New Roman"/>
      <w:b/>
      <w:bCs/>
      <w:kern w:val="32"/>
      <w:sz w:val="32"/>
      <w:szCs w:val="32"/>
    </w:rPr>
  </w:style>
  <w:style w:type="character" w:customStyle="1" w:styleId="Ttulo2Char">
    <w:name w:val="Título 2 Char"/>
    <w:link w:val="Ttulo2"/>
    <w:rsid w:val="00AF7BE7"/>
    <w:rPr>
      <w:rFonts w:ascii="Arial" w:eastAsia="Arial Unicode MS" w:hAnsi="Arial" w:cs="Arial"/>
      <w:b/>
      <w:bCs/>
      <w:i/>
      <w:iCs/>
      <w:sz w:val="28"/>
      <w:szCs w:val="28"/>
      <w:lang w:eastAsia="en-US"/>
    </w:rPr>
  </w:style>
  <w:style w:type="character" w:customStyle="1" w:styleId="RecuodecorpodetextoChar">
    <w:name w:val="Recuo de corpo de texto Char"/>
    <w:link w:val="Recuodecorpodetexto"/>
    <w:rsid w:val="00AF7BE7"/>
    <w:rPr>
      <w:sz w:val="28"/>
      <w:lang w:eastAsia="en-US"/>
    </w:rPr>
  </w:style>
  <w:style w:type="paragraph" w:styleId="Recuodecorpodetexto2">
    <w:name w:val="Body Text Indent 2"/>
    <w:basedOn w:val="Normal"/>
    <w:link w:val="Recuodecorpodetexto2Char"/>
    <w:rsid w:val="00A73BB7"/>
    <w:pPr>
      <w:spacing w:after="120" w:line="480" w:lineRule="auto"/>
      <w:ind w:left="283"/>
    </w:pPr>
  </w:style>
  <w:style w:type="character" w:customStyle="1" w:styleId="Recuodecorpodetexto2Char">
    <w:name w:val="Recuo de corpo de texto 2 Char"/>
    <w:basedOn w:val="Fontepargpadro"/>
    <w:link w:val="Recuodecorpodetexto2"/>
    <w:rsid w:val="00A73BB7"/>
    <w:rPr>
      <w:sz w:val="24"/>
      <w:szCs w:val="24"/>
    </w:rPr>
  </w:style>
  <w:style w:type="paragraph" w:styleId="NormalWeb">
    <w:name w:val="Normal (Web)"/>
    <w:basedOn w:val="Normal"/>
    <w:uiPriority w:val="99"/>
    <w:semiHidden/>
    <w:unhideWhenUsed/>
    <w:rsid w:val="00FA5EF2"/>
    <w:pPr>
      <w:spacing w:before="100" w:beforeAutospacing="1" w:after="100" w:afterAutospacing="1"/>
    </w:pPr>
  </w:style>
  <w:style w:type="paragraph" w:customStyle="1" w:styleId="artigoalt4">
    <w:name w:val="artigoalt4"/>
    <w:basedOn w:val="Normal"/>
    <w:rsid w:val="00FA5EF2"/>
    <w:pPr>
      <w:spacing w:before="100" w:beforeAutospacing="1" w:after="100" w:afterAutospacing="1"/>
    </w:pPr>
  </w:style>
  <w:style w:type="character" w:styleId="Forte">
    <w:name w:val="Strong"/>
    <w:basedOn w:val="Fontepargpadro"/>
    <w:uiPriority w:val="22"/>
    <w:qFormat/>
    <w:rsid w:val="00D60B46"/>
    <w:rPr>
      <w:b/>
      <w:bCs/>
    </w:rPr>
  </w:style>
  <w:style w:type="character" w:customStyle="1" w:styleId="ui-provider">
    <w:name w:val="ui-provider"/>
    <w:basedOn w:val="Fontepargpadro"/>
    <w:rsid w:val="00AF3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898458">
      <w:bodyDiv w:val="1"/>
      <w:marLeft w:val="0"/>
      <w:marRight w:val="0"/>
      <w:marTop w:val="0"/>
      <w:marBottom w:val="0"/>
      <w:divBdr>
        <w:top w:val="none" w:sz="0" w:space="0" w:color="auto"/>
        <w:left w:val="none" w:sz="0" w:space="0" w:color="auto"/>
        <w:bottom w:val="none" w:sz="0" w:space="0" w:color="auto"/>
        <w:right w:val="none" w:sz="0" w:space="0" w:color="auto"/>
      </w:divBdr>
    </w:div>
    <w:div w:id="766996584">
      <w:bodyDiv w:val="1"/>
      <w:marLeft w:val="0"/>
      <w:marRight w:val="0"/>
      <w:marTop w:val="0"/>
      <w:marBottom w:val="0"/>
      <w:divBdr>
        <w:top w:val="none" w:sz="0" w:space="0" w:color="auto"/>
        <w:left w:val="none" w:sz="0" w:space="0" w:color="auto"/>
        <w:bottom w:val="none" w:sz="0" w:space="0" w:color="auto"/>
        <w:right w:val="none" w:sz="0" w:space="0" w:color="auto"/>
      </w:divBdr>
    </w:div>
    <w:div w:id="182638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lanalto.gov.br/ccivil_03/LEIS/L5172.ht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384</Words>
  <Characters>1903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DECRETO N</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N</dc:title>
  <dc:creator>user</dc:creator>
  <cp:lastModifiedBy>Usuario</cp:lastModifiedBy>
  <cp:revision>5</cp:revision>
  <cp:lastPrinted>2025-01-22T12:11:00Z</cp:lastPrinted>
  <dcterms:created xsi:type="dcterms:W3CDTF">2025-01-22T10:46:00Z</dcterms:created>
  <dcterms:modified xsi:type="dcterms:W3CDTF">2025-01-22T12:13:00Z</dcterms:modified>
</cp:coreProperties>
</file>