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46BD6" w:rsidRPr="00185DAB" w:rsidRDefault="00E46BD6" w:rsidP="00185DAB">
      <w:pPr>
        <w:spacing w:line="300" w:lineRule="auto"/>
        <w:jc w:val="both"/>
        <w:rPr>
          <w:rFonts w:ascii="Arial" w:hAnsi="Arial" w:cs="Arial"/>
          <w:b/>
          <w:sz w:val="22"/>
          <w:szCs w:val="22"/>
        </w:rPr>
      </w:pPr>
    </w:p>
    <w:p w:rsidR="001C48A1" w:rsidRPr="00185DAB" w:rsidRDefault="001C48A1" w:rsidP="00185DAB">
      <w:pPr>
        <w:spacing w:line="300" w:lineRule="auto"/>
        <w:jc w:val="both"/>
        <w:rPr>
          <w:rFonts w:ascii="Arial" w:hAnsi="Arial" w:cs="Arial"/>
          <w:b/>
          <w:sz w:val="22"/>
          <w:szCs w:val="22"/>
        </w:rPr>
      </w:pPr>
    </w:p>
    <w:p w:rsidR="00840385" w:rsidRPr="00185DAB" w:rsidRDefault="00AF7BE7" w:rsidP="00185DAB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185DAB">
        <w:rPr>
          <w:rFonts w:ascii="Arial" w:hAnsi="Arial" w:cs="Arial"/>
          <w:b/>
          <w:sz w:val="22"/>
          <w:szCs w:val="22"/>
        </w:rPr>
        <w:t xml:space="preserve">DECRETO N.º </w:t>
      </w:r>
      <w:r w:rsidR="00C03152" w:rsidRPr="00C03152">
        <w:rPr>
          <w:rFonts w:ascii="Arial" w:hAnsi="Arial" w:cs="Arial"/>
          <w:b/>
          <w:sz w:val="22"/>
          <w:szCs w:val="22"/>
        </w:rPr>
        <w:t>039</w:t>
      </w:r>
      <w:r w:rsidR="00FE6D49" w:rsidRPr="00C03152">
        <w:rPr>
          <w:rFonts w:ascii="Arial" w:hAnsi="Arial" w:cs="Arial"/>
          <w:b/>
          <w:sz w:val="22"/>
          <w:szCs w:val="22"/>
        </w:rPr>
        <w:t>/2024</w:t>
      </w:r>
      <w:r w:rsidR="008C3CEF" w:rsidRPr="00185DAB">
        <w:rPr>
          <w:rFonts w:ascii="Arial" w:hAnsi="Arial" w:cs="Arial"/>
          <w:b/>
          <w:sz w:val="22"/>
          <w:szCs w:val="22"/>
        </w:rPr>
        <w:t xml:space="preserve">                    </w:t>
      </w:r>
      <w:r w:rsidR="00185DAB">
        <w:rPr>
          <w:rFonts w:ascii="Arial" w:hAnsi="Arial" w:cs="Arial"/>
          <w:b/>
          <w:sz w:val="22"/>
          <w:szCs w:val="22"/>
        </w:rPr>
        <w:t xml:space="preserve">             </w:t>
      </w:r>
      <w:r w:rsidR="008C3CEF" w:rsidRPr="00185DAB">
        <w:rPr>
          <w:rFonts w:ascii="Arial" w:hAnsi="Arial" w:cs="Arial"/>
          <w:b/>
          <w:sz w:val="22"/>
          <w:szCs w:val="22"/>
        </w:rPr>
        <w:t xml:space="preserve">   </w:t>
      </w:r>
      <w:r w:rsidR="005F1AC2" w:rsidRPr="00185DAB">
        <w:rPr>
          <w:rFonts w:ascii="Arial" w:hAnsi="Arial" w:cs="Arial"/>
          <w:sz w:val="22"/>
          <w:szCs w:val="22"/>
        </w:rPr>
        <w:t xml:space="preserve">Vargeão, SC, </w:t>
      </w:r>
      <w:r w:rsidR="00C03152">
        <w:rPr>
          <w:rFonts w:ascii="Arial" w:hAnsi="Arial" w:cs="Arial"/>
          <w:sz w:val="22"/>
          <w:szCs w:val="22"/>
        </w:rPr>
        <w:t>23 de abril</w:t>
      </w:r>
      <w:r w:rsidR="00AF6318" w:rsidRPr="00185DAB">
        <w:rPr>
          <w:rFonts w:ascii="Arial" w:hAnsi="Arial" w:cs="Arial"/>
          <w:sz w:val="22"/>
          <w:szCs w:val="22"/>
        </w:rPr>
        <w:t xml:space="preserve"> de 202</w:t>
      </w:r>
      <w:r w:rsidR="00FE6D49" w:rsidRPr="00185DAB">
        <w:rPr>
          <w:rFonts w:ascii="Arial" w:hAnsi="Arial" w:cs="Arial"/>
          <w:sz w:val="22"/>
          <w:szCs w:val="22"/>
        </w:rPr>
        <w:t>4</w:t>
      </w:r>
      <w:r w:rsidR="00084CE7" w:rsidRPr="00185DAB">
        <w:rPr>
          <w:rFonts w:ascii="Arial" w:hAnsi="Arial" w:cs="Arial"/>
          <w:sz w:val="22"/>
          <w:szCs w:val="22"/>
        </w:rPr>
        <w:t>.</w:t>
      </w:r>
    </w:p>
    <w:p w:rsidR="00084CE7" w:rsidRPr="00185DAB" w:rsidRDefault="00084CE7" w:rsidP="00185DAB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DB5280" w:rsidRPr="00185DAB" w:rsidRDefault="00DB5280" w:rsidP="00185DAB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A73BB7" w:rsidRPr="00185DAB" w:rsidRDefault="00742AC0" w:rsidP="00185DAB">
      <w:pPr>
        <w:pStyle w:val="Recuodecorpodetexto"/>
        <w:spacing w:line="300" w:lineRule="auto"/>
        <w:ind w:left="3402"/>
        <w:rPr>
          <w:rFonts w:ascii="Arial" w:hAnsi="Arial" w:cs="Arial"/>
          <w:b/>
          <w:sz w:val="22"/>
          <w:szCs w:val="22"/>
        </w:rPr>
      </w:pPr>
      <w:r w:rsidRPr="00185DAB">
        <w:rPr>
          <w:rFonts w:ascii="Arial" w:hAnsi="Arial" w:cs="Arial"/>
          <w:b/>
          <w:sz w:val="22"/>
          <w:szCs w:val="22"/>
        </w:rPr>
        <w:t xml:space="preserve">ESTABELECE E FIXA AS ÁREAS DE ATUAÇÃO </w:t>
      </w:r>
      <w:r w:rsidR="00EE6999" w:rsidRPr="00185DAB">
        <w:rPr>
          <w:rFonts w:ascii="Arial" w:hAnsi="Arial" w:cs="Arial"/>
          <w:b/>
          <w:sz w:val="22"/>
          <w:szCs w:val="22"/>
        </w:rPr>
        <w:t>DAS</w:t>
      </w:r>
      <w:r w:rsidRPr="00185DAB">
        <w:rPr>
          <w:rFonts w:ascii="Arial" w:hAnsi="Arial" w:cs="Arial"/>
          <w:b/>
          <w:sz w:val="22"/>
          <w:szCs w:val="22"/>
        </w:rPr>
        <w:t xml:space="preserve"> EQUIPE</w:t>
      </w:r>
      <w:r w:rsidR="00EE6999" w:rsidRPr="00185DAB">
        <w:rPr>
          <w:rFonts w:ascii="Arial" w:hAnsi="Arial" w:cs="Arial"/>
          <w:b/>
          <w:sz w:val="22"/>
          <w:szCs w:val="22"/>
        </w:rPr>
        <w:t>S</w:t>
      </w:r>
      <w:r w:rsidRPr="00185DAB">
        <w:rPr>
          <w:rFonts w:ascii="Arial" w:hAnsi="Arial" w:cs="Arial"/>
          <w:b/>
          <w:sz w:val="22"/>
          <w:szCs w:val="22"/>
        </w:rPr>
        <w:t xml:space="preserve"> DE ESTRATEGIA DE SAÚDE DA FAMÍLIA – ESF 01 E 02</w:t>
      </w:r>
      <w:r w:rsidR="00A73BB7" w:rsidRPr="00185DAB">
        <w:rPr>
          <w:rFonts w:ascii="Arial" w:hAnsi="Arial" w:cs="Arial"/>
          <w:b/>
          <w:sz w:val="22"/>
          <w:szCs w:val="22"/>
        </w:rPr>
        <w:t>.</w:t>
      </w:r>
    </w:p>
    <w:p w:rsidR="00DB5280" w:rsidRPr="00185DAB" w:rsidRDefault="00DB5280" w:rsidP="00185DAB">
      <w:pPr>
        <w:spacing w:line="300" w:lineRule="auto"/>
        <w:ind w:firstLine="851"/>
        <w:jc w:val="both"/>
        <w:rPr>
          <w:rFonts w:ascii="Arial" w:hAnsi="Arial" w:cs="Arial"/>
          <w:b/>
          <w:sz w:val="22"/>
          <w:szCs w:val="22"/>
        </w:rPr>
      </w:pPr>
    </w:p>
    <w:p w:rsidR="00EE6999" w:rsidRPr="00185DAB" w:rsidRDefault="00C03152" w:rsidP="00185DAB">
      <w:pPr>
        <w:spacing w:after="60"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VOLMIR FELIPE</w:t>
      </w:r>
      <w:r w:rsidR="00EE6999" w:rsidRPr="00185DAB">
        <w:rPr>
          <w:rFonts w:ascii="Arial" w:hAnsi="Arial" w:cs="Arial"/>
          <w:b/>
          <w:sz w:val="22"/>
          <w:szCs w:val="22"/>
        </w:rPr>
        <w:t xml:space="preserve">, </w:t>
      </w:r>
      <w:r w:rsidR="00EE6999" w:rsidRPr="00185DAB">
        <w:rPr>
          <w:rFonts w:ascii="Arial" w:hAnsi="Arial" w:cs="Arial"/>
          <w:sz w:val="22"/>
          <w:szCs w:val="22"/>
        </w:rPr>
        <w:t xml:space="preserve">Prefeito Municipal de Vargeão, Estado de Santa Catarina, no uso de suas atribuições conferidas na forma da Lei </w:t>
      </w:r>
      <w:r w:rsidR="003851F2" w:rsidRPr="00185DAB">
        <w:rPr>
          <w:rFonts w:ascii="Arial" w:hAnsi="Arial" w:cs="Arial"/>
          <w:sz w:val="22"/>
          <w:szCs w:val="22"/>
        </w:rPr>
        <w:t xml:space="preserve">Orgânica e </w:t>
      </w:r>
      <w:r w:rsidR="00185DAB">
        <w:rPr>
          <w:rFonts w:ascii="Arial" w:hAnsi="Arial" w:cs="Arial"/>
          <w:sz w:val="22"/>
          <w:szCs w:val="22"/>
        </w:rPr>
        <w:t xml:space="preserve">conforme pelo </w:t>
      </w:r>
      <w:r w:rsidR="003851F2" w:rsidRPr="00185DAB">
        <w:rPr>
          <w:rFonts w:ascii="Arial" w:hAnsi="Arial" w:cs="Arial"/>
          <w:sz w:val="22"/>
          <w:szCs w:val="22"/>
        </w:rPr>
        <w:t xml:space="preserve">Programa Federal de Estratégia de Saúde da Família do Ministério da Saúde. </w:t>
      </w:r>
    </w:p>
    <w:p w:rsidR="00A73BB7" w:rsidRPr="00185DAB" w:rsidRDefault="00A73BB7" w:rsidP="00C03152">
      <w:pPr>
        <w:spacing w:before="120" w:after="120" w:line="300" w:lineRule="auto"/>
        <w:ind w:firstLine="851"/>
        <w:jc w:val="both"/>
        <w:rPr>
          <w:rFonts w:ascii="Arial" w:hAnsi="Arial" w:cs="Arial"/>
          <w:b/>
          <w:sz w:val="22"/>
          <w:szCs w:val="22"/>
          <w:lang w:eastAsia="en-US"/>
        </w:rPr>
      </w:pPr>
      <w:r w:rsidRPr="00185DAB">
        <w:rPr>
          <w:rFonts w:ascii="Arial" w:hAnsi="Arial" w:cs="Arial"/>
          <w:b/>
          <w:sz w:val="22"/>
          <w:szCs w:val="22"/>
        </w:rPr>
        <w:t>DECRETA:</w:t>
      </w:r>
    </w:p>
    <w:p w:rsidR="00A73BB7" w:rsidRPr="00185DAB" w:rsidRDefault="00A73BB7" w:rsidP="00185DAB">
      <w:pPr>
        <w:pStyle w:val="Recuodecorpodetexto2"/>
        <w:spacing w:after="0" w:line="300" w:lineRule="auto"/>
        <w:ind w:left="0" w:right="-2" w:firstLine="851"/>
        <w:jc w:val="both"/>
        <w:rPr>
          <w:rFonts w:ascii="Arial" w:hAnsi="Arial" w:cs="Arial"/>
          <w:sz w:val="22"/>
          <w:szCs w:val="22"/>
        </w:rPr>
      </w:pPr>
      <w:r w:rsidRPr="00185DAB">
        <w:rPr>
          <w:rFonts w:ascii="Arial" w:hAnsi="Arial" w:cs="Arial"/>
          <w:b/>
          <w:sz w:val="22"/>
          <w:szCs w:val="22"/>
        </w:rPr>
        <w:t>Art. 1º</w:t>
      </w:r>
      <w:r w:rsidRPr="00185DAB">
        <w:rPr>
          <w:rFonts w:ascii="Arial" w:hAnsi="Arial" w:cs="Arial"/>
          <w:sz w:val="22"/>
          <w:szCs w:val="22"/>
        </w:rPr>
        <w:t xml:space="preserve"> </w:t>
      </w:r>
      <w:r w:rsidR="00EE6999" w:rsidRPr="00185DAB">
        <w:rPr>
          <w:rFonts w:ascii="Arial" w:hAnsi="Arial" w:cs="Arial"/>
          <w:sz w:val="22"/>
          <w:szCs w:val="22"/>
        </w:rPr>
        <w:t xml:space="preserve">Fica estabelecido e regulamentado as áreas de atuação de cada equipe </w:t>
      </w:r>
      <w:r w:rsidR="00185DAB">
        <w:rPr>
          <w:rFonts w:ascii="Arial" w:hAnsi="Arial" w:cs="Arial"/>
          <w:sz w:val="22"/>
          <w:szCs w:val="22"/>
        </w:rPr>
        <w:t xml:space="preserve">a Estratégia </w:t>
      </w:r>
      <w:r w:rsidR="00EE6999" w:rsidRPr="00185DAB">
        <w:rPr>
          <w:rFonts w:ascii="Arial" w:hAnsi="Arial" w:cs="Arial"/>
          <w:sz w:val="22"/>
          <w:szCs w:val="22"/>
        </w:rPr>
        <w:t xml:space="preserve">de </w:t>
      </w:r>
      <w:r w:rsidR="003851F2" w:rsidRPr="00185DAB">
        <w:rPr>
          <w:rFonts w:ascii="Arial" w:hAnsi="Arial" w:cs="Arial"/>
          <w:sz w:val="22"/>
          <w:szCs w:val="22"/>
        </w:rPr>
        <w:t>S</w:t>
      </w:r>
      <w:r w:rsidR="00EE6999" w:rsidRPr="00185DAB">
        <w:rPr>
          <w:rFonts w:ascii="Arial" w:hAnsi="Arial" w:cs="Arial"/>
          <w:sz w:val="22"/>
          <w:szCs w:val="22"/>
        </w:rPr>
        <w:t>aúde da Família no Município de Vargeão/SC, sendo estas compostas por 02 (duas) equipes assim distribuídas:</w:t>
      </w:r>
    </w:p>
    <w:p w:rsidR="00EE6999" w:rsidRPr="00185DAB" w:rsidRDefault="00EE6999" w:rsidP="00185DAB">
      <w:pPr>
        <w:pStyle w:val="Recuodecorpodetexto2"/>
        <w:spacing w:after="0" w:line="300" w:lineRule="auto"/>
        <w:ind w:left="0" w:right="-2" w:firstLine="851"/>
        <w:jc w:val="both"/>
        <w:rPr>
          <w:rFonts w:ascii="Arial" w:hAnsi="Arial" w:cs="Arial"/>
          <w:sz w:val="22"/>
          <w:szCs w:val="22"/>
        </w:rPr>
      </w:pPr>
    </w:p>
    <w:p w:rsidR="00EE6999" w:rsidRPr="00185DAB" w:rsidRDefault="00EE6999" w:rsidP="00C03152">
      <w:pPr>
        <w:pStyle w:val="Recuodecorpodetexto2"/>
        <w:spacing w:line="300" w:lineRule="auto"/>
        <w:ind w:left="0" w:firstLine="851"/>
        <w:jc w:val="both"/>
        <w:rPr>
          <w:rFonts w:ascii="Arial" w:hAnsi="Arial" w:cs="Arial"/>
          <w:sz w:val="22"/>
          <w:szCs w:val="22"/>
        </w:rPr>
      </w:pPr>
      <w:r w:rsidRPr="00185DAB">
        <w:rPr>
          <w:rFonts w:ascii="Arial" w:hAnsi="Arial" w:cs="Arial"/>
          <w:b/>
          <w:sz w:val="22"/>
          <w:szCs w:val="22"/>
        </w:rPr>
        <w:t>ESTRATEGIA DE SAÚDE DA FAMÍLIA - ESF 01</w:t>
      </w:r>
    </w:p>
    <w:p w:rsidR="00EE6999" w:rsidRPr="00185DAB" w:rsidRDefault="00EE6999" w:rsidP="00185DAB">
      <w:pPr>
        <w:spacing w:line="300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185DAB">
        <w:rPr>
          <w:rFonts w:ascii="Arial" w:hAnsi="Arial" w:cs="Arial"/>
          <w:sz w:val="22"/>
          <w:szCs w:val="22"/>
        </w:rPr>
        <w:t xml:space="preserve">I - </w:t>
      </w:r>
      <w:r w:rsidRPr="00185DAB">
        <w:rPr>
          <w:rFonts w:ascii="Arial" w:hAnsi="Arial" w:cs="Arial"/>
          <w:b/>
          <w:bCs/>
          <w:sz w:val="22"/>
          <w:szCs w:val="22"/>
        </w:rPr>
        <w:t xml:space="preserve">ESF1 </w:t>
      </w:r>
      <w:r w:rsidRPr="00185DAB">
        <w:rPr>
          <w:rFonts w:ascii="Arial" w:hAnsi="Arial" w:cs="Arial"/>
          <w:sz w:val="22"/>
          <w:szCs w:val="22"/>
        </w:rPr>
        <w:t xml:space="preserve">– </w:t>
      </w:r>
      <w:r w:rsidR="003851F2" w:rsidRPr="00185DAB">
        <w:rPr>
          <w:rFonts w:ascii="Arial" w:hAnsi="Arial" w:cs="Arial"/>
          <w:sz w:val="22"/>
          <w:szCs w:val="22"/>
        </w:rPr>
        <w:t>M</w:t>
      </w:r>
      <w:r w:rsidR="003851F2" w:rsidRPr="00185DAB">
        <w:rPr>
          <w:rFonts w:ascii="Arial" w:hAnsi="Arial" w:cs="Arial"/>
          <w:b/>
          <w:bCs/>
          <w:sz w:val="22"/>
          <w:szCs w:val="22"/>
        </w:rPr>
        <w:t xml:space="preserve">icro área </w:t>
      </w:r>
      <w:r w:rsidRPr="00185DAB">
        <w:rPr>
          <w:rFonts w:ascii="Arial" w:hAnsi="Arial" w:cs="Arial"/>
          <w:b/>
          <w:bCs/>
          <w:sz w:val="22"/>
          <w:szCs w:val="22"/>
        </w:rPr>
        <w:t>01</w:t>
      </w:r>
      <w:r w:rsidRPr="00185DAB">
        <w:rPr>
          <w:rFonts w:ascii="Arial" w:hAnsi="Arial" w:cs="Arial"/>
          <w:sz w:val="22"/>
          <w:szCs w:val="22"/>
        </w:rPr>
        <w:t xml:space="preserve">: Linha Ressaca, Linha Santo Antônio, Bairro Zanuzzo, Loteamento Danielli, Parte do Acesso João Batista Bonan, iniciando na BR 282 até o Incubatório Bom Jesus. </w:t>
      </w:r>
    </w:p>
    <w:p w:rsidR="00EE6999" w:rsidRPr="00185DAB" w:rsidRDefault="00EE6999" w:rsidP="00185DAB">
      <w:pPr>
        <w:spacing w:line="300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185DAB">
        <w:rPr>
          <w:rFonts w:ascii="Arial" w:hAnsi="Arial" w:cs="Arial"/>
          <w:b/>
          <w:bCs/>
          <w:sz w:val="22"/>
          <w:szCs w:val="22"/>
        </w:rPr>
        <w:t xml:space="preserve">II - ESF1 </w:t>
      </w:r>
      <w:r w:rsidRPr="00185DAB">
        <w:rPr>
          <w:rFonts w:ascii="Arial" w:hAnsi="Arial" w:cs="Arial"/>
          <w:sz w:val="22"/>
          <w:szCs w:val="22"/>
        </w:rPr>
        <w:t xml:space="preserve">– </w:t>
      </w:r>
      <w:r w:rsidR="003851F2" w:rsidRPr="00185DAB">
        <w:rPr>
          <w:rFonts w:ascii="Arial" w:hAnsi="Arial" w:cs="Arial"/>
          <w:sz w:val="22"/>
          <w:szCs w:val="22"/>
        </w:rPr>
        <w:t>M</w:t>
      </w:r>
      <w:r w:rsidR="003851F2" w:rsidRPr="00185DAB">
        <w:rPr>
          <w:rFonts w:ascii="Arial" w:hAnsi="Arial" w:cs="Arial"/>
          <w:b/>
          <w:bCs/>
          <w:sz w:val="22"/>
          <w:szCs w:val="22"/>
        </w:rPr>
        <w:t xml:space="preserve">icro área </w:t>
      </w:r>
      <w:r w:rsidRPr="00185DAB">
        <w:rPr>
          <w:rFonts w:ascii="Arial" w:hAnsi="Arial" w:cs="Arial"/>
          <w:b/>
          <w:bCs/>
          <w:sz w:val="22"/>
          <w:szCs w:val="22"/>
        </w:rPr>
        <w:t>02</w:t>
      </w:r>
      <w:r w:rsidRPr="00185DAB">
        <w:rPr>
          <w:rFonts w:ascii="Arial" w:hAnsi="Arial" w:cs="Arial"/>
          <w:sz w:val="22"/>
          <w:szCs w:val="22"/>
        </w:rPr>
        <w:t xml:space="preserve">: Linha Santa Catarina, Linha Isoton, Linha Pedron e Loteamento Pedron. </w:t>
      </w:r>
    </w:p>
    <w:p w:rsidR="00EE6999" w:rsidRPr="00185DAB" w:rsidRDefault="00EE6999" w:rsidP="00185DAB">
      <w:pPr>
        <w:spacing w:line="300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185DAB">
        <w:rPr>
          <w:rFonts w:ascii="Arial" w:hAnsi="Arial" w:cs="Arial"/>
          <w:b/>
          <w:bCs/>
          <w:sz w:val="22"/>
          <w:szCs w:val="22"/>
        </w:rPr>
        <w:t xml:space="preserve">III - ESF1 </w:t>
      </w:r>
      <w:r w:rsidRPr="00185DAB">
        <w:rPr>
          <w:rFonts w:ascii="Arial" w:hAnsi="Arial" w:cs="Arial"/>
          <w:sz w:val="22"/>
          <w:szCs w:val="22"/>
        </w:rPr>
        <w:t xml:space="preserve">– </w:t>
      </w:r>
      <w:r w:rsidR="003851F2" w:rsidRPr="00185DAB">
        <w:rPr>
          <w:rFonts w:ascii="Arial" w:hAnsi="Arial" w:cs="Arial"/>
          <w:sz w:val="22"/>
          <w:szCs w:val="22"/>
        </w:rPr>
        <w:t>M</w:t>
      </w:r>
      <w:r w:rsidR="003851F2" w:rsidRPr="00185DAB">
        <w:rPr>
          <w:rFonts w:ascii="Arial" w:hAnsi="Arial" w:cs="Arial"/>
          <w:b/>
          <w:bCs/>
          <w:sz w:val="22"/>
          <w:szCs w:val="22"/>
        </w:rPr>
        <w:t xml:space="preserve">icro área </w:t>
      </w:r>
      <w:r w:rsidRPr="00185DAB">
        <w:rPr>
          <w:rFonts w:ascii="Arial" w:hAnsi="Arial" w:cs="Arial"/>
          <w:b/>
          <w:bCs/>
          <w:sz w:val="22"/>
          <w:szCs w:val="22"/>
        </w:rPr>
        <w:t>03</w:t>
      </w:r>
      <w:r w:rsidRPr="00185DAB">
        <w:rPr>
          <w:rFonts w:ascii="Arial" w:hAnsi="Arial" w:cs="Arial"/>
          <w:sz w:val="22"/>
          <w:szCs w:val="22"/>
        </w:rPr>
        <w:t xml:space="preserve">: Linha Urumbeva, Linha Mariano, Linha Serra Preta, Linha Mendes e Linha Copinha. </w:t>
      </w:r>
    </w:p>
    <w:p w:rsidR="00EE6999" w:rsidRPr="00185DAB" w:rsidRDefault="00EE6999" w:rsidP="00185DAB">
      <w:pPr>
        <w:spacing w:line="300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185DAB">
        <w:rPr>
          <w:rFonts w:ascii="Arial" w:hAnsi="Arial" w:cs="Arial"/>
          <w:b/>
          <w:bCs/>
          <w:sz w:val="22"/>
          <w:szCs w:val="22"/>
        </w:rPr>
        <w:t xml:space="preserve">IV - ESF1 </w:t>
      </w:r>
      <w:r w:rsidRPr="00185DAB">
        <w:rPr>
          <w:rFonts w:ascii="Arial" w:hAnsi="Arial" w:cs="Arial"/>
          <w:sz w:val="22"/>
          <w:szCs w:val="22"/>
        </w:rPr>
        <w:t xml:space="preserve">– </w:t>
      </w:r>
      <w:r w:rsidR="003851F2" w:rsidRPr="00185DAB">
        <w:rPr>
          <w:rFonts w:ascii="Arial" w:hAnsi="Arial" w:cs="Arial"/>
          <w:sz w:val="22"/>
          <w:szCs w:val="22"/>
        </w:rPr>
        <w:t>M</w:t>
      </w:r>
      <w:r w:rsidR="003851F2" w:rsidRPr="00185DAB">
        <w:rPr>
          <w:rFonts w:ascii="Arial" w:hAnsi="Arial" w:cs="Arial"/>
          <w:b/>
          <w:bCs/>
          <w:sz w:val="22"/>
          <w:szCs w:val="22"/>
        </w:rPr>
        <w:t xml:space="preserve">icro área </w:t>
      </w:r>
      <w:r w:rsidRPr="00185DAB">
        <w:rPr>
          <w:rFonts w:ascii="Arial" w:hAnsi="Arial" w:cs="Arial"/>
          <w:b/>
          <w:bCs/>
          <w:sz w:val="22"/>
          <w:szCs w:val="22"/>
        </w:rPr>
        <w:t>04</w:t>
      </w:r>
      <w:r w:rsidRPr="00185DAB">
        <w:rPr>
          <w:rFonts w:ascii="Arial" w:hAnsi="Arial" w:cs="Arial"/>
          <w:sz w:val="22"/>
          <w:szCs w:val="22"/>
        </w:rPr>
        <w:t xml:space="preserve">: Linha Gramas, Linha Rio Liso, Linha Bom Jardim, Linha Marini e Linha Zanchet. </w:t>
      </w:r>
    </w:p>
    <w:p w:rsidR="00EE6999" w:rsidRPr="00185DAB" w:rsidRDefault="00EE6999" w:rsidP="00185DAB">
      <w:pPr>
        <w:spacing w:line="300" w:lineRule="auto"/>
        <w:rPr>
          <w:rFonts w:ascii="Arial" w:hAnsi="Arial" w:cs="Arial"/>
          <w:sz w:val="22"/>
          <w:szCs w:val="22"/>
        </w:rPr>
      </w:pPr>
    </w:p>
    <w:p w:rsidR="00EE6999" w:rsidRPr="00C03152" w:rsidRDefault="00EE6999" w:rsidP="00C03152">
      <w:pPr>
        <w:pStyle w:val="Recuodecorpodetexto2"/>
        <w:spacing w:line="300" w:lineRule="auto"/>
        <w:ind w:left="0" w:firstLine="851"/>
        <w:jc w:val="both"/>
        <w:rPr>
          <w:rFonts w:ascii="Arial" w:hAnsi="Arial" w:cs="Arial"/>
          <w:b/>
          <w:sz w:val="22"/>
          <w:szCs w:val="22"/>
        </w:rPr>
      </w:pPr>
      <w:r w:rsidRPr="00185DAB">
        <w:rPr>
          <w:rFonts w:ascii="Arial" w:hAnsi="Arial" w:cs="Arial"/>
          <w:b/>
          <w:sz w:val="22"/>
          <w:szCs w:val="22"/>
        </w:rPr>
        <w:t>ESTRATEGIA DE SAÚDE DA FAMÍLIA - ESF 02</w:t>
      </w:r>
    </w:p>
    <w:p w:rsidR="00EE6999" w:rsidRPr="00185DAB" w:rsidRDefault="00EE6999" w:rsidP="00185DAB">
      <w:pPr>
        <w:spacing w:line="300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185DAB">
        <w:rPr>
          <w:rFonts w:ascii="Arial" w:hAnsi="Arial" w:cs="Arial"/>
          <w:b/>
          <w:sz w:val="22"/>
          <w:szCs w:val="22"/>
        </w:rPr>
        <w:t>I - ESF 02 - Micro área 01</w:t>
      </w:r>
      <w:r w:rsidRPr="00185DAB">
        <w:rPr>
          <w:rFonts w:ascii="Arial" w:hAnsi="Arial" w:cs="Arial"/>
          <w:sz w:val="22"/>
          <w:szCs w:val="22"/>
        </w:rPr>
        <w:t>: Loteamento Horizonte, Loteamento Colina, Partes do Centro (partes das ruas Vilamir Westerich e Romildo Isotton)</w:t>
      </w:r>
    </w:p>
    <w:p w:rsidR="00EE6999" w:rsidRPr="00185DAB" w:rsidRDefault="00EE6999" w:rsidP="00185DAB">
      <w:pPr>
        <w:spacing w:line="300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185DAB">
        <w:rPr>
          <w:rFonts w:ascii="Arial" w:hAnsi="Arial" w:cs="Arial"/>
          <w:b/>
          <w:sz w:val="22"/>
          <w:szCs w:val="22"/>
        </w:rPr>
        <w:t>II - ESF 02 – Micro área 02</w:t>
      </w:r>
      <w:r w:rsidRPr="00185DAB">
        <w:rPr>
          <w:rFonts w:ascii="Arial" w:hAnsi="Arial" w:cs="Arial"/>
          <w:sz w:val="22"/>
          <w:szCs w:val="22"/>
        </w:rPr>
        <w:t>: Linha São Pasqual, Bairro Bela Vista, Partes do Centro (Rua Ortelino Cousseau, partes das ruas 7 de Setembro, Avenida 21 de Abril, Professora Guilhermina, 1º de Maio, Santa Catarina, João Berté Neto, Isidoro e Helena e Vicente Sponchiado).</w:t>
      </w:r>
    </w:p>
    <w:p w:rsidR="00EE6999" w:rsidRPr="00185DAB" w:rsidRDefault="00EE6999" w:rsidP="00185DAB">
      <w:pPr>
        <w:spacing w:line="300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185DAB">
        <w:rPr>
          <w:rFonts w:ascii="Arial" w:hAnsi="Arial" w:cs="Arial"/>
          <w:b/>
          <w:sz w:val="22"/>
          <w:szCs w:val="22"/>
        </w:rPr>
        <w:t>III - ESF 02 – Micro área 03:</w:t>
      </w:r>
      <w:r w:rsidRPr="00185DAB">
        <w:rPr>
          <w:rFonts w:ascii="Arial" w:hAnsi="Arial" w:cs="Arial"/>
          <w:sz w:val="22"/>
          <w:szCs w:val="22"/>
        </w:rPr>
        <w:t xml:space="preserve"> Centro (Rua Francisco Berté, Cezar Danielli e Mamante Danielli, partes das Ruas Esperidião Amim, Vicente Sponchiado, Santa Catarina, 1º de Maio, 7 de Setembro, João Berté Neto, Isidoro e Helena, Tancredo Neves e Avenida 21 de Abril).</w:t>
      </w:r>
    </w:p>
    <w:p w:rsidR="00EE6999" w:rsidRPr="00185DAB" w:rsidRDefault="00EE6999" w:rsidP="00185DAB">
      <w:pPr>
        <w:spacing w:line="300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185DAB">
        <w:rPr>
          <w:rFonts w:ascii="Arial" w:hAnsi="Arial" w:cs="Arial"/>
          <w:b/>
          <w:sz w:val="22"/>
          <w:szCs w:val="22"/>
        </w:rPr>
        <w:t>IV - ESF 02 – Micro área 04</w:t>
      </w:r>
      <w:r w:rsidRPr="00185DAB">
        <w:rPr>
          <w:rFonts w:ascii="Arial" w:hAnsi="Arial" w:cs="Arial"/>
          <w:sz w:val="22"/>
          <w:szCs w:val="22"/>
        </w:rPr>
        <w:t>: Sua composição será os Bairros União e Palmeiras e o Loteamento Esplanada.</w:t>
      </w:r>
    </w:p>
    <w:p w:rsidR="00EE6999" w:rsidRPr="00185DAB" w:rsidRDefault="00EE6999" w:rsidP="00185DAB">
      <w:pPr>
        <w:spacing w:line="300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185DAB">
        <w:rPr>
          <w:rFonts w:ascii="Arial" w:hAnsi="Arial" w:cs="Arial"/>
          <w:b/>
          <w:sz w:val="22"/>
          <w:szCs w:val="22"/>
        </w:rPr>
        <w:lastRenderedPageBreak/>
        <w:t>V - ESF 02 – Micro área 05:</w:t>
      </w:r>
      <w:r w:rsidRPr="00185DAB">
        <w:rPr>
          <w:rFonts w:ascii="Arial" w:hAnsi="Arial" w:cs="Arial"/>
          <w:sz w:val="22"/>
          <w:szCs w:val="22"/>
        </w:rPr>
        <w:t xml:space="preserve"> Sua composição será Linha São Roque, Linha Arapari, Acesso Esperidião Amim, Rua da Cascata, Rua João Basso e partes das ruas XV de Novembro</w:t>
      </w:r>
      <w:r w:rsidR="00A1243E" w:rsidRPr="00A1243E">
        <w:rPr>
          <w:rFonts w:ascii="Arial" w:hAnsi="Arial" w:cs="Arial"/>
          <w:sz w:val="22"/>
          <w:szCs w:val="22"/>
        </w:rPr>
        <w:t xml:space="preserve"> </w:t>
      </w:r>
      <w:r w:rsidR="00A1243E" w:rsidRPr="00185DAB">
        <w:rPr>
          <w:rFonts w:ascii="Arial" w:hAnsi="Arial" w:cs="Arial"/>
          <w:sz w:val="22"/>
          <w:szCs w:val="22"/>
        </w:rPr>
        <w:t>e Tancredo Neves</w:t>
      </w:r>
      <w:r w:rsidR="00A1243E">
        <w:rPr>
          <w:rFonts w:ascii="Arial" w:hAnsi="Arial" w:cs="Arial"/>
          <w:sz w:val="22"/>
          <w:szCs w:val="22"/>
        </w:rPr>
        <w:t xml:space="preserve"> e parte da Rua</w:t>
      </w:r>
      <w:r w:rsidRPr="00185DAB">
        <w:rPr>
          <w:rFonts w:ascii="Arial" w:hAnsi="Arial" w:cs="Arial"/>
          <w:sz w:val="22"/>
          <w:szCs w:val="22"/>
        </w:rPr>
        <w:t xml:space="preserve"> Governador Celso Ramos</w:t>
      </w:r>
      <w:r w:rsidR="00A1243E">
        <w:rPr>
          <w:rFonts w:ascii="Arial" w:hAnsi="Arial" w:cs="Arial"/>
          <w:sz w:val="22"/>
          <w:szCs w:val="22"/>
        </w:rPr>
        <w:t xml:space="preserve"> até a interseção com a Rua Esperidião Amin no sentido Bairro Palmeiras</w:t>
      </w:r>
      <w:r w:rsidRPr="00185DAB">
        <w:rPr>
          <w:rFonts w:ascii="Arial" w:hAnsi="Arial" w:cs="Arial"/>
          <w:sz w:val="22"/>
          <w:szCs w:val="22"/>
        </w:rPr>
        <w:t>.</w:t>
      </w:r>
    </w:p>
    <w:p w:rsidR="00EE6999" w:rsidRPr="00185DAB" w:rsidRDefault="00EE6999" w:rsidP="00185DAB">
      <w:pPr>
        <w:pStyle w:val="Recuodecorpodetexto2"/>
        <w:spacing w:after="0" w:line="300" w:lineRule="auto"/>
        <w:ind w:left="0" w:right="-2" w:firstLine="851"/>
        <w:jc w:val="both"/>
        <w:rPr>
          <w:rFonts w:ascii="Arial" w:hAnsi="Arial" w:cs="Arial"/>
          <w:sz w:val="22"/>
          <w:szCs w:val="22"/>
        </w:rPr>
      </w:pPr>
    </w:p>
    <w:p w:rsidR="00A73BB7" w:rsidRPr="00185DAB" w:rsidRDefault="00A73BB7" w:rsidP="00185DAB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  <w:lang w:eastAsia="en-US"/>
        </w:rPr>
      </w:pPr>
      <w:r w:rsidRPr="00185DAB">
        <w:rPr>
          <w:rFonts w:ascii="Arial" w:hAnsi="Arial" w:cs="Arial"/>
          <w:b/>
          <w:sz w:val="22"/>
          <w:szCs w:val="22"/>
        </w:rPr>
        <w:t xml:space="preserve">Art. 2º </w:t>
      </w:r>
      <w:r w:rsidRPr="00185DAB">
        <w:rPr>
          <w:rFonts w:ascii="Arial" w:hAnsi="Arial" w:cs="Arial"/>
          <w:sz w:val="22"/>
          <w:szCs w:val="22"/>
        </w:rPr>
        <w:t xml:space="preserve">Este </w:t>
      </w:r>
      <w:r w:rsidR="00DB5280" w:rsidRPr="00185DAB">
        <w:rPr>
          <w:rFonts w:ascii="Arial" w:hAnsi="Arial" w:cs="Arial"/>
          <w:sz w:val="22"/>
          <w:szCs w:val="22"/>
        </w:rPr>
        <w:t>D</w:t>
      </w:r>
      <w:r w:rsidRPr="00185DAB">
        <w:rPr>
          <w:rFonts w:ascii="Arial" w:hAnsi="Arial" w:cs="Arial"/>
          <w:sz w:val="22"/>
          <w:szCs w:val="22"/>
        </w:rPr>
        <w:t>ecreto entra em vigor na data de sua publicação, revogando as disposições em contrário.</w:t>
      </w:r>
    </w:p>
    <w:p w:rsidR="00A73BB7" w:rsidRPr="00185DAB" w:rsidRDefault="00A73BB7" w:rsidP="00185DAB">
      <w:pPr>
        <w:spacing w:line="300" w:lineRule="auto"/>
        <w:ind w:firstLine="720"/>
        <w:jc w:val="both"/>
        <w:rPr>
          <w:rFonts w:ascii="Arial" w:hAnsi="Arial" w:cs="Arial"/>
          <w:sz w:val="22"/>
          <w:szCs w:val="22"/>
          <w:lang w:eastAsia="en-US"/>
        </w:rPr>
      </w:pPr>
    </w:p>
    <w:p w:rsidR="00A73BB7" w:rsidRPr="00185DAB" w:rsidRDefault="00A73BB7" w:rsidP="00185DAB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  <w:lang w:eastAsia="en-US"/>
        </w:rPr>
      </w:pPr>
      <w:r w:rsidRPr="00185DAB">
        <w:rPr>
          <w:rFonts w:ascii="Arial" w:hAnsi="Arial" w:cs="Arial"/>
          <w:sz w:val="22"/>
          <w:szCs w:val="22"/>
        </w:rPr>
        <w:t xml:space="preserve">Gabinete do Prefeito Municipal de Vargeão, Estado de Santa Catarina, em </w:t>
      </w:r>
      <w:r w:rsidR="00C03152">
        <w:rPr>
          <w:rFonts w:ascii="Arial" w:hAnsi="Arial" w:cs="Arial"/>
          <w:sz w:val="22"/>
          <w:szCs w:val="22"/>
        </w:rPr>
        <w:t xml:space="preserve">23 de abril </w:t>
      </w:r>
      <w:r w:rsidRPr="00185DAB">
        <w:rPr>
          <w:rFonts w:ascii="Arial" w:hAnsi="Arial" w:cs="Arial"/>
          <w:sz w:val="22"/>
          <w:szCs w:val="22"/>
        </w:rPr>
        <w:t>de 20</w:t>
      </w:r>
      <w:r w:rsidR="00DB5280" w:rsidRPr="00185DAB">
        <w:rPr>
          <w:rFonts w:ascii="Arial" w:hAnsi="Arial" w:cs="Arial"/>
          <w:sz w:val="22"/>
          <w:szCs w:val="22"/>
        </w:rPr>
        <w:t>2</w:t>
      </w:r>
      <w:r w:rsidR="00FE6D49" w:rsidRPr="00185DAB">
        <w:rPr>
          <w:rFonts w:ascii="Arial" w:hAnsi="Arial" w:cs="Arial"/>
          <w:sz w:val="22"/>
          <w:szCs w:val="22"/>
        </w:rPr>
        <w:t>4</w:t>
      </w:r>
      <w:r w:rsidRPr="00185DAB">
        <w:rPr>
          <w:rFonts w:ascii="Arial" w:hAnsi="Arial" w:cs="Arial"/>
          <w:sz w:val="22"/>
          <w:szCs w:val="22"/>
        </w:rPr>
        <w:t>.</w:t>
      </w:r>
    </w:p>
    <w:p w:rsidR="00A73BB7" w:rsidRPr="00185DAB" w:rsidRDefault="00A73BB7" w:rsidP="00185DAB">
      <w:pPr>
        <w:spacing w:line="300" w:lineRule="auto"/>
        <w:ind w:firstLine="720"/>
        <w:jc w:val="both"/>
        <w:rPr>
          <w:rFonts w:ascii="Arial" w:hAnsi="Arial" w:cs="Arial"/>
          <w:sz w:val="22"/>
          <w:szCs w:val="22"/>
          <w:lang w:eastAsia="en-US"/>
        </w:rPr>
      </w:pPr>
    </w:p>
    <w:p w:rsidR="00A73BB7" w:rsidRPr="00185DAB" w:rsidRDefault="00A73BB7" w:rsidP="00185DAB">
      <w:pPr>
        <w:spacing w:line="300" w:lineRule="auto"/>
        <w:ind w:firstLine="1985"/>
        <w:jc w:val="both"/>
        <w:rPr>
          <w:rFonts w:ascii="Arial" w:hAnsi="Arial" w:cs="Arial"/>
          <w:sz w:val="22"/>
          <w:szCs w:val="22"/>
          <w:lang w:eastAsia="en-US"/>
        </w:rPr>
      </w:pPr>
    </w:p>
    <w:p w:rsidR="00A73BB7" w:rsidRPr="00185DAB" w:rsidRDefault="00A73BB7" w:rsidP="00185DAB">
      <w:pPr>
        <w:spacing w:line="300" w:lineRule="auto"/>
        <w:ind w:firstLine="1985"/>
        <w:jc w:val="both"/>
        <w:rPr>
          <w:rFonts w:ascii="Arial" w:hAnsi="Arial" w:cs="Arial"/>
          <w:sz w:val="22"/>
          <w:szCs w:val="22"/>
          <w:lang w:eastAsia="en-US"/>
        </w:rPr>
      </w:pPr>
    </w:p>
    <w:p w:rsidR="00DB5280" w:rsidRPr="00185DAB" w:rsidRDefault="00DB5280" w:rsidP="00185DAB">
      <w:pPr>
        <w:spacing w:line="300" w:lineRule="auto"/>
        <w:ind w:firstLine="1985"/>
        <w:jc w:val="both"/>
        <w:rPr>
          <w:rFonts w:ascii="Arial" w:hAnsi="Arial" w:cs="Arial"/>
          <w:sz w:val="22"/>
          <w:szCs w:val="22"/>
          <w:lang w:eastAsia="en-US"/>
        </w:rPr>
      </w:pPr>
    </w:p>
    <w:p w:rsidR="00A73BB7" w:rsidRPr="00185DAB" w:rsidRDefault="00C03152" w:rsidP="00185DAB">
      <w:pPr>
        <w:pStyle w:val="Ttulo2"/>
        <w:spacing w:before="0" w:after="0" w:line="300" w:lineRule="auto"/>
        <w:jc w:val="center"/>
        <w:rPr>
          <w:bCs w:val="0"/>
          <w:i w:val="0"/>
          <w:sz w:val="22"/>
          <w:szCs w:val="22"/>
        </w:rPr>
      </w:pPr>
      <w:r>
        <w:rPr>
          <w:bCs w:val="0"/>
          <w:i w:val="0"/>
          <w:sz w:val="22"/>
          <w:szCs w:val="22"/>
        </w:rPr>
        <w:t>VOLMIR FELIPE</w:t>
      </w:r>
    </w:p>
    <w:p w:rsidR="00A73BB7" w:rsidRPr="00185DAB" w:rsidRDefault="00A73BB7" w:rsidP="00185DAB">
      <w:pPr>
        <w:pStyle w:val="Ttulo2"/>
        <w:spacing w:before="0" w:after="0" w:line="300" w:lineRule="auto"/>
        <w:jc w:val="center"/>
        <w:rPr>
          <w:b w:val="0"/>
          <w:bCs w:val="0"/>
          <w:i w:val="0"/>
          <w:sz w:val="22"/>
          <w:szCs w:val="22"/>
        </w:rPr>
      </w:pPr>
      <w:r w:rsidRPr="00185DAB">
        <w:rPr>
          <w:b w:val="0"/>
          <w:bCs w:val="0"/>
          <w:i w:val="0"/>
          <w:sz w:val="22"/>
          <w:szCs w:val="22"/>
        </w:rPr>
        <w:t>Prefeito Municipal</w:t>
      </w:r>
      <w:r w:rsidR="00284190" w:rsidRPr="00185DAB">
        <w:rPr>
          <w:b w:val="0"/>
          <w:bCs w:val="0"/>
          <w:i w:val="0"/>
          <w:sz w:val="22"/>
          <w:szCs w:val="22"/>
        </w:rPr>
        <w:t xml:space="preserve"> </w:t>
      </w:r>
    </w:p>
    <w:p w:rsidR="00A73BB7" w:rsidRPr="00185DAB" w:rsidRDefault="00A73BB7" w:rsidP="00185DAB">
      <w:pPr>
        <w:spacing w:line="300" w:lineRule="auto"/>
        <w:jc w:val="both"/>
        <w:rPr>
          <w:rFonts w:ascii="Arial" w:hAnsi="Arial" w:cs="Arial"/>
          <w:sz w:val="22"/>
          <w:szCs w:val="22"/>
          <w:lang w:eastAsia="en-US"/>
        </w:rPr>
      </w:pPr>
    </w:p>
    <w:p w:rsidR="00A73BB7" w:rsidRPr="00185DAB" w:rsidRDefault="00A73BB7" w:rsidP="00185DAB">
      <w:pPr>
        <w:spacing w:line="300" w:lineRule="auto"/>
        <w:jc w:val="both"/>
        <w:rPr>
          <w:rFonts w:ascii="Arial" w:hAnsi="Arial" w:cs="Arial"/>
          <w:sz w:val="22"/>
          <w:szCs w:val="22"/>
          <w:lang w:eastAsia="en-US"/>
        </w:rPr>
      </w:pPr>
    </w:p>
    <w:p w:rsidR="00A73BB7" w:rsidRPr="00093D32" w:rsidRDefault="00A73BB7" w:rsidP="00185DAB">
      <w:pPr>
        <w:spacing w:line="300" w:lineRule="auto"/>
        <w:jc w:val="both"/>
        <w:rPr>
          <w:rFonts w:ascii="Arial" w:hAnsi="Arial" w:cs="Arial"/>
          <w:sz w:val="20"/>
          <w:szCs w:val="20"/>
          <w:lang w:eastAsia="en-US"/>
        </w:rPr>
      </w:pPr>
    </w:p>
    <w:p w:rsidR="002E6D21" w:rsidRPr="00093D32" w:rsidRDefault="002E6D21" w:rsidP="00185DAB">
      <w:pPr>
        <w:spacing w:line="300" w:lineRule="auto"/>
        <w:ind w:firstLine="426"/>
        <w:rPr>
          <w:rFonts w:ascii="Arial" w:hAnsi="Arial" w:cs="Arial"/>
          <w:sz w:val="20"/>
          <w:szCs w:val="20"/>
        </w:rPr>
      </w:pPr>
      <w:r w:rsidRPr="00093D32">
        <w:rPr>
          <w:rFonts w:ascii="Arial" w:hAnsi="Arial" w:cs="Arial"/>
          <w:sz w:val="20"/>
          <w:szCs w:val="20"/>
        </w:rPr>
        <w:t>Certifico que o Decreto foi publicado em data supra</w:t>
      </w:r>
    </w:p>
    <w:p w:rsidR="002E6D21" w:rsidRPr="00093D32" w:rsidRDefault="00185DAB" w:rsidP="00185DAB">
      <w:pPr>
        <w:spacing w:line="300" w:lineRule="auto"/>
        <w:ind w:firstLine="426"/>
        <w:rPr>
          <w:rFonts w:ascii="Arial" w:hAnsi="Arial" w:cs="Arial"/>
          <w:b/>
          <w:bCs/>
          <w:sz w:val="20"/>
          <w:szCs w:val="20"/>
        </w:rPr>
      </w:pPr>
      <w:r w:rsidRPr="00093D32">
        <w:rPr>
          <w:rFonts w:ascii="Arial" w:hAnsi="Arial" w:cs="Arial"/>
          <w:b/>
          <w:bCs/>
          <w:sz w:val="20"/>
          <w:szCs w:val="20"/>
        </w:rPr>
        <w:t xml:space="preserve">CRISTIANO </w:t>
      </w:r>
      <w:r w:rsidR="00C03152">
        <w:rPr>
          <w:rFonts w:ascii="Arial" w:hAnsi="Arial" w:cs="Arial"/>
          <w:b/>
          <w:bCs/>
          <w:sz w:val="20"/>
          <w:szCs w:val="20"/>
        </w:rPr>
        <w:t xml:space="preserve">ROBERTO </w:t>
      </w:r>
      <w:bookmarkStart w:id="0" w:name="_GoBack"/>
      <w:bookmarkEnd w:id="0"/>
      <w:r w:rsidRPr="00093D32">
        <w:rPr>
          <w:rFonts w:ascii="Arial" w:hAnsi="Arial" w:cs="Arial"/>
          <w:b/>
          <w:bCs/>
          <w:sz w:val="20"/>
          <w:szCs w:val="20"/>
        </w:rPr>
        <w:t>PIEROG</w:t>
      </w:r>
    </w:p>
    <w:p w:rsidR="00AF7BE7" w:rsidRPr="00093D32" w:rsidRDefault="00284190" w:rsidP="00185DAB">
      <w:pPr>
        <w:spacing w:line="300" w:lineRule="auto"/>
        <w:ind w:firstLine="426"/>
        <w:rPr>
          <w:rFonts w:ascii="Arial" w:hAnsi="Arial" w:cs="Arial"/>
          <w:b/>
          <w:sz w:val="20"/>
          <w:szCs w:val="20"/>
        </w:rPr>
      </w:pPr>
      <w:r w:rsidRPr="00093D32">
        <w:rPr>
          <w:rFonts w:ascii="Arial" w:hAnsi="Arial" w:cs="Arial"/>
          <w:sz w:val="20"/>
          <w:szCs w:val="20"/>
        </w:rPr>
        <w:t>Secretário Municipal de Administração e Fazenda</w:t>
      </w:r>
    </w:p>
    <w:p w:rsidR="00185DAB" w:rsidRPr="00093D32" w:rsidRDefault="00185DAB">
      <w:pPr>
        <w:spacing w:line="300" w:lineRule="auto"/>
        <w:ind w:firstLine="426"/>
        <w:rPr>
          <w:rFonts w:ascii="Arial" w:hAnsi="Arial" w:cs="Arial"/>
          <w:b/>
          <w:sz w:val="20"/>
          <w:szCs w:val="20"/>
        </w:rPr>
      </w:pPr>
    </w:p>
    <w:sectPr w:rsidR="00185DAB" w:rsidRPr="00093D32" w:rsidSect="004E20E0">
      <w:pgSz w:w="11907" w:h="16840" w:code="9"/>
      <w:pgMar w:top="2268" w:right="1134" w:bottom="1134" w:left="1701" w:header="567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73BB7" w:rsidRDefault="00A73BB7">
      <w:r>
        <w:separator/>
      </w:r>
    </w:p>
  </w:endnote>
  <w:endnote w:type="continuationSeparator" w:id="0">
    <w:p w:rsidR="00A73BB7" w:rsidRDefault="00A73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73BB7" w:rsidRDefault="00A73BB7">
      <w:r>
        <w:separator/>
      </w:r>
    </w:p>
  </w:footnote>
  <w:footnote w:type="continuationSeparator" w:id="0">
    <w:p w:rsidR="00A73BB7" w:rsidRDefault="00A73B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8673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DDD"/>
    <w:rsid w:val="0008338E"/>
    <w:rsid w:val="00084CE7"/>
    <w:rsid w:val="00093D32"/>
    <w:rsid w:val="000A227F"/>
    <w:rsid w:val="00185DAB"/>
    <w:rsid w:val="001C3EC9"/>
    <w:rsid w:val="001C48A1"/>
    <w:rsid w:val="00216321"/>
    <w:rsid w:val="00230A39"/>
    <w:rsid w:val="00235B21"/>
    <w:rsid w:val="00283305"/>
    <w:rsid w:val="00284190"/>
    <w:rsid w:val="002B0EE5"/>
    <w:rsid w:val="002B1635"/>
    <w:rsid w:val="002B22F2"/>
    <w:rsid w:val="002E6D21"/>
    <w:rsid w:val="002F43DC"/>
    <w:rsid w:val="00307FB2"/>
    <w:rsid w:val="00382DDD"/>
    <w:rsid w:val="003851F2"/>
    <w:rsid w:val="003A6516"/>
    <w:rsid w:val="00423C27"/>
    <w:rsid w:val="00465751"/>
    <w:rsid w:val="00467591"/>
    <w:rsid w:val="0047549F"/>
    <w:rsid w:val="00496946"/>
    <w:rsid w:val="00496C64"/>
    <w:rsid w:val="004E20E0"/>
    <w:rsid w:val="0051304C"/>
    <w:rsid w:val="00550DEA"/>
    <w:rsid w:val="005758D4"/>
    <w:rsid w:val="005C2A2C"/>
    <w:rsid w:val="005C34DD"/>
    <w:rsid w:val="005F1AC2"/>
    <w:rsid w:val="0060254F"/>
    <w:rsid w:val="0061404B"/>
    <w:rsid w:val="00630345"/>
    <w:rsid w:val="006D2BBC"/>
    <w:rsid w:val="00700B46"/>
    <w:rsid w:val="00706CC0"/>
    <w:rsid w:val="00742AC0"/>
    <w:rsid w:val="00840385"/>
    <w:rsid w:val="008C3CEF"/>
    <w:rsid w:val="008C41D0"/>
    <w:rsid w:val="008F22B4"/>
    <w:rsid w:val="009E09E8"/>
    <w:rsid w:val="009F6FBC"/>
    <w:rsid w:val="00A1243E"/>
    <w:rsid w:val="00A73BB7"/>
    <w:rsid w:val="00A9532F"/>
    <w:rsid w:val="00AF6318"/>
    <w:rsid w:val="00AF7BE7"/>
    <w:rsid w:val="00B406AE"/>
    <w:rsid w:val="00BE47F0"/>
    <w:rsid w:val="00C03152"/>
    <w:rsid w:val="00CB3094"/>
    <w:rsid w:val="00CF77FF"/>
    <w:rsid w:val="00D02C7B"/>
    <w:rsid w:val="00D62359"/>
    <w:rsid w:val="00DB5280"/>
    <w:rsid w:val="00DF25A8"/>
    <w:rsid w:val="00E244AC"/>
    <w:rsid w:val="00E46BD6"/>
    <w:rsid w:val="00E608A0"/>
    <w:rsid w:val="00EE6999"/>
    <w:rsid w:val="00EF2874"/>
    <w:rsid w:val="00FE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51184449"/>
  <w15:docId w15:val="{4BBE9CF1-B1BA-4149-8C8E-F56C7504B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AF7B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eastAsia="Arial Unicode MS" w:hAnsi="Arial" w:cs="Arial"/>
      <w:b/>
      <w:bCs/>
      <w:i/>
      <w:iCs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pPr>
      <w:ind w:left="1985"/>
      <w:jc w:val="both"/>
    </w:pPr>
    <w:rPr>
      <w:sz w:val="28"/>
      <w:szCs w:val="20"/>
      <w:lang w:eastAsia="en-US"/>
    </w:rPr>
  </w:style>
  <w:style w:type="character" w:customStyle="1" w:styleId="Ttulo1Char">
    <w:name w:val="Título 1 Char"/>
    <w:link w:val="Ttulo1"/>
    <w:rsid w:val="00AF7B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rsid w:val="00AF7BE7"/>
    <w:rPr>
      <w:rFonts w:ascii="Arial" w:eastAsia="Arial Unicode MS" w:hAnsi="Arial" w:cs="Arial"/>
      <w:b/>
      <w:bCs/>
      <w:i/>
      <w:iCs/>
      <w:sz w:val="28"/>
      <w:szCs w:val="28"/>
      <w:lang w:eastAsia="en-US"/>
    </w:rPr>
  </w:style>
  <w:style w:type="character" w:customStyle="1" w:styleId="RecuodecorpodetextoChar">
    <w:name w:val="Recuo de corpo de texto Char"/>
    <w:link w:val="Recuodecorpodetexto"/>
    <w:rsid w:val="00AF7BE7"/>
    <w:rPr>
      <w:sz w:val="28"/>
      <w:lang w:eastAsia="en-US"/>
    </w:rPr>
  </w:style>
  <w:style w:type="paragraph" w:styleId="Recuodecorpodetexto2">
    <w:name w:val="Body Text Indent 2"/>
    <w:basedOn w:val="Normal"/>
    <w:link w:val="Recuodecorpodetexto2Char"/>
    <w:rsid w:val="00A73B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A73B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4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436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</vt:lpstr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creator>user</dc:creator>
  <cp:lastModifiedBy>Município Vargeão</cp:lastModifiedBy>
  <cp:revision>9</cp:revision>
  <cp:lastPrinted>2022-01-24T16:47:00Z</cp:lastPrinted>
  <dcterms:created xsi:type="dcterms:W3CDTF">2024-01-24T11:44:00Z</dcterms:created>
  <dcterms:modified xsi:type="dcterms:W3CDTF">2024-04-23T12:56:00Z</dcterms:modified>
</cp:coreProperties>
</file>